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D14DA" w:rsidP="00956EB6">
      <w:pPr>
        <w:pStyle w:val="Title"/>
      </w:pPr>
      <w:proofErr w:type="spellStart"/>
      <w:r>
        <w:rPr>
          <w:sz w:val="32"/>
          <w:szCs w:val="32"/>
          <w:lang w:val="en-US"/>
        </w:rPr>
        <w:t>Keyf</w:t>
      </w:r>
      <w:proofErr w:type="spellEnd"/>
      <w:r w:rsidR="00D85580" w:rsidRPr="00D85580">
        <w:rPr>
          <w:sz w:val="32"/>
          <w:szCs w:val="32"/>
        </w:rPr>
        <w:t xml:space="preserve">rame </w:t>
      </w:r>
      <w:r w:rsidR="004D5FC2" w:rsidRPr="00D85580">
        <w:rPr>
          <w:sz w:val="32"/>
          <w:szCs w:val="32"/>
        </w:rPr>
        <w:t>Selection</w:t>
      </w:r>
      <w:r>
        <w:rPr>
          <w:sz w:val="32"/>
          <w:szCs w:val="32"/>
          <w:lang w:val="en-US"/>
        </w:rPr>
        <w:t xml:space="preserve"> of Frame Similarity</w:t>
      </w:r>
      <w:r w:rsidR="00D85580" w:rsidRPr="00D85580">
        <w:rPr>
          <w:sz w:val="32"/>
          <w:szCs w:val="32"/>
        </w:rPr>
        <w:t xml:space="preserve"> to Generate Scene Segmentation Based on Point Operation</w:t>
      </w:r>
    </w:p>
    <w:p w:rsidR="00250A66" w:rsidRPr="003D5B84" w:rsidRDefault="00250A66" w:rsidP="00904D6D">
      <w:pPr>
        <w:jc w:val="center"/>
        <w:rPr>
          <w:b/>
          <w:bCs/>
        </w:rPr>
      </w:pPr>
    </w:p>
    <w:p w:rsidR="00904D6D" w:rsidRPr="00D74C5F" w:rsidRDefault="00D85580" w:rsidP="00904D6D">
      <w:pPr>
        <w:jc w:val="center"/>
        <w:rPr>
          <w:b/>
          <w:bCs/>
        </w:rPr>
      </w:pPr>
      <w:proofErr w:type="spellStart"/>
      <w:r>
        <w:rPr>
          <w:b/>
          <w:bCs/>
        </w:rPr>
        <w:t>Wisnu</w:t>
      </w:r>
      <w:proofErr w:type="spellEnd"/>
      <w:r>
        <w:rPr>
          <w:b/>
          <w:bCs/>
        </w:rPr>
        <w:t xml:space="preserve"> </w:t>
      </w:r>
      <w:proofErr w:type="spellStart"/>
      <w:r>
        <w:rPr>
          <w:b/>
          <w:bCs/>
        </w:rPr>
        <w:t>Widiarto</w:t>
      </w:r>
      <w:proofErr w:type="spellEnd"/>
      <w:r w:rsidR="00C7174A">
        <w:rPr>
          <w:b/>
          <w:bCs/>
        </w:rPr>
        <w:t xml:space="preserve"> </w:t>
      </w:r>
      <w:r w:rsidR="00C7174A">
        <w:rPr>
          <w:b/>
          <w:bCs/>
          <w:vertAlign w:val="superscript"/>
        </w:rPr>
        <w:t xml:space="preserve">1, </w:t>
      </w:r>
      <w:r>
        <w:rPr>
          <w:b/>
          <w:bCs/>
          <w:vertAlign w:val="superscript"/>
        </w:rPr>
        <w:t>2</w:t>
      </w:r>
      <w:r w:rsidR="00E12660" w:rsidRPr="003D5B84">
        <w:rPr>
          <w:b/>
          <w:bCs/>
          <w:lang w:val="id-ID"/>
        </w:rPr>
        <w:t xml:space="preserve">, </w:t>
      </w:r>
      <w:proofErr w:type="spellStart"/>
      <w:r>
        <w:rPr>
          <w:b/>
          <w:bCs/>
        </w:rPr>
        <w:t>Mochamad</w:t>
      </w:r>
      <w:proofErr w:type="spellEnd"/>
      <w:r>
        <w:rPr>
          <w:b/>
          <w:bCs/>
        </w:rPr>
        <w:t xml:space="preserve"> </w:t>
      </w:r>
      <w:proofErr w:type="spellStart"/>
      <w:r>
        <w:rPr>
          <w:b/>
          <w:bCs/>
        </w:rPr>
        <w:t>Hariadi</w:t>
      </w:r>
      <w:proofErr w:type="spellEnd"/>
      <w:r w:rsidR="00C7174A">
        <w:rPr>
          <w:b/>
          <w:bCs/>
        </w:rPr>
        <w:t xml:space="preserve"> </w:t>
      </w:r>
      <w:r>
        <w:rPr>
          <w:b/>
          <w:bCs/>
          <w:vertAlign w:val="superscript"/>
        </w:rPr>
        <w:t>1</w:t>
      </w:r>
      <w:r w:rsidR="00E12660" w:rsidRPr="003D5B84">
        <w:rPr>
          <w:b/>
          <w:bCs/>
          <w:lang w:val="id-ID"/>
        </w:rPr>
        <w:t xml:space="preserve">, </w:t>
      </w:r>
      <w:proofErr w:type="spellStart"/>
      <w:r>
        <w:rPr>
          <w:b/>
          <w:bCs/>
        </w:rPr>
        <w:t>Eko</w:t>
      </w:r>
      <w:proofErr w:type="spellEnd"/>
      <w:r>
        <w:rPr>
          <w:b/>
          <w:bCs/>
        </w:rPr>
        <w:t xml:space="preserve"> </w:t>
      </w:r>
      <w:proofErr w:type="spellStart"/>
      <w:r>
        <w:rPr>
          <w:b/>
          <w:bCs/>
        </w:rPr>
        <w:t>Mulyanto</w:t>
      </w:r>
      <w:proofErr w:type="spellEnd"/>
      <w:r>
        <w:rPr>
          <w:b/>
          <w:bCs/>
        </w:rPr>
        <w:t xml:space="preserve"> </w:t>
      </w:r>
      <w:proofErr w:type="spellStart"/>
      <w:r>
        <w:rPr>
          <w:b/>
          <w:bCs/>
        </w:rPr>
        <w:t>Yuniarno</w:t>
      </w:r>
      <w:proofErr w:type="spellEnd"/>
      <w:r w:rsidR="00C7174A">
        <w:rPr>
          <w:b/>
          <w:bCs/>
        </w:rPr>
        <w:t xml:space="preserve"> </w:t>
      </w:r>
      <w:r>
        <w:rPr>
          <w:b/>
          <w:bCs/>
          <w:vertAlign w:val="superscript"/>
        </w:rPr>
        <w:t>1</w:t>
      </w:r>
    </w:p>
    <w:p w:rsidR="00A17296" w:rsidRDefault="00D85580" w:rsidP="00E2599A">
      <w:pPr>
        <w:jc w:val="center"/>
        <w:rPr>
          <w:sz w:val="18"/>
          <w:szCs w:val="18"/>
        </w:rPr>
      </w:pPr>
      <w:r>
        <w:rPr>
          <w:b/>
          <w:bCs/>
          <w:vertAlign w:val="superscript"/>
        </w:rPr>
        <w:t>1</w:t>
      </w:r>
      <w:r w:rsidR="00E2599A" w:rsidRPr="00E2599A">
        <w:rPr>
          <w:sz w:val="18"/>
          <w:szCs w:val="18"/>
        </w:rPr>
        <w:t>Department of Electrical Engineering,</w:t>
      </w:r>
      <w:r w:rsidR="00E2599A">
        <w:rPr>
          <w:sz w:val="18"/>
          <w:szCs w:val="18"/>
        </w:rPr>
        <w:t xml:space="preserve"> </w:t>
      </w:r>
      <w:proofErr w:type="spellStart"/>
      <w:r>
        <w:rPr>
          <w:sz w:val="18"/>
          <w:szCs w:val="18"/>
        </w:rPr>
        <w:t>Sepuluh</w:t>
      </w:r>
      <w:proofErr w:type="spellEnd"/>
      <w:r>
        <w:rPr>
          <w:sz w:val="18"/>
          <w:szCs w:val="18"/>
        </w:rPr>
        <w:t xml:space="preserve"> </w:t>
      </w:r>
      <w:proofErr w:type="spellStart"/>
      <w:r>
        <w:rPr>
          <w:sz w:val="18"/>
          <w:szCs w:val="18"/>
        </w:rPr>
        <w:t>Nopember</w:t>
      </w:r>
      <w:proofErr w:type="spellEnd"/>
      <w:r>
        <w:rPr>
          <w:sz w:val="18"/>
          <w:szCs w:val="18"/>
        </w:rPr>
        <w:t xml:space="preserve"> Institut</w:t>
      </w:r>
      <w:r w:rsidR="007C6127">
        <w:rPr>
          <w:sz w:val="18"/>
          <w:szCs w:val="18"/>
        </w:rPr>
        <w:t>e</w:t>
      </w:r>
      <w:r>
        <w:rPr>
          <w:sz w:val="18"/>
          <w:szCs w:val="18"/>
        </w:rPr>
        <w:t xml:space="preserve"> of Technology, Surabaya, Indonesia</w:t>
      </w:r>
    </w:p>
    <w:p w:rsidR="00904D6D" w:rsidRPr="00E2599A" w:rsidRDefault="00D85580" w:rsidP="00E2599A">
      <w:pPr>
        <w:jc w:val="center"/>
        <w:rPr>
          <w:sz w:val="18"/>
          <w:szCs w:val="18"/>
        </w:rPr>
      </w:pPr>
      <w:r>
        <w:rPr>
          <w:b/>
          <w:bCs/>
          <w:vertAlign w:val="superscript"/>
        </w:rPr>
        <w:t>2</w:t>
      </w:r>
      <w:r>
        <w:rPr>
          <w:sz w:val="18"/>
          <w:szCs w:val="18"/>
        </w:rPr>
        <w:t>Informatics</w:t>
      </w:r>
      <w:r w:rsidR="007C6127">
        <w:rPr>
          <w:sz w:val="18"/>
          <w:szCs w:val="18"/>
        </w:rPr>
        <w:t xml:space="preserve"> Department</w:t>
      </w:r>
      <w:r w:rsidR="00E2599A">
        <w:rPr>
          <w:sz w:val="18"/>
          <w:szCs w:val="18"/>
        </w:rPr>
        <w:t xml:space="preserve">, </w:t>
      </w:r>
      <w:proofErr w:type="spellStart"/>
      <w:r>
        <w:rPr>
          <w:sz w:val="18"/>
          <w:szCs w:val="18"/>
        </w:rPr>
        <w:t>Sebelas</w:t>
      </w:r>
      <w:proofErr w:type="spellEnd"/>
      <w:r>
        <w:rPr>
          <w:sz w:val="18"/>
          <w:szCs w:val="18"/>
        </w:rPr>
        <w:t xml:space="preserve"> </w:t>
      </w:r>
      <w:proofErr w:type="spellStart"/>
      <w:r>
        <w:rPr>
          <w:sz w:val="18"/>
          <w:szCs w:val="18"/>
        </w:rPr>
        <w:t>Maret</w:t>
      </w:r>
      <w:proofErr w:type="spellEnd"/>
      <w:r>
        <w:rPr>
          <w:sz w:val="18"/>
          <w:szCs w:val="18"/>
        </w:rPr>
        <w:t xml:space="preserve"> University, Surakarta, Indonesia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w:t>
            </w:r>
            <w:r w:rsidR="002A45E8">
              <w:t>l</w:t>
            </w:r>
            <w:r>
              <w:t xml:space="preserve"> </w:t>
            </w:r>
            <w:r w:rsidR="002A45E8">
              <w:t>21</w:t>
            </w:r>
            <w:r w:rsidRPr="00957C11">
              <w:rPr>
                <w:vertAlign w:val="superscript"/>
              </w:rPr>
              <w:t>th</w:t>
            </w:r>
            <w:r>
              <w:t>, 201</w:t>
            </w:r>
            <w:r w:rsidR="002A45E8">
              <w:t>7</w:t>
            </w:r>
          </w:p>
          <w:p w:rsidR="00941203" w:rsidRDefault="00941203" w:rsidP="00957C11">
            <w:pPr>
              <w:jc w:val="both"/>
            </w:pPr>
            <w:r>
              <w:t xml:space="preserve">Revised </w:t>
            </w:r>
            <w:r w:rsidR="002A45E8">
              <w:t>Dec</w:t>
            </w:r>
            <w:r>
              <w:t xml:space="preserve"> </w:t>
            </w:r>
            <w:r w:rsidR="002A45E8">
              <w:t>1</w:t>
            </w:r>
            <w:r w:rsidRPr="00957C11">
              <w:rPr>
                <w:vertAlign w:val="superscript"/>
              </w:rPr>
              <w:t>th</w:t>
            </w:r>
            <w:r>
              <w:t>, 201</w:t>
            </w:r>
            <w:r w:rsidR="002A45E8">
              <w:t>7</w:t>
            </w:r>
          </w:p>
          <w:p w:rsidR="00941203" w:rsidRDefault="00941203" w:rsidP="00957C11">
            <w:pPr>
              <w:jc w:val="both"/>
            </w:pPr>
            <w:r>
              <w:t xml:space="preserve">Accepted </w:t>
            </w:r>
            <w:r w:rsidR="009D14DA">
              <w:t>Feb</w:t>
            </w:r>
            <w:r w:rsidR="002A45E8">
              <w:t xml:space="preserve"> 1</w:t>
            </w:r>
            <w:r w:rsidR="009D14DA">
              <w:t>8</w:t>
            </w:r>
            <w:r w:rsidRPr="00957C11">
              <w:rPr>
                <w:vertAlign w:val="superscript"/>
              </w:rPr>
              <w:t>th</w:t>
            </w:r>
            <w:r>
              <w:t>, 201</w:t>
            </w:r>
            <w:r w:rsidR="009D14DA">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C288C" w:rsidP="00BA4F57">
            <w:pPr>
              <w:spacing w:before="120"/>
              <w:jc w:val="both"/>
            </w:pPr>
            <w:r w:rsidRPr="009C288C">
              <w:rPr>
                <w:iCs/>
                <w:color w:val="000000"/>
                <w:sz w:val="18"/>
                <w:szCs w:val="18"/>
              </w:rPr>
              <w:t xml:space="preserve">Video segmentation has been done by grouping similar frames according to the threshold. Two-frame similarity calculations have been performed based on several operations on the frame: point operation, spatial operation, geometric operation and </w:t>
            </w:r>
            <w:proofErr w:type="spellStart"/>
            <w:r w:rsidRPr="009C288C">
              <w:rPr>
                <w:iCs/>
                <w:color w:val="000000"/>
                <w:sz w:val="18"/>
                <w:szCs w:val="18"/>
              </w:rPr>
              <w:t>arithmatic</w:t>
            </w:r>
            <w:proofErr w:type="spellEnd"/>
            <w:r w:rsidRPr="009C288C">
              <w:rPr>
                <w:iCs/>
                <w:color w:val="000000"/>
                <w:sz w:val="18"/>
                <w:szCs w:val="18"/>
              </w:rPr>
              <w:t xml:space="preserve"> operation. In this research, similarity calculations have been applied using point operation: frame difference, gamma correction and peak </w:t>
            </w:r>
            <w:r>
              <w:rPr>
                <w:iCs/>
                <w:color w:val="000000"/>
                <w:sz w:val="18"/>
                <w:szCs w:val="18"/>
              </w:rPr>
              <w:t>signal to noise rati</w:t>
            </w:r>
            <w:r w:rsidRPr="009C288C">
              <w:rPr>
                <w:iCs/>
                <w:color w:val="000000"/>
                <w:sz w:val="18"/>
                <w:szCs w:val="18"/>
              </w:rPr>
              <w:t>o.</w:t>
            </w:r>
            <w:r>
              <w:rPr>
                <w:iCs/>
                <w:color w:val="000000"/>
                <w:sz w:val="18"/>
                <w:szCs w:val="18"/>
              </w:rPr>
              <w:t xml:space="preserve"> </w:t>
            </w:r>
            <w:r w:rsidRPr="009C288C">
              <w:rPr>
                <w:iCs/>
                <w:color w:val="000000"/>
                <w:sz w:val="18"/>
                <w:szCs w:val="18"/>
              </w:rPr>
              <w:t>Three-point operation has been performed in</w:t>
            </w:r>
            <w:bookmarkStart w:id="0" w:name="_GoBack"/>
            <w:bookmarkEnd w:id="0"/>
            <w:r w:rsidRPr="009C288C">
              <w:rPr>
                <w:iCs/>
                <w:color w:val="000000"/>
                <w:sz w:val="18"/>
                <w:szCs w:val="18"/>
              </w:rPr>
              <w:t xml:space="preserve"> accordance with the intensity and pixel frame values. Frame differences have been operated based on the pixel value level. Gamma correction has analyzed pixel values ​​and lighting values. The peak signal to noise ratio (PSNR) has been related to the difference value (noise) between the original frame and the next frame.</w:t>
            </w:r>
            <w:r w:rsidR="00BA4F57">
              <w:rPr>
                <w:iCs/>
                <w:color w:val="000000"/>
                <w:sz w:val="18"/>
                <w:szCs w:val="18"/>
              </w:rPr>
              <w:t xml:space="preserve"> </w:t>
            </w:r>
            <w:r w:rsidR="00513374" w:rsidRPr="00513374">
              <w:rPr>
                <w:iCs/>
                <w:color w:val="000000"/>
                <w:sz w:val="18"/>
                <w:szCs w:val="18"/>
              </w:rPr>
              <w:t>If the distance dif</w:t>
            </w:r>
            <w:r w:rsidR="00D1239D">
              <w:rPr>
                <w:iCs/>
                <w:color w:val="000000"/>
                <w:sz w:val="18"/>
                <w:szCs w:val="18"/>
              </w:rPr>
              <w:t>ference between the two frames wa</w:t>
            </w:r>
            <w:r w:rsidR="00513374" w:rsidRPr="00513374">
              <w:rPr>
                <w:iCs/>
                <w:color w:val="000000"/>
                <w:sz w:val="18"/>
                <w:szCs w:val="18"/>
              </w:rPr>
              <w:t xml:space="preserve">s smaller then the two frames </w:t>
            </w:r>
            <w:r w:rsidR="00D1239D">
              <w:rPr>
                <w:iCs/>
                <w:color w:val="000000"/>
                <w:sz w:val="18"/>
                <w:szCs w:val="18"/>
              </w:rPr>
              <w:t>were</w:t>
            </w:r>
            <w:r w:rsidR="00513374" w:rsidRPr="00513374">
              <w:rPr>
                <w:iCs/>
                <w:color w:val="000000"/>
                <w:sz w:val="18"/>
                <w:szCs w:val="18"/>
              </w:rPr>
              <w:t xml:space="preserve"> </w:t>
            </w:r>
            <w:r w:rsidR="00D1239D">
              <w:rPr>
                <w:iCs/>
                <w:color w:val="000000"/>
                <w:sz w:val="18"/>
                <w:szCs w:val="18"/>
              </w:rPr>
              <w:t>more similar. If two frames had</w:t>
            </w:r>
            <w:r w:rsidR="00513374" w:rsidRPr="00513374">
              <w:rPr>
                <w:iCs/>
                <w:color w:val="000000"/>
                <w:sz w:val="18"/>
                <w:szCs w:val="18"/>
              </w:rPr>
              <w:t xml:space="preserve"> a higher gamma correction factor,</w:t>
            </w:r>
            <w:r w:rsidR="00D1239D">
              <w:rPr>
                <w:iCs/>
                <w:color w:val="000000"/>
                <w:sz w:val="18"/>
                <w:szCs w:val="18"/>
              </w:rPr>
              <w:t xml:space="preserve"> then the correction factor would</w:t>
            </w:r>
            <w:r w:rsidR="00513374" w:rsidRPr="00513374">
              <w:rPr>
                <w:iCs/>
                <w:color w:val="000000"/>
                <w:sz w:val="18"/>
                <w:szCs w:val="18"/>
              </w:rPr>
              <w:t xml:space="preserve"> have an increasingly similar effect on the two fram</w:t>
            </w:r>
            <w:r w:rsidR="00D1239D">
              <w:rPr>
                <w:iCs/>
                <w:color w:val="000000"/>
                <w:sz w:val="18"/>
                <w:szCs w:val="18"/>
              </w:rPr>
              <w:t>es. If the value of PSNR wa</w:t>
            </w:r>
            <w:r w:rsidR="00513374" w:rsidRPr="00513374">
              <w:rPr>
                <w:iCs/>
                <w:color w:val="000000"/>
                <w:sz w:val="18"/>
                <w:szCs w:val="18"/>
              </w:rPr>
              <w:t>s greater then the comparison of two frames w</w:t>
            </w:r>
            <w:r w:rsidR="00D1239D">
              <w:rPr>
                <w:iCs/>
                <w:color w:val="000000"/>
                <w:sz w:val="18"/>
                <w:szCs w:val="18"/>
              </w:rPr>
              <w:t>ould</w:t>
            </w:r>
            <w:r w:rsidR="00513374" w:rsidRPr="00513374">
              <w:rPr>
                <w:iCs/>
                <w:color w:val="000000"/>
                <w:sz w:val="18"/>
                <w:szCs w:val="18"/>
              </w:rPr>
              <w:t xml:space="preserve"> be more similar. The combination of the t</w:t>
            </w:r>
            <w:r w:rsidR="00D1239D">
              <w:rPr>
                <w:iCs/>
                <w:color w:val="000000"/>
                <w:sz w:val="18"/>
                <w:szCs w:val="18"/>
              </w:rPr>
              <w:t>hree point operation methods would</w:t>
            </w:r>
            <w:r w:rsidR="00513374" w:rsidRPr="00513374">
              <w:rPr>
                <w:iCs/>
                <w:color w:val="000000"/>
                <w:sz w:val="18"/>
                <w:szCs w:val="18"/>
              </w:rPr>
              <w:t xml:space="preserve"> be able to determine several similar frames incorporated in the same segment.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513374" w:rsidP="00941203">
            <w:pPr>
              <w:jc w:val="both"/>
            </w:pPr>
            <w:r>
              <w:t>F</w:t>
            </w:r>
            <w:r w:rsidRPr="00513374">
              <w:t>rame-difference</w:t>
            </w:r>
          </w:p>
          <w:p w:rsidR="00941203" w:rsidRDefault="00513374" w:rsidP="00941203">
            <w:pPr>
              <w:jc w:val="both"/>
            </w:pPr>
            <w:r>
              <w:t>G</w:t>
            </w:r>
            <w:r w:rsidRPr="00513374">
              <w:t>amma-correction</w:t>
            </w:r>
          </w:p>
          <w:p w:rsidR="00941203" w:rsidRDefault="00513374" w:rsidP="00941203">
            <w:pPr>
              <w:jc w:val="both"/>
            </w:pPr>
            <w:r>
              <w:t>P</w:t>
            </w:r>
            <w:r w:rsidRPr="00513374">
              <w:t>eak-signal-to-noise-ratio</w:t>
            </w:r>
          </w:p>
          <w:p w:rsidR="00941203" w:rsidRDefault="00513374" w:rsidP="00941203">
            <w:pPr>
              <w:jc w:val="both"/>
            </w:pPr>
            <w:r>
              <w:t>Point-operation</w:t>
            </w:r>
          </w:p>
          <w:p w:rsidR="00941203" w:rsidRPr="007F286F" w:rsidRDefault="00513374" w:rsidP="00513374">
            <w:pPr>
              <w:jc w:val="both"/>
              <w:rPr>
                <w:b/>
                <w:i/>
              </w:rPr>
            </w:pPr>
            <w:r>
              <w:t>S</w:t>
            </w:r>
            <w:r w:rsidRPr="00513374">
              <w:t>imilarity</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2939E6">
            <w:pPr>
              <w:spacing w:before="120" w:after="120"/>
              <w:jc w:val="right"/>
              <w:rPr>
                <w:i/>
                <w:iCs/>
                <w:color w:val="000000"/>
                <w:sz w:val="18"/>
                <w:szCs w:val="18"/>
              </w:rPr>
            </w:pPr>
            <w:r>
              <w:rPr>
                <w:i/>
                <w:iCs/>
                <w:color w:val="000000"/>
                <w:sz w:val="18"/>
                <w:szCs w:val="18"/>
              </w:rPr>
              <w:t>Copyright © 201</w:t>
            </w:r>
            <w:r w:rsidR="002939E6">
              <w:rPr>
                <w:i/>
                <w:iCs/>
                <w:color w:val="000000"/>
                <w:sz w:val="18"/>
                <w:szCs w:val="18"/>
              </w:rPr>
              <w:t>8</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C6127" w:rsidP="007F286F">
            <w:proofErr w:type="spellStart"/>
            <w:r>
              <w:t>Wisnu</w:t>
            </w:r>
            <w:proofErr w:type="spellEnd"/>
            <w:r>
              <w:t xml:space="preserve"> </w:t>
            </w:r>
            <w:proofErr w:type="spellStart"/>
            <w:r>
              <w:t>Widiarto</w:t>
            </w:r>
            <w:proofErr w:type="spellEnd"/>
            <w:r w:rsidR="007F286F">
              <w:t xml:space="preserve">, </w:t>
            </w:r>
          </w:p>
          <w:p w:rsidR="00D21074" w:rsidRDefault="00D21074" w:rsidP="007F286F"/>
          <w:p w:rsidR="007F286F" w:rsidRDefault="007C6127" w:rsidP="007F286F">
            <w:r>
              <w:t>Depart</w:t>
            </w:r>
            <w:r w:rsidR="007F286F">
              <w:t>ment of Electrical Engineering</w:t>
            </w:r>
            <w:r w:rsidR="00941203">
              <w:t>,</w:t>
            </w:r>
            <w:r>
              <w:t xml:space="preserve"> </w:t>
            </w:r>
            <w:proofErr w:type="spellStart"/>
            <w:r>
              <w:t>Sepuluh</w:t>
            </w:r>
            <w:proofErr w:type="spellEnd"/>
            <w:r>
              <w:t xml:space="preserve"> </w:t>
            </w:r>
            <w:proofErr w:type="spellStart"/>
            <w:r>
              <w:t>Nopember</w:t>
            </w:r>
            <w:proofErr w:type="spellEnd"/>
            <w:r>
              <w:t xml:space="preserve"> Institute of Technology</w:t>
            </w:r>
            <w:r w:rsidR="00D21074">
              <w:t xml:space="preserve"> (ITS)</w:t>
            </w:r>
            <w:r>
              <w:t xml:space="preserve"> Surabaya</w:t>
            </w:r>
          </w:p>
          <w:p w:rsidR="007F286F" w:rsidRDefault="00D21074" w:rsidP="007F286F">
            <w:proofErr w:type="spellStart"/>
            <w:r>
              <w:t>Kampus</w:t>
            </w:r>
            <w:proofErr w:type="spellEnd"/>
            <w:r>
              <w:t xml:space="preserve"> ITS</w:t>
            </w:r>
            <w:r w:rsidR="007C6127">
              <w:t xml:space="preserve"> </w:t>
            </w:r>
            <w:proofErr w:type="spellStart"/>
            <w:r w:rsidR="007C6127">
              <w:t>Sukolilo</w:t>
            </w:r>
            <w:proofErr w:type="spellEnd"/>
            <w:r w:rsidR="007C6127">
              <w:t>, Surabaya</w:t>
            </w:r>
            <w:r>
              <w:t>, Indonesia 60111</w:t>
            </w:r>
          </w:p>
          <w:p w:rsidR="00D21074" w:rsidRDefault="00D21074" w:rsidP="00D21074">
            <w:r>
              <w:t>Email: wisnu13@mhs.ee.its.ac.id</w:t>
            </w:r>
          </w:p>
          <w:p w:rsidR="00D21074" w:rsidRDefault="00D21074" w:rsidP="00D21074"/>
          <w:p w:rsidR="00D21074" w:rsidRDefault="00D21074" w:rsidP="007F286F">
            <w:r>
              <w:t xml:space="preserve">Informatics Department, </w:t>
            </w:r>
            <w:proofErr w:type="spellStart"/>
            <w:r>
              <w:t>Sebelas</w:t>
            </w:r>
            <w:proofErr w:type="spellEnd"/>
            <w:r>
              <w:t xml:space="preserve"> </w:t>
            </w:r>
            <w:proofErr w:type="spellStart"/>
            <w:r>
              <w:t>Maret</w:t>
            </w:r>
            <w:proofErr w:type="spellEnd"/>
            <w:r>
              <w:t xml:space="preserve"> University (UNS) Surakarta</w:t>
            </w:r>
          </w:p>
          <w:p w:rsidR="00D21074" w:rsidRDefault="00D21074" w:rsidP="007F286F">
            <w:r w:rsidRPr="00D21074">
              <w:t xml:space="preserve">Jl. Ir. </w:t>
            </w:r>
            <w:proofErr w:type="spellStart"/>
            <w:r w:rsidRPr="00D21074">
              <w:t>Sutami</w:t>
            </w:r>
            <w:proofErr w:type="spellEnd"/>
            <w:r w:rsidRPr="00D21074">
              <w:t xml:space="preserve"> No.36A Surakarta</w:t>
            </w:r>
            <w:r>
              <w:t>, Indonesia</w:t>
            </w:r>
            <w:r w:rsidRPr="00D21074">
              <w:t xml:space="preserve"> 57126</w:t>
            </w:r>
          </w:p>
          <w:p w:rsidR="00941203" w:rsidRDefault="00D21074" w:rsidP="00D21074">
            <w:r>
              <w:t>Email: wisnu.widiarto@staff.uns.ac.id</w:t>
            </w:r>
          </w:p>
          <w:p w:rsidR="00D21074" w:rsidRPr="00957C11" w:rsidRDefault="00D21074" w:rsidP="00D21074">
            <w:pPr>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D31789" w:rsidRDefault="00D31789" w:rsidP="00C311E4">
      <w:pPr>
        <w:ind w:firstLine="720"/>
        <w:jc w:val="both"/>
      </w:pPr>
      <w:r w:rsidRPr="00D31789">
        <w:t>At this time, the management of data and documents is very important, including the management of video document. The video document is divided into two main layers: shot and scene [1], [2]. Video is a collection of frames arranged in sequence. The frames are sequences of events arranged by shot and scene. The video document is usually managed and analyzed based on four basic point</w:t>
      </w:r>
      <w:r>
        <w:t>s</w:t>
      </w:r>
      <w:r w:rsidRPr="00D31789">
        <w:t xml:space="preserve"> which are the basic structure of the video hierarchy: frame, shot, scene, and video sequence [3], [4].</w:t>
      </w:r>
    </w:p>
    <w:p w:rsidR="00D31789" w:rsidRDefault="00D31789" w:rsidP="00C311E4">
      <w:pPr>
        <w:ind w:firstLine="720"/>
        <w:jc w:val="both"/>
      </w:pPr>
      <w:r w:rsidRPr="00D31789">
        <w:t>Video management and video analysis creates several management techniques that are categorized into two types: static (</w:t>
      </w:r>
      <w:proofErr w:type="spellStart"/>
      <w:r w:rsidRPr="00D31789">
        <w:t>keyframe</w:t>
      </w:r>
      <w:proofErr w:type="spellEnd"/>
      <w:r w:rsidRPr="00D31789">
        <w:t xml:space="preserve">) and dynamic (skimming) [5], [6]. Static management techniques are done by selecting prominent frames and important to be used as key frames [7]. Then, several key frames are selected from each segment to be collected and rearranged. The key frame (static) represents certain frames, the </w:t>
      </w:r>
      <w:proofErr w:type="spellStart"/>
      <w:r w:rsidRPr="00D31789">
        <w:t>keyframe</w:t>
      </w:r>
      <w:proofErr w:type="spellEnd"/>
      <w:r w:rsidRPr="00D31789">
        <w:t xml:space="preserve"> collection is a collection of selected frames and prominent from the video scene. Dynamic management techniques are done by selecting some of the video sequences that are considered important, so </w:t>
      </w:r>
      <w:r w:rsidRPr="00D31789">
        <w:lastRenderedPageBreak/>
        <w:t>the video becomes shorter. Skimming (dynamic) is an abstraction of moving frames and contains video segments of the video scene.</w:t>
      </w:r>
    </w:p>
    <w:p w:rsidR="00D31789" w:rsidRDefault="00D31789" w:rsidP="00C311E4">
      <w:pPr>
        <w:ind w:firstLine="720"/>
        <w:jc w:val="both"/>
      </w:pPr>
      <w:r w:rsidRPr="00D31789">
        <w:t>In this research, a similar frame generation will be done. The method used is a method based on the operation of the point, the usual operation applied to the frame. The point operation method used is: frame difference, gamma correction and peak signal to noise ratio. The frame similarity calculation is done on the pixel value between the initial frame and the next frame, for all pixel values. The calculated value is based on RGB color values (Red, Green, and Blue).</w:t>
      </w:r>
    </w:p>
    <w:p w:rsidR="00D31789" w:rsidRDefault="00860F01" w:rsidP="00C311E4">
      <w:pPr>
        <w:ind w:firstLine="720"/>
        <w:jc w:val="both"/>
      </w:pPr>
      <w:r>
        <w:t>The similarity measures are</w:t>
      </w:r>
      <w:r w:rsidR="00D31789" w:rsidRPr="00D31789">
        <w:t xml:space="preserve"> applied to many applications, such as video management to analyze and detect shots or scenes. </w:t>
      </w:r>
      <w:r w:rsidR="0002376F" w:rsidRPr="0095009B">
        <w:t>Some of researcher proposed a method for understanding scene using three steps: segmentation, objec</w:t>
      </w:r>
      <w:r w:rsidR="003B5EA2">
        <w:t xml:space="preserve">t detection and motion features or </w:t>
      </w:r>
      <w:r w:rsidR="0002376F" w:rsidRPr="0095009B">
        <w:t>combining classification,</w:t>
      </w:r>
      <w:r w:rsidR="003B5EA2">
        <w:t xml:space="preserve"> annotation and segmentation [8</w:t>
      </w:r>
      <w:r w:rsidR="0002376F" w:rsidRPr="00D31789">
        <w:t>].</w:t>
      </w:r>
      <w:r w:rsidR="0002376F">
        <w:t xml:space="preserve"> </w:t>
      </w:r>
      <w:r w:rsidR="00D31789" w:rsidRPr="00D31789">
        <w:t>One of the purposes of video analysis is to detect a shot or scene. Scene is a collection of shots that have relationships and create a storyboard from the video [</w:t>
      </w:r>
      <w:r w:rsidR="003B5EA2">
        <w:t>9</w:t>
      </w:r>
      <w:r w:rsidR="00D31789" w:rsidRPr="00D31789">
        <w:t xml:space="preserve">]. Scene can be detected using several processes: using </w:t>
      </w:r>
      <w:proofErr w:type="spellStart"/>
      <w:r w:rsidR="00D31789" w:rsidRPr="00D31789">
        <w:t>cro</w:t>
      </w:r>
      <w:r w:rsidR="003B5EA2">
        <w:t>ssentropy</w:t>
      </w:r>
      <w:proofErr w:type="spellEnd"/>
      <w:r w:rsidR="003B5EA2">
        <w:t xml:space="preserve"> for two histograms [10</w:t>
      </w:r>
      <w:r w:rsidR="00D31789" w:rsidRPr="00D31789">
        <w:t>], using the maximum entropy method (MEM</w:t>
      </w:r>
      <w:r w:rsidR="003B5EA2">
        <w:t>) based on linear prediction [11</w:t>
      </w:r>
      <w:r w:rsidR="00D31789" w:rsidRPr="00D31789">
        <w:t xml:space="preserve">], using the hidden </w:t>
      </w:r>
      <w:proofErr w:type="spellStart"/>
      <w:r w:rsidR="00D31789" w:rsidRPr="00D31789">
        <w:t>markov</w:t>
      </w:r>
      <w:proofErr w:type="spellEnd"/>
      <w:r w:rsidR="00D31789" w:rsidRPr="00D31789">
        <w:t xml:space="preserve"> model [1</w:t>
      </w:r>
      <w:r w:rsidR="003B5EA2">
        <w:t>2</w:t>
      </w:r>
      <w:r w:rsidR="00D31789" w:rsidRPr="00D31789">
        <w:t xml:space="preserve">], using </w:t>
      </w:r>
      <w:proofErr w:type="spellStart"/>
      <w:r w:rsidR="00D31789" w:rsidRPr="00D31789">
        <w:t>markov</w:t>
      </w:r>
      <w:proofErr w:type="spellEnd"/>
      <w:r w:rsidR="00D31789" w:rsidRPr="00D31789">
        <w:t xml:space="preserve"> chain </w:t>
      </w:r>
      <w:proofErr w:type="spellStart"/>
      <w:r w:rsidR="00D31789" w:rsidRPr="00D31789">
        <w:t>monte</w:t>
      </w:r>
      <w:proofErr w:type="spellEnd"/>
      <w:r w:rsidR="00D31789" w:rsidRPr="00D31789">
        <w:t xml:space="preserve"> </w:t>
      </w:r>
      <w:proofErr w:type="spellStart"/>
      <w:r w:rsidR="00D31789" w:rsidRPr="00D31789">
        <w:t>carlo</w:t>
      </w:r>
      <w:proofErr w:type="spellEnd"/>
      <w:r w:rsidR="00D31789" w:rsidRPr="00D31789">
        <w:t xml:space="preserve"> [1</w:t>
      </w:r>
      <w:r w:rsidR="003B5EA2">
        <w:t>3</w:t>
      </w:r>
      <w:r w:rsidR="00D31789" w:rsidRPr="00D31789">
        <w:t>], similarity based on color and motion information using sh</w:t>
      </w:r>
      <w:r w:rsidR="00FB20B6">
        <w:t>ot similarity graph (SSG) [1], u</w:t>
      </w:r>
      <w:r w:rsidR="00D31789" w:rsidRPr="00D31789">
        <w:t>sing the normalized graph cut approach (</w:t>
      </w:r>
      <w:proofErr w:type="spellStart"/>
      <w:r w:rsidR="00D31789" w:rsidRPr="00D31789">
        <w:t>NCut</w:t>
      </w:r>
      <w:proofErr w:type="spellEnd"/>
      <w:r w:rsidR="00D31789" w:rsidRPr="00D31789">
        <w:t>) [1</w:t>
      </w:r>
      <w:r w:rsidR="003B5EA2">
        <w:t>4</w:t>
      </w:r>
      <w:r w:rsidR="00D31789" w:rsidRPr="00D31789">
        <w:t>]</w:t>
      </w:r>
      <w:r w:rsidR="00FB20B6">
        <w:t>, e</w:t>
      </w:r>
      <w:r w:rsidR="00FB20B6" w:rsidRPr="00FB20B6">
        <w:t xml:space="preserve">dge </w:t>
      </w:r>
      <w:r w:rsidR="00FB20B6">
        <w:t>d</w:t>
      </w:r>
      <w:r w:rsidR="00FB20B6" w:rsidRPr="00FB20B6">
        <w:t xml:space="preserve">etection </w:t>
      </w:r>
      <w:r w:rsidR="00FB20B6">
        <w:t>b</w:t>
      </w:r>
      <w:r w:rsidR="00FB20B6" w:rsidRPr="00FB20B6">
        <w:t xml:space="preserve">ased on </w:t>
      </w:r>
      <w:r w:rsidR="00FB20B6">
        <w:t>m</w:t>
      </w:r>
      <w:r w:rsidR="00FB20B6" w:rsidRPr="00FB20B6">
        <w:t xml:space="preserve">athematical </w:t>
      </w:r>
      <w:r w:rsidR="00FB20B6">
        <w:t>m</w:t>
      </w:r>
      <w:r w:rsidR="00FB20B6" w:rsidRPr="00FB20B6">
        <w:t>orphology</w:t>
      </w:r>
      <w:r w:rsidR="00FB20B6">
        <w:t xml:space="preserve"> </w:t>
      </w:r>
      <w:r w:rsidR="00FB20B6" w:rsidRPr="0095009B">
        <w:t>[1</w:t>
      </w:r>
      <w:r w:rsidR="003B5EA2">
        <w:t>5</w:t>
      </w:r>
      <w:r w:rsidR="00FB20B6" w:rsidRPr="0095009B">
        <w:t>]</w:t>
      </w:r>
      <w:r w:rsidR="0095009B" w:rsidRPr="0095009B">
        <w:t xml:space="preserve">, </w:t>
      </w:r>
      <w:r w:rsidR="0095009B">
        <w:t xml:space="preserve">using </w:t>
      </w:r>
      <w:r w:rsidR="0095009B" w:rsidRPr="0095009B">
        <w:t xml:space="preserve">second generation </w:t>
      </w:r>
      <w:proofErr w:type="spellStart"/>
      <w:r w:rsidR="0095009B" w:rsidRPr="0095009B">
        <w:t>curvelet</w:t>
      </w:r>
      <w:proofErr w:type="spellEnd"/>
      <w:r w:rsidR="0095009B" w:rsidRPr="0095009B">
        <w:t xml:space="preserve"> transforms</w:t>
      </w:r>
      <w:r w:rsidR="0095009B">
        <w:t xml:space="preserve"> [1</w:t>
      </w:r>
      <w:r w:rsidR="003B5EA2">
        <w:t>6</w:t>
      </w:r>
      <w:r w:rsidR="0095009B">
        <w:t>]</w:t>
      </w:r>
      <w:r w:rsidR="00D31789" w:rsidRPr="0095009B">
        <w:t xml:space="preserve">. </w:t>
      </w:r>
    </w:p>
    <w:p w:rsidR="00860F01" w:rsidRDefault="00860F01" w:rsidP="00C311E4">
      <w:pPr>
        <w:ind w:firstLine="720"/>
        <w:jc w:val="both"/>
      </w:pPr>
      <w:r w:rsidRPr="00860F01">
        <w:t>Shot is the basic element that forms a video. Shot is a sequential frame, recor</w:t>
      </w:r>
      <w:r w:rsidR="00E73600">
        <w:t>ded from a camera [2], [11], [1</w:t>
      </w:r>
      <w:r w:rsidR="003B5EA2">
        <w:t>7</w:t>
      </w:r>
      <w:r w:rsidRPr="00860F01">
        <w:t>]. Shot can be detected using transitions between successive frames in a video. Shot detection techniques have been done based on the color histogram [1</w:t>
      </w:r>
      <w:r w:rsidR="003B5EA2">
        <w:t>8</w:t>
      </w:r>
      <w:r w:rsidRPr="00860F01">
        <w:t>], based on pixel differences [</w:t>
      </w:r>
      <w:r w:rsidR="0017480B">
        <w:t>19</w:t>
      </w:r>
      <w:r w:rsidRPr="00860F01">
        <w:t>], and motion information [2</w:t>
      </w:r>
      <w:r w:rsidR="0017480B">
        <w:t>0</w:t>
      </w:r>
      <w:r w:rsidRPr="00860F01">
        <w:t>].</w:t>
      </w:r>
    </w:p>
    <w:p w:rsidR="00860F01" w:rsidRDefault="00860F01" w:rsidP="00C311E4">
      <w:pPr>
        <w:ind w:firstLine="720"/>
        <w:jc w:val="both"/>
      </w:pPr>
      <w:r w:rsidRPr="00860F01">
        <w:t>Key frames are sub-sections of a video that can represent the content of the video and can provide information about the video using fewer frames. The main purpose of the key frame is to make the video shorter than the original video without reducing the core information, by minimizing the number of frames and elim</w:t>
      </w:r>
      <w:r w:rsidR="00E73600">
        <w:t xml:space="preserve">inating the frame </w:t>
      </w:r>
      <w:r w:rsidR="00BB36C2">
        <w:t>redundancy [2</w:t>
      </w:r>
      <w:r w:rsidR="0017480B">
        <w:t>1</w:t>
      </w:r>
      <w:r w:rsidRPr="00860F01">
        <w:t xml:space="preserve">]. The selection of key frames can be done with three methods: cluster based (grouping similar frames into one group, then taking multiple frames from each group), energy </w:t>
      </w:r>
      <w:proofErr w:type="spellStart"/>
      <w:r w:rsidRPr="00860F01">
        <w:t>minimalization</w:t>
      </w:r>
      <w:proofErr w:type="spellEnd"/>
      <w:r w:rsidRPr="00860F01">
        <w:t xml:space="preserve"> based (minimized using looping techniques), and sequential based (creating new key fr</w:t>
      </w:r>
      <w:r w:rsidR="00E73600">
        <w:t>ames in the scene different) [2</w:t>
      </w:r>
      <w:r w:rsidR="0017480B">
        <w:t>2</w:t>
      </w:r>
      <w:r w:rsidRPr="00860F01">
        <w:t>]. The Cluster-based frame selection method has been done by selecting fram</w:t>
      </w:r>
      <w:r w:rsidR="00E73600">
        <w:t>es to represent each cluster [2</w:t>
      </w:r>
      <w:r w:rsidR="0017480B">
        <w:t>3</w:t>
      </w:r>
      <w:r w:rsidR="008A2C1A">
        <w:t>]</w:t>
      </w:r>
      <w:r w:rsidR="0017480B">
        <w:t xml:space="preserve">, </w:t>
      </w:r>
      <w:r w:rsidRPr="00860F01">
        <w:t>[2</w:t>
      </w:r>
      <w:r w:rsidR="0017480B">
        <w:t>4</w:t>
      </w:r>
      <w:r w:rsidRPr="00860F01">
        <w:t>]. The selected frame is called a key frame.</w:t>
      </w:r>
    </w:p>
    <w:p w:rsidR="00904D6D" w:rsidRPr="003D5B84" w:rsidRDefault="00904D6D" w:rsidP="0010046E">
      <w:pPr>
        <w:jc w:val="both"/>
      </w:pPr>
    </w:p>
    <w:p w:rsidR="0010046E" w:rsidRPr="003D5B84" w:rsidRDefault="0010046E" w:rsidP="0010046E">
      <w:pPr>
        <w:jc w:val="both"/>
      </w:pPr>
    </w:p>
    <w:p w:rsidR="00904D6D" w:rsidRPr="003D5B84" w:rsidRDefault="0069728D" w:rsidP="00D74C5F">
      <w:pPr>
        <w:numPr>
          <w:ilvl w:val="0"/>
          <w:numId w:val="15"/>
        </w:numPr>
        <w:tabs>
          <w:tab w:val="left" w:pos="426"/>
        </w:tabs>
        <w:ind w:left="426" w:hanging="426"/>
        <w:rPr>
          <w:b/>
          <w:bCs/>
          <w:lang w:val="id-ID"/>
        </w:rPr>
      </w:pPr>
      <w:r>
        <w:rPr>
          <w:b/>
          <w:bCs/>
        </w:rPr>
        <w:t>RESEARCH</w:t>
      </w:r>
      <w:r w:rsidRPr="003D5B84">
        <w:rPr>
          <w:b/>
          <w:bCs/>
          <w:lang w:val="id-ID"/>
        </w:rPr>
        <w:t xml:space="preserve"> METHOD</w:t>
      </w:r>
    </w:p>
    <w:p w:rsidR="00134DB1" w:rsidRDefault="00134DB1" w:rsidP="002622CD">
      <w:pPr>
        <w:ind w:firstLine="720"/>
        <w:jc w:val="both"/>
      </w:pPr>
      <w:r w:rsidRPr="00134DB1">
        <w:t>The key frame is the selected frame of a video that can represent important video content. Users can watch video content by displaying highlights from key frame. Key frame extraction techniques can be classified in three ways: sequential comparison of color, color clustering, and sum of frame-to-frame differences [2</w:t>
      </w:r>
      <w:r w:rsidR="0017480B">
        <w:t>5</w:t>
      </w:r>
      <w:r w:rsidRPr="00134DB1">
        <w:t>]. In this research, key frame generation will be applied using frame similarity process based on point operation. Point operation is closely related to various image processing techniques, including frame differences, gamma correction and peak signal to noise ratio.</w:t>
      </w:r>
    </w:p>
    <w:p w:rsidR="00134DB1" w:rsidRDefault="00134DB1" w:rsidP="002622CD">
      <w:pPr>
        <w:ind w:firstLine="720"/>
        <w:jc w:val="both"/>
      </w:pPr>
      <w:r w:rsidRPr="00134DB1">
        <w:t>A frame consists of several pixels that have color information values in numerical form. These numerical values can be presented in 8bit x 3 integers. Each frame has a different color value. The difference of the frame value will cause the difference of distance and the difference of pixel value between two frames. The general form of distance difference between two frames using Euclidean distance is (1)</w:t>
      </w:r>
      <w:r w:rsidR="000C6398">
        <w:t>.</w:t>
      </w:r>
    </w:p>
    <w:p w:rsidR="0068137F" w:rsidRDefault="0068137F" w:rsidP="0068137F">
      <w:pPr>
        <w:jc w:val="both"/>
      </w:pPr>
    </w:p>
    <w:p w:rsidR="00134DB1" w:rsidRPr="00F36F10" w:rsidRDefault="00FF21C5" w:rsidP="004A6668">
      <w:pPr>
        <w:pStyle w:val="Text"/>
        <w:ind w:firstLine="720"/>
        <w:rPr>
          <w:lang w:val="id-ID"/>
        </w:rPr>
      </w:pPr>
      <w:r w:rsidRPr="007D6FC5">
        <w:rPr>
          <w:position w:val="-18"/>
        </w:rPr>
        <w:object w:dxaOrig="31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4.5pt" o:ole="" fillcolor="window">
            <v:imagedata r:id="rId9" o:title=""/>
          </v:shape>
          <o:OLEObject Type="Embed" ProgID="Equation.3" ShapeID="_x0000_i1025" DrawAspect="Content" ObjectID="_1582922343" r:id="rId10"/>
        </w:object>
      </w:r>
      <w:r w:rsidR="00134DB1">
        <w:rPr>
          <w:lang w:val="id-ID"/>
        </w:rPr>
        <w:t xml:space="preserve">                                           </w:t>
      </w:r>
      <w:r w:rsidR="004A6668">
        <w:tab/>
      </w:r>
      <w:r w:rsidR="004A6668">
        <w:tab/>
      </w:r>
      <w:r w:rsidR="00134DB1">
        <w:rPr>
          <w:lang w:val="id-ID"/>
        </w:rPr>
        <w:t>(1)</w:t>
      </w:r>
    </w:p>
    <w:p w:rsidR="00D27F21" w:rsidRPr="00D27F21" w:rsidRDefault="00D27F21" w:rsidP="004A6668">
      <w:pPr>
        <w:pStyle w:val="Text"/>
        <w:ind w:firstLine="720"/>
      </w:pPr>
      <w:r w:rsidRPr="00D243C0">
        <w:rPr>
          <w:lang w:val="id-ID"/>
        </w:rPr>
        <w:t>C = color (R,G,B)</w:t>
      </w:r>
      <w:r>
        <w:t xml:space="preserve">, </w:t>
      </w:r>
      <w:r>
        <w:rPr>
          <w:lang w:val="id-ID"/>
        </w:rPr>
        <w:t>i = pixel,</w:t>
      </w:r>
      <w:r>
        <w:t xml:space="preserve"> </w:t>
      </w:r>
      <w:proofErr w:type="spellStart"/>
      <w:r>
        <w:t>MxN</w:t>
      </w:r>
      <w:proofErr w:type="spellEnd"/>
      <w:r>
        <w:rPr>
          <w:lang w:val="id-ID"/>
        </w:rPr>
        <w:t xml:space="preserve"> = </w:t>
      </w:r>
      <w:r>
        <w:t xml:space="preserve">size of </w:t>
      </w:r>
      <w:r>
        <w:rPr>
          <w:lang w:val="id-ID"/>
        </w:rPr>
        <w:t xml:space="preserve">frame, </w:t>
      </w:r>
    </w:p>
    <w:p w:rsidR="00134DB1" w:rsidRDefault="00134DB1" w:rsidP="004A6668">
      <w:pPr>
        <w:pStyle w:val="Text"/>
        <w:ind w:firstLine="720"/>
        <w:rPr>
          <w:lang w:val="id-ID"/>
        </w:rPr>
      </w:pPr>
      <w:r>
        <w:rPr>
          <w:lang w:val="id-ID"/>
        </w:rPr>
        <w:t xml:space="preserve">PF  = pixel value of the </w:t>
      </w:r>
      <w:r>
        <w:rPr>
          <w:lang w:val="en"/>
        </w:rPr>
        <w:t>selected frame</w:t>
      </w:r>
      <w:r w:rsidR="00FF21C5">
        <w:rPr>
          <w:lang w:val="en"/>
        </w:rPr>
        <w:t xml:space="preserve">, </w:t>
      </w:r>
      <w:r>
        <w:rPr>
          <w:lang w:val="id-ID"/>
        </w:rPr>
        <w:t>PF’ = pixel value of the next</w:t>
      </w:r>
      <w:r>
        <w:rPr>
          <w:lang w:val="en"/>
        </w:rPr>
        <w:t xml:space="preserve"> frame</w:t>
      </w:r>
    </w:p>
    <w:p w:rsidR="0068137F" w:rsidRDefault="0068137F" w:rsidP="002622CD">
      <w:pPr>
        <w:ind w:firstLine="720"/>
        <w:jc w:val="both"/>
      </w:pPr>
    </w:p>
    <w:p w:rsidR="00D21074" w:rsidRDefault="00D21074" w:rsidP="00D21074">
      <w:pPr>
        <w:ind w:firstLine="720"/>
        <w:jc w:val="both"/>
      </w:pPr>
      <w:r w:rsidRPr="000C6398">
        <w:t>The numerical values of frame pixels can be related to actual lighting. That relationship is called gamma. The difference value between two frames (selected frames and actual lighting) is called gamma correction. In this research, the selected frame is considered to be a frame that has not been affected by gamma correction (F) and the next frame is assumed as a frame that has been affected by gamma correction (F'). In general, the form of gamma transformati</w:t>
      </w:r>
      <w:r>
        <w:t>on can be written in (2).</w:t>
      </w:r>
    </w:p>
    <w:p w:rsidR="000C6398" w:rsidRPr="00F36F10" w:rsidRDefault="00D243C0" w:rsidP="00D243C0">
      <w:pPr>
        <w:ind w:firstLine="720"/>
        <w:jc w:val="both"/>
        <w:rPr>
          <w:lang w:val="id-ID"/>
        </w:rPr>
      </w:pPr>
      <w:r w:rsidRPr="0067173B">
        <w:rPr>
          <w:position w:val="-98"/>
        </w:rPr>
        <w:object w:dxaOrig="2659" w:dyaOrig="2079">
          <v:shape id="_x0000_i1026" type="#_x0000_t75" style="width:109.5pt;height:84.5pt" o:ole="" fillcolor="window">
            <v:imagedata r:id="rId11" o:title=""/>
          </v:shape>
          <o:OLEObject Type="Embed" ProgID="Equation.3" ShapeID="_x0000_i1026" DrawAspect="Content" ObjectID="_1582922344" r:id="rId12"/>
        </w:object>
      </w:r>
      <w:r w:rsidR="000C6398">
        <w:rPr>
          <w:lang w:val="id-ID"/>
        </w:rPr>
        <w:t xml:space="preserve">                                                     (2)</w:t>
      </w:r>
    </w:p>
    <w:p w:rsidR="0073707E" w:rsidRDefault="00D243C0" w:rsidP="0073707E">
      <w:pPr>
        <w:jc w:val="both"/>
      </w:pPr>
      <w:r w:rsidRPr="00D243C0">
        <w:rPr>
          <w:lang w:val="id-ID"/>
        </w:rPr>
        <w:t>m = frame number, i = pixel, C = color (R,G,B)</w:t>
      </w:r>
      <w:r>
        <w:t xml:space="preserve">, </w:t>
      </w:r>
      <w:r w:rsidR="000C6398" w:rsidRPr="005601F3">
        <w:rPr>
          <w:lang w:val="id-ID"/>
        </w:rPr>
        <w:t>F</w:t>
      </w:r>
      <w:r>
        <w:t xml:space="preserve"> </w:t>
      </w:r>
      <w:r w:rsidR="000C6398" w:rsidRPr="005601F3">
        <w:rPr>
          <w:lang w:val="id-ID"/>
        </w:rPr>
        <w:t xml:space="preserve">= </w:t>
      </w:r>
      <w:r w:rsidR="000C6398">
        <w:rPr>
          <w:lang w:val="id-ID"/>
        </w:rPr>
        <w:t xml:space="preserve">the </w:t>
      </w:r>
      <w:r w:rsidR="000C6398" w:rsidRPr="005601F3">
        <w:rPr>
          <w:lang w:val="en"/>
        </w:rPr>
        <w:t>frame</w:t>
      </w:r>
      <w:r w:rsidR="000C6398">
        <w:rPr>
          <w:lang w:val="id-ID"/>
        </w:rPr>
        <w:t xml:space="preserve"> selection (without </w:t>
      </w:r>
      <w:r w:rsidR="000C6398" w:rsidRPr="005601F3">
        <w:rPr>
          <w:lang w:val="en"/>
        </w:rPr>
        <w:t>gamma correction</w:t>
      </w:r>
      <w:r w:rsidR="000C6398">
        <w:rPr>
          <w:lang w:val="id-ID"/>
        </w:rPr>
        <w:t>)</w:t>
      </w:r>
      <w:r>
        <w:t xml:space="preserve">, </w:t>
      </w:r>
    </w:p>
    <w:p w:rsidR="000C6398" w:rsidRPr="00D243C0" w:rsidRDefault="000C6398" w:rsidP="0073707E">
      <w:pPr>
        <w:jc w:val="both"/>
      </w:pPr>
      <w:r w:rsidRPr="005601F3">
        <w:rPr>
          <w:lang w:val="id-ID"/>
        </w:rPr>
        <w:t>F’</w:t>
      </w:r>
      <w:r w:rsidR="00D243C0">
        <w:t xml:space="preserve"> </w:t>
      </w:r>
      <w:r w:rsidRPr="005601F3">
        <w:rPr>
          <w:lang w:val="id-ID"/>
        </w:rPr>
        <w:t>=</w:t>
      </w:r>
      <w:r w:rsidR="00D243C0">
        <w:t xml:space="preserve"> </w:t>
      </w:r>
      <w:r>
        <w:rPr>
          <w:lang w:val="id-ID"/>
        </w:rPr>
        <w:t xml:space="preserve">the next frame (with </w:t>
      </w:r>
      <w:r w:rsidRPr="005601F3">
        <w:rPr>
          <w:lang w:val="en"/>
        </w:rPr>
        <w:t>gamma correction</w:t>
      </w:r>
      <w:r>
        <w:rPr>
          <w:lang w:val="id-ID"/>
        </w:rPr>
        <w:t>)</w:t>
      </w:r>
      <w:r w:rsidR="00D243C0">
        <w:t xml:space="preserve">, </w:t>
      </w:r>
      <w:r w:rsidRPr="005601F3">
        <w:rPr>
          <w:lang w:val="id-ID"/>
        </w:rPr>
        <w:t>∂</w:t>
      </w:r>
      <w:r w:rsidR="00D243C0">
        <w:t xml:space="preserve"> </w:t>
      </w:r>
      <w:r w:rsidRPr="005601F3">
        <w:rPr>
          <w:lang w:val="id-ID"/>
        </w:rPr>
        <w:t>=</w:t>
      </w:r>
      <w:r w:rsidR="00D243C0">
        <w:t xml:space="preserve"> </w:t>
      </w:r>
      <w:r w:rsidRPr="005601F3">
        <w:rPr>
          <w:lang w:val="en"/>
        </w:rPr>
        <w:t>gamma correction</w:t>
      </w:r>
      <w:r>
        <w:rPr>
          <w:lang w:val="id-ID"/>
        </w:rPr>
        <w:t xml:space="preserve"> (0 &lt; </w:t>
      </w:r>
      <w:r w:rsidRPr="005601F3">
        <w:rPr>
          <w:lang w:val="id-ID"/>
        </w:rPr>
        <w:t>∂</w:t>
      </w:r>
      <w:r>
        <w:rPr>
          <w:lang w:val="id-ID"/>
        </w:rPr>
        <w:t xml:space="preserve"> &lt;1)</w:t>
      </w:r>
      <w:r w:rsidR="00D243C0">
        <w:t>.</w:t>
      </w:r>
      <w:r>
        <w:rPr>
          <w:lang w:val="id-ID"/>
        </w:rPr>
        <w:t xml:space="preserve"> </w:t>
      </w:r>
    </w:p>
    <w:p w:rsidR="000C6398" w:rsidRDefault="000C6398" w:rsidP="002622CD">
      <w:pPr>
        <w:ind w:firstLine="720"/>
        <w:jc w:val="both"/>
      </w:pPr>
    </w:p>
    <w:p w:rsidR="000C6398" w:rsidRDefault="00C65BC2" w:rsidP="002622CD">
      <w:pPr>
        <w:ind w:firstLine="720"/>
        <w:jc w:val="both"/>
      </w:pPr>
      <w:r w:rsidRPr="00C65BC2">
        <w:t xml:space="preserve">There are two criteria for determining the similarity assessment of two frames: objective fidelity criteria and subjective fidelity criteria. Objective fidelity criteria can be done by creating a mathematical function to calculate the difference and similarity of the two frames. For the case of frames with </w:t>
      </w:r>
      <w:proofErr w:type="spellStart"/>
      <w:r w:rsidRPr="00C65BC2">
        <w:t>MxN</w:t>
      </w:r>
      <w:proofErr w:type="spellEnd"/>
      <w:r w:rsidRPr="00C65BC2">
        <w:t xml:space="preserve"> size, the mean square error value (between the initial frame and the next frame) will be represented by (3).</w:t>
      </w:r>
    </w:p>
    <w:p w:rsidR="000C6398" w:rsidRDefault="000C6398" w:rsidP="002622CD">
      <w:pPr>
        <w:ind w:firstLine="720"/>
        <w:jc w:val="both"/>
      </w:pPr>
    </w:p>
    <w:p w:rsidR="00FB58CD" w:rsidRPr="004B77F2" w:rsidRDefault="00FB58CD" w:rsidP="004A6668">
      <w:pPr>
        <w:pStyle w:val="Text"/>
        <w:ind w:firstLine="720"/>
        <w:rPr>
          <w:lang w:val="id-ID"/>
        </w:rPr>
      </w:pPr>
      <w:r w:rsidRPr="004B77F2">
        <w:rPr>
          <w:position w:val="-30"/>
        </w:rPr>
        <w:object w:dxaOrig="3879" w:dyaOrig="740">
          <v:shape id="_x0000_i1027" type="#_x0000_t75" style="width:176.5pt;height:30pt" o:ole="" fillcolor="window">
            <v:imagedata r:id="rId13" o:title=""/>
          </v:shape>
          <o:OLEObject Type="Embed" ProgID="Equation.3" ShapeID="_x0000_i1027" DrawAspect="Content" ObjectID="_1582922345" r:id="rId14"/>
        </w:object>
      </w:r>
      <w:r>
        <w:rPr>
          <w:lang w:val="id-ID"/>
        </w:rPr>
        <w:t xml:space="preserve">               </w:t>
      </w:r>
      <w:r w:rsidR="0073707E">
        <w:tab/>
      </w:r>
      <w:r w:rsidR="0073707E">
        <w:tab/>
      </w:r>
      <w:r>
        <w:rPr>
          <w:lang w:val="id-ID"/>
        </w:rPr>
        <w:t>(3)</w:t>
      </w:r>
    </w:p>
    <w:p w:rsidR="0073707E" w:rsidRDefault="00FB58CD" w:rsidP="004A6668">
      <w:pPr>
        <w:pStyle w:val="Text"/>
        <w:ind w:firstLine="720"/>
      </w:pPr>
      <w:r w:rsidRPr="00FC3058">
        <w:rPr>
          <w:lang w:val="id-ID"/>
        </w:rPr>
        <w:t>M = the length of the frame (row)</w:t>
      </w:r>
      <w:r w:rsidR="0073707E">
        <w:t xml:space="preserve">, </w:t>
      </w:r>
      <w:r w:rsidRPr="00FC3058">
        <w:rPr>
          <w:lang w:val="id-ID"/>
        </w:rPr>
        <w:t>N = the width of the frame (column)</w:t>
      </w:r>
      <w:r w:rsidR="0073707E">
        <w:t xml:space="preserve">, </w:t>
      </w:r>
    </w:p>
    <w:p w:rsidR="00FB58CD" w:rsidRDefault="00FB58CD" w:rsidP="004A6668">
      <w:pPr>
        <w:pStyle w:val="Text"/>
        <w:ind w:firstLine="720"/>
      </w:pPr>
      <w:r w:rsidRPr="004B77F2">
        <w:rPr>
          <w:position w:val="-10"/>
        </w:rPr>
        <w:object w:dxaOrig="760" w:dyaOrig="480">
          <v:shape id="_x0000_i1028" type="#_x0000_t75" style="width:34.5pt;height:19.5pt" o:ole="" fillcolor="window">
            <v:imagedata r:id="rId15" o:title=""/>
          </v:shape>
          <o:OLEObject Type="Embed" ProgID="Equation.3" ShapeID="_x0000_i1028" DrawAspect="Content" ObjectID="_1582922346" r:id="rId16"/>
        </w:object>
      </w:r>
      <w:r w:rsidRPr="00FC3058">
        <w:rPr>
          <w:lang w:val="id-ID"/>
        </w:rPr>
        <w:t>= the pixel value of the initial frame</w:t>
      </w:r>
      <w:r w:rsidR="0073707E">
        <w:t xml:space="preserve">, </w:t>
      </w:r>
      <w:r w:rsidRPr="004B77F2">
        <w:rPr>
          <w:position w:val="-10"/>
        </w:rPr>
        <w:object w:dxaOrig="760" w:dyaOrig="480">
          <v:shape id="_x0000_i1029" type="#_x0000_t75" style="width:34.5pt;height:19.5pt" o:ole="" fillcolor="window">
            <v:imagedata r:id="rId17" o:title=""/>
          </v:shape>
          <o:OLEObject Type="Embed" ProgID="Equation.3" ShapeID="_x0000_i1029" DrawAspect="Content" ObjectID="_1582922347" r:id="rId18"/>
        </w:object>
      </w:r>
      <w:r w:rsidRPr="00FC3058">
        <w:rPr>
          <w:lang w:val="id-ID"/>
        </w:rPr>
        <w:t>= the pixel value of the next frame</w:t>
      </w:r>
    </w:p>
    <w:p w:rsidR="00A2475B" w:rsidRDefault="00A2475B" w:rsidP="00A2475B">
      <w:pPr>
        <w:pStyle w:val="Text"/>
        <w:ind w:firstLine="0"/>
        <w:jc w:val="center"/>
      </w:pPr>
    </w:p>
    <w:p w:rsidR="006A01FB" w:rsidRDefault="006A01FB" w:rsidP="002622CD">
      <w:pPr>
        <w:ind w:firstLine="720"/>
        <w:jc w:val="both"/>
      </w:pPr>
    </w:p>
    <w:p w:rsidR="00FB58CD" w:rsidRDefault="00FB58CD" w:rsidP="002622CD">
      <w:pPr>
        <w:ind w:firstLine="720"/>
        <w:jc w:val="both"/>
      </w:pPr>
      <w:r w:rsidRPr="00FB58CD">
        <w:t xml:space="preserve">If </w:t>
      </w:r>
      <w:r>
        <w:t>the</w:t>
      </w:r>
      <w:r w:rsidRPr="00FB58CD">
        <w:t xml:space="preserve"> next frame is compared with the initial frame then there is an error or noise signal, peak signal to noise ratio denoted by PSNR using (4). If the MSE value is lower </w:t>
      </w:r>
      <w:proofErr w:type="spellStart"/>
      <w:r w:rsidRPr="00FB58CD">
        <w:t>then</w:t>
      </w:r>
      <w:proofErr w:type="spellEnd"/>
      <w:r w:rsidRPr="00FB58CD">
        <w:t xml:space="preserve"> the two frames are more similar. If the PSNR value gets bigger </w:t>
      </w:r>
      <w:proofErr w:type="spellStart"/>
      <w:r w:rsidRPr="00FB58CD">
        <w:t>then</w:t>
      </w:r>
      <w:proofErr w:type="spellEnd"/>
      <w:r w:rsidRPr="00FB58CD">
        <w:t xml:space="preserve"> the two frames are getting more similar.</w:t>
      </w:r>
    </w:p>
    <w:p w:rsidR="006A01FB" w:rsidRDefault="006A01FB" w:rsidP="002622CD">
      <w:pPr>
        <w:ind w:firstLine="720"/>
        <w:jc w:val="both"/>
      </w:pPr>
    </w:p>
    <w:p w:rsidR="0042377D" w:rsidRPr="004B77F2" w:rsidRDefault="0073707E" w:rsidP="0073707E">
      <w:pPr>
        <w:ind w:firstLine="720"/>
        <w:jc w:val="both"/>
        <w:rPr>
          <w:lang w:val="id-ID"/>
        </w:rPr>
      </w:pPr>
      <w:r w:rsidRPr="0067173B">
        <w:rPr>
          <w:position w:val="-54"/>
        </w:rPr>
        <w:object w:dxaOrig="4200" w:dyaOrig="1200">
          <v:shape id="_x0000_i1030" type="#_x0000_t75" style="width:156.5pt;height:45pt" o:ole="" fillcolor="window">
            <v:imagedata r:id="rId19" o:title=""/>
          </v:shape>
          <o:OLEObject Type="Embed" ProgID="Equation.3" ShapeID="_x0000_i1030" DrawAspect="Content" ObjectID="_1582922348" r:id="rId20"/>
        </w:object>
      </w:r>
      <w:r w:rsidR="0042377D">
        <w:rPr>
          <w:lang w:val="id-ID"/>
        </w:rPr>
        <w:t xml:space="preserve">                                      (4)</w:t>
      </w:r>
    </w:p>
    <w:p w:rsidR="0073707E" w:rsidRDefault="0073707E" w:rsidP="0073707E">
      <w:pPr>
        <w:ind w:firstLine="720"/>
        <w:jc w:val="both"/>
      </w:pPr>
      <w:r w:rsidRPr="00D243C0">
        <w:rPr>
          <w:lang w:val="id-ID"/>
        </w:rPr>
        <w:t>m = frame number, i = pixel, C = color (R,G,B)</w:t>
      </w:r>
      <w:r w:rsidR="00D27F21">
        <w:t xml:space="preserve">, </w:t>
      </w:r>
    </w:p>
    <w:p w:rsidR="00D27F21" w:rsidRPr="00D27F21" w:rsidRDefault="00D27F21" w:rsidP="0073707E">
      <w:pPr>
        <w:ind w:firstLine="720"/>
        <w:jc w:val="both"/>
      </w:pPr>
      <w:r>
        <w:t xml:space="preserve">MSE = </w:t>
      </w:r>
      <w:r w:rsidRPr="00C65BC2">
        <w:t>the mean square error value</w:t>
      </w:r>
      <w:r>
        <w:t>, PSNR = t</w:t>
      </w:r>
      <w:r w:rsidRPr="00D27F21">
        <w:t>he peak signal to noise ratio</w:t>
      </w:r>
    </w:p>
    <w:p w:rsidR="006A01FB" w:rsidRDefault="006A01FB" w:rsidP="006A01FB">
      <w:pPr>
        <w:jc w:val="both"/>
      </w:pPr>
    </w:p>
    <w:p w:rsidR="0069728D" w:rsidRDefault="0069728D" w:rsidP="006A01FB">
      <w:pPr>
        <w:jc w:val="both"/>
      </w:pPr>
    </w:p>
    <w:p w:rsidR="006A01FB" w:rsidRDefault="006A01FB" w:rsidP="006A01FB">
      <w:pPr>
        <w:ind w:firstLine="720"/>
        <w:jc w:val="both"/>
      </w:pPr>
      <w:r w:rsidRPr="0068137F">
        <w:t>The purpose of this research is to generate key frame of a video using frame similar process. This research is done in three s</w:t>
      </w:r>
      <w:r w:rsidR="0069728D">
        <w:t>tages as shown in f</w:t>
      </w:r>
      <w:r w:rsidRPr="0068137F">
        <w:t>igure 1: streaming, processing, and generating. The streaming stage is the stage to separate streaming between streaming video and streaming audio. Then, the video streaming results are divided into frames and the audio stream results are not used in the operation process (removed). The second stage is the processing stage which is divided into four levels: operation, segmentation, selection, and deletion. Processing stage is the stage to measure frame similar, classify frame similar, select key frame and remove frame redundancy. The generating stage is the last step to collect the key frames that have been obtained from the selection of key frames in the selection process f</w:t>
      </w:r>
      <w:r>
        <w:t>or the processing stage, as follow in f</w:t>
      </w:r>
      <w:r w:rsidRPr="0068137F">
        <w:t>ig</w:t>
      </w:r>
      <w:r>
        <w:t>ure</w:t>
      </w:r>
      <w:r w:rsidRPr="0068137F">
        <w:t xml:space="preserve"> 1.</w:t>
      </w:r>
    </w:p>
    <w:p w:rsidR="006A01FB" w:rsidRDefault="006A01FB" w:rsidP="006A01FB">
      <w:pPr>
        <w:ind w:firstLine="720"/>
        <w:jc w:val="both"/>
      </w:pPr>
      <w:r w:rsidRPr="00DF6544">
        <w:t xml:space="preserve">A comparison between two successive frames will determine the similarity value of the two frames. The similarity scores for all frames will be calculated and used to determine the position of the segments of similar frames. The combination of three methods (frame difference, gamma correction, and </w:t>
      </w:r>
      <w:proofErr w:type="spellStart"/>
      <w:r w:rsidRPr="00DF6544">
        <w:t>psnr</w:t>
      </w:r>
      <w:proofErr w:type="spellEnd"/>
      <w:r w:rsidRPr="00DF6544">
        <w:t>) will give the conclusion that two frames have similar states, dissimilar, hesitations and dissolve, as shown in table 1.</w:t>
      </w:r>
      <w:r>
        <w:t xml:space="preserve"> </w:t>
      </w:r>
      <w:r w:rsidRPr="00DF6544">
        <w:t>The frames located on each segment are classified into two types: candidates and redundancy. The candidate is the selected frame as the key frame candidate. Redundancy is a frame that is classed as a frame similar and selected to be removed.</w:t>
      </w:r>
    </w:p>
    <w:p w:rsidR="006A01FB" w:rsidRDefault="006A01FB" w:rsidP="006A01FB">
      <w:pPr>
        <w:jc w:val="both"/>
      </w:pPr>
    </w:p>
    <w:p w:rsidR="006A01FB" w:rsidRDefault="009F0810" w:rsidP="009F0810">
      <w:pPr>
        <w:jc w:val="center"/>
      </w:pPr>
      <w:r>
        <w:rPr>
          <w:noProof/>
        </w:rPr>
        <w:lastRenderedPageBreak/>
        <w:drawing>
          <wp:inline distT="0" distB="0" distL="0" distR="0">
            <wp:extent cx="5295900" cy="41611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c.jpg"/>
                    <pic:cNvPicPr/>
                  </pic:nvPicPr>
                  <pic:blipFill>
                    <a:blip r:embed="rId21">
                      <a:extLst>
                        <a:ext uri="{28A0092B-C50C-407E-A947-70E740481C1C}">
                          <a14:useLocalDpi xmlns:a14="http://schemas.microsoft.com/office/drawing/2010/main" val="0"/>
                        </a:ext>
                      </a:extLst>
                    </a:blip>
                    <a:stretch>
                      <a:fillRect/>
                    </a:stretch>
                  </pic:blipFill>
                  <pic:spPr>
                    <a:xfrm>
                      <a:off x="0" y="0"/>
                      <a:ext cx="5299738" cy="4164166"/>
                    </a:xfrm>
                    <a:prstGeom prst="rect">
                      <a:avLst/>
                    </a:prstGeom>
                  </pic:spPr>
                </pic:pic>
              </a:graphicData>
            </a:graphic>
          </wp:inline>
        </w:drawing>
      </w:r>
    </w:p>
    <w:p w:rsidR="006A01FB" w:rsidRDefault="006A01FB" w:rsidP="006A01FB">
      <w:pPr>
        <w:jc w:val="center"/>
      </w:pPr>
      <w:r w:rsidRPr="003D5B84">
        <w:rPr>
          <w:lang w:val="id-ID"/>
        </w:rPr>
        <w:t xml:space="preserve">Figure 1. </w:t>
      </w:r>
      <w:r w:rsidRPr="000C6398">
        <w:t>Frame work of research method</w:t>
      </w:r>
    </w:p>
    <w:p w:rsidR="006A01FB" w:rsidRPr="00A2475B" w:rsidRDefault="006A01FB" w:rsidP="006A01FB">
      <w:pPr>
        <w:jc w:val="both"/>
      </w:pPr>
    </w:p>
    <w:p w:rsidR="00B07DF0" w:rsidRPr="003D5B84" w:rsidRDefault="00B07DF0" w:rsidP="00B07DF0">
      <w:pPr>
        <w:jc w:val="center"/>
        <w:rPr>
          <w:lang w:val="id-ID"/>
        </w:rPr>
      </w:pPr>
    </w:p>
    <w:p w:rsidR="00B07DF0" w:rsidRPr="0047712A" w:rsidRDefault="00B07DF0" w:rsidP="00B07DF0">
      <w:pPr>
        <w:jc w:val="center"/>
      </w:pPr>
      <w:r w:rsidRPr="003D5B84">
        <w:rPr>
          <w:lang w:val="id-ID"/>
        </w:rPr>
        <w:t xml:space="preserve">Table 1. The </w:t>
      </w:r>
      <w:r w:rsidR="0047712A">
        <w:t>Combination result of point operation</w:t>
      </w:r>
    </w:p>
    <w:tbl>
      <w:tblPr>
        <w:tblW w:w="0" w:type="auto"/>
        <w:jc w:val="center"/>
        <w:tblBorders>
          <w:bottom w:val="single" w:sz="4" w:space="0" w:color="auto"/>
        </w:tblBorders>
        <w:tblLook w:val="01E0" w:firstRow="1" w:lastRow="1" w:firstColumn="1" w:lastColumn="1" w:noHBand="0" w:noVBand="0"/>
      </w:tblPr>
      <w:tblGrid>
        <w:gridCol w:w="872"/>
        <w:gridCol w:w="873"/>
        <w:gridCol w:w="873"/>
        <w:gridCol w:w="873"/>
        <w:gridCol w:w="917"/>
        <w:gridCol w:w="1172"/>
        <w:gridCol w:w="1172"/>
        <w:gridCol w:w="1173"/>
      </w:tblGrid>
      <w:tr w:rsidR="0047712A" w:rsidRPr="004D59D5" w:rsidTr="00557BFB">
        <w:trPr>
          <w:jc w:val="center"/>
        </w:trPr>
        <w:tc>
          <w:tcPr>
            <w:tcW w:w="872"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Frame</w:t>
            </w:r>
          </w:p>
        </w:tc>
        <w:tc>
          <w:tcPr>
            <w:tcW w:w="873"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FD</w:t>
            </w:r>
          </w:p>
        </w:tc>
        <w:tc>
          <w:tcPr>
            <w:tcW w:w="873"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GC</w:t>
            </w:r>
          </w:p>
        </w:tc>
        <w:tc>
          <w:tcPr>
            <w:tcW w:w="873"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PSNR</w:t>
            </w:r>
          </w:p>
        </w:tc>
        <w:tc>
          <w:tcPr>
            <w:tcW w:w="917" w:type="dxa"/>
            <w:tcBorders>
              <w:top w:val="single" w:sz="4" w:space="0" w:color="auto"/>
              <w:bottom w:val="single" w:sz="4" w:space="0" w:color="auto"/>
            </w:tcBorders>
            <w:vAlign w:val="center"/>
          </w:tcPr>
          <w:p w:rsidR="0047712A" w:rsidRPr="004D59D5" w:rsidRDefault="0047712A" w:rsidP="0047712A">
            <w:pPr>
              <w:jc w:val="center"/>
              <w:rPr>
                <w:b/>
                <w:sz w:val="16"/>
                <w:szCs w:val="16"/>
              </w:rPr>
            </w:pPr>
            <w:r w:rsidRPr="004D59D5">
              <w:rPr>
                <w:b/>
                <w:sz w:val="16"/>
                <w:szCs w:val="16"/>
                <w:lang w:val="id-ID"/>
              </w:rPr>
              <w:t>C</w:t>
            </w:r>
            <w:proofErr w:type="spellStart"/>
            <w:r w:rsidRPr="004D59D5">
              <w:rPr>
                <w:b/>
                <w:sz w:val="16"/>
                <w:szCs w:val="16"/>
              </w:rPr>
              <w:t>ombine</w:t>
            </w:r>
            <w:proofErr w:type="spellEnd"/>
          </w:p>
        </w:tc>
        <w:tc>
          <w:tcPr>
            <w:tcW w:w="1172"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Conclusion</w:t>
            </w:r>
          </w:p>
        </w:tc>
        <w:tc>
          <w:tcPr>
            <w:tcW w:w="1172"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Key frame</w:t>
            </w:r>
          </w:p>
        </w:tc>
        <w:tc>
          <w:tcPr>
            <w:tcW w:w="1173" w:type="dxa"/>
            <w:tcBorders>
              <w:top w:val="single" w:sz="4" w:space="0" w:color="auto"/>
              <w:bottom w:val="single" w:sz="4" w:space="0" w:color="auto"/>
            </w:tcBorders>
            <w:vAlign w:val="center"/>
          </w:tcPr>
          <w:p w:rsidR="0047712A" w:rsidRPr="004D59D5" w:rsidRDefault="0047712A" w:rsidP="00B17EC6">
            <w:pPr>
              <w:jc w:val="center"/>
              <w:rPr>
                <w:b/>
                <w:sz w:val="16"/>
                <w:szCs w:val="16"/>
                <w:lang w:val="id-ID"/>
              </w:rPr>
            </w:pPr>
            <w:r w:rsidRPr="004D59D5">
              <w:rPr>
                <w:b/>
                <w:sz w:val="16"/>
                <w:szCs w:val="16"/>
                <w:lang w:val="id-ID"/>
              </w:rPr>
              <w:t>Key frame Selection</w:t>
            </w: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1-2</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1172" w:type="dxa"/>
            <w:vMerge w:val="restart"/>
            <w:tcBorders>
              <w:top w:val="single" w:sz="4" w:space="0" w:color="auto"/>
            </w:tcBorders>
            <w:shd w:val="pct15" w:color="auto" w:fill="auto"/>
          </w:tcPr>
          <w:p w:rsidR="00D02DD9" w:rsidRPr="004D59D5" w:rsidRDefault="00D02DD9" w:rsidP="00B17EC6">
            <w:pPr>
              <w:jc w:val="center"/>
              <w:rPr>
                <w:sz w:val="16"/>
                <w:szCs w:val="16"/>
              </w:rPr>
            </w:pPr>
          </w:p>
          <w:p w:rsidR="00D02DD9" w:rsidRPr="004D59D5" w:rsidRDefault="00D02DD9" w:rsidP="00B17EC6">
            <w:pPr>
              <w:jc w:val="center"/>
              <w:rPr>
                <w:sz w:val="16"/>
                <w:szCs w:val="16"/>
                <w:lang w:val="id-ID"/>
              </w:rPr>
            </w:pPr>
            <w:r w:rsidRPr="004D59D5">
              <w:rPr>
                <w:sz w:val="16"/>
                <w:szCs w:val="16"/>
                <w:lang w:val="id-ID"/>
              </w:rPr>
              <w:t>Segmen</w:t>
            </w:r>
          </w:p>
          <w:p w:rsidR="00D02DD9" w:rsidRPr="004D59D5" w:rsidRDefault="00D02DD9" w:rsidP="00B17EC6">
            <w:pPr>
              <w:jc w:val="center"/>
              <w:rPr>
                <w:sz w:val="16"/>
                <w:szCs w:val="16"/>
                <w:lang w:val="id-ID"/>
              </w:rPr>
            </w:pPr>
            <w:r w:rsidRPr="004D59D5">
              <w:rPr>
                <w:sz w:val="16"/>
                <w:szCs w:val="16"/>
                <w:lang w:val="id-ID"/>
              </w:rPr>
              <w:t>F1-F5</w:t>
            </w:r>
          </w:p>
        </w:tc>
        <w:tc>
          <w:tcPr>
            <w:tcW w:w="1172" w:type="dxa"/>
            <w:vMerge w:val="restart"/>
            <w:tcBorders>
              <w:top w:val="single" w:sz="4" w:space="0" w:color="auto"/>
            </w:tcBorders>
            <w:shd w:val="pct15" w:color="auto" w:fill="auto"/>
          </w:tcPr>
          <w:p w:rsidR="00D02DD9" w:rsidRPr="004D59D5" w:rsidRDefault="00D02DD9" w:rsidP="00B17EC6">
            <w:pPr>
              <w:jc w:val="center"/>
              <w:rPr>
                <w:sz w:val="16"/>
                <w:szCs w:val="16"/>
              </w:rPr>
            </w:pPr>
          </w:p>
          <w:p w:rsidR="00D02DD9" w:rsidRPr="004D59D5" w:rsidRDefault="00D02DD9" w:rsidP="00B17EC6">
            <w:pPr>
              <w:jc w:val="center"/>
              <w:rPr>
                <w:sz w:val="16"/>
                <w:szCs w:val="16"/>
                <w:lang w:val="id-ID"/>
              </w:rPr>
            </w:pPr>
            <w:r w:rsidRPr="004D59D5">
              <w:rPr>
                <w:sz w:val="16"/>
                <w:szCs w:val="16"/>
                <w:lang w:val="id-ID"/>
              </w:rPr>
              <w:t>Candidate</w:t>
            </w:r>
          </w:p>
          <w:p w:rsidR="00D02DD9" w:rsidRPr="004D59D5" w:rsidRDefault="00D02DD9" w:rsidP="00B17EC6">
            <w:pPr>
              <w:jc w:val="center"/>
              <w:rPr>
                <w:sz w:val="16"/>
                <w:szCs w:val="16"/>
                <w:lang w:val="id-ID"/>
              </w:rPr>
            </w:pPr>
            <w:r w:rsidRPr="004D59D5">
              <w:rPr>
                <w:sz w:val="16"/>
                <w:szCs w:val="16"/>
                <w:lang w:val="id-ID"/>
              </w:rPr>
              <w:t>Key Frame</w:t>
            </w:r>
          </w:p>
        </w:tc>
        <w:tc>
          <w:tcPr>
            <w:tcW w:w="1173" w:type="dxa"/>
            <w:vMerge w:val="restart"/>
            <w:tcBorders>
              <w:top w:val="single" w:sz="4" w:space="0" w:color="auto"/>
            </w:tcBorders>
            <w:shd w:val="pct15" w:color="auto" w:fill="auto"/>
          </w:tcPr>
          <w:p w:rsidR="00D02DD9" w:rsidRPr="004D59D5" w:rsidRDefault="00D02DD9" w:rsidP="00B17EC6">
            <w:pPr>
              <w:jc w:val="center"/>
              <w:rPr>
                <w:b/>
                <w:sz w:val="16"/>
                <w:szCs w:val="16"/>
              </w:rPr>
            </w:pPr>
          </w:p>
          <w:p w:rsidR="00D02DD9" w:rsidRPr="004D59D5" w:rsidRDefault="00D02DD9" w:rsidP="00B17EC6">
            <w:pPr>
              <w:jc w:val="center"/>
              <w:rPr>
                <w:b/>
                <w:sz w:val="16"/>
                <w:szCs w:val="16"/>
                <w:lang w:val="id-ID"/>
              </w:rPr>
            </w:pPr>
            <w:r w:rsidRPr="004D59D5">
              <w:rPr>
                <w:b/>
                <w:sz w:val="16"/>
                <w:szCs w:val="16"/>
                <w:lang w:val="id-ID"/>
              </w:rPr>
              <w:t>Key frame</w:t>
            </w:r>
          </w:p>
          <w:p w:rsidR="00D02DD9" w:rsidRPr="004D59D5" w:rsidRDefault="00D02DD9" w:rsidP="00B17EC6">
            <w:pPr>
              <w:jc w:val="center"/>
              <w:rPr>
                <w:sz w:val="16"/>
                <w:szCs w:val="16"/>
                <w:lang w:val="id-ID"/>
              </w:rPr>
            </w:pPr>
            <w:r w:rsidRPr="004D59D5">
              <w:rPr>
                <w:b/>
                <w:sz w:val="16"/>
                <w:szCs w:val="16"/>
                <w:lang w:val="id-ID"/>
              </w:rPr>
              <w:t>Selection</w:t>
            </w: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2-3</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1172" w:type="dxa"/>
            <w:vMerge/>
            <w:shd w:val="pct15" w:color="auto" w:fill="auto"/>
          </w:tcPr>
          <w:p w:rsidR="00D02DD9" w:rsidRPr="004D59D5" w:rsidRDefault="00D02DD9" w:rsidP="00B17EC6">
            <w:pPr>
              <w:jc w:val="center"/>
              <w:rPr>
                <w:sz w:val="16"/>
                <w:szCs w:val="16"/>
                <w:lang w:val="id-ID"/>
              </w:rPr>
            </w:pPr>
          </w:p>
        </w:tc>
        <w:tc>
          <w:tcPr>
            <w:tcW w:w="1172" w:type="dxa"/>
            <w:vMerge/>
            <w:shd w:val="pct15" w:color="auto" w:fill="auto"/>
          </w:tcPr>
          <w:p w:rsidR="00D02DD9" w:rsidRPr="004D59D5" w:rsidRDefault="00D02DD9" w:rsidP="00B17EC6">
            <w:pPr>
              <w:jc w:val="center"/>
              <w:rPr>
                <w:sz w:val="16"/>
                <w:szCs w:val="16"/>
                <w:lang w:val="id-ID"/>
              </w:rPr>
            </w:pPr>
          </w:p>
        </w:tc>
        <w:tc>
          <w:tcPr>
            <w:tcW w:w="1173" w:type="dxa"/>
            <w:vMerge/>
            <w:shd w:val="pct15" w:color="auto" w:fill="auto"/>
          </w:tcPr>
          <w:p w:rsidR="00D02DD9" w:rsidRPr="004D59D5" w:rsidRDefault="00D02DD9" w:rsidP="00B17EC6">
            <w:pPr>
              <w:jc w:val="center"/>
              <w:rPr>
                <w:b/>
                <w:sz w:val="16"/>
                <w:szCs w:val="16"/>
                <w:lang w:val="id-ID"/>
              </w:rPr>
            </w:pP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3-4</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1172" w:type="dxa"/>
            <w:vMerge/>
            <w:shd w:val="pct15" w:color="auto" w:fill="auto"/>
          </w:tcPr>
          <w:p w:rsidR="00D02DD9" w:rsidRPr="004D59D5" w:rsidRDefault="00D02DD9" w:rsidP="00B17EC6">
            <w:pPr>
              <w:jc w:val="center"/>
              <w:rPr>
                <w:sz w:val="16"/>
                <w:szCs w:val="16"/>
                <w:lang w:val="id-ID"/>
              </w:rPr>
            </w:pPr>
          </w:p>
        </w:tc>
        <w:tc>
          <w:tcPr>
            <w:tcW w:w="1172" w:type="dxa"/>
            <w:vMerge/>
            <w:shd w:val="pct15" w:color="auto" w:fill="auto"/>
          </w:tcPr>
          <w:p w:rsidR="00D02DD9" w:rsidRPr="004D59D5" w:rsidRDefault="00D02DD9" w:rsidP="00B17EC6">
            <w:pPr>
              <w:jc w:val="center"/>
              <w:rPr>
                <w:sz w:val="16"/>
                <w:szCs w:val="16"/>
                <w:lang w:val="id-ID"/>
              </w:rPr>
            </w:pPr>
          </w:p>
        </w:tc>
        <w:tc>
          <w:tcPr>
            <w:tcW w:w="1173" w:type="dxa"/>
            <w:vMerge/>
            <w:shd w:val="pct15" w:color="auto" w:fill="auto"/>
          </w:tcPr>
          <w:p w:rsidR="00D02DD9" w:rsidRPr="004D59D5" w:rsidRDefault="00D02DD9" w:rsidP="00B17EC6">
            <w:pPr>
              <w:jc w:val="center"/>
              <w:rPr>
                <w:b/>
                <w:sz w:val="16"/>
                <w:szCs w:val="16"/>
                <w:lang w:val="id-ID"/>
              </w:rPr>
            </w:pP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4-5</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3"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r>
      <w:tr w:rsidR="00D02DD9" w:rsidRPr="004D59D5" w:rsidTr="00B17EC6">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5-6</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1172" w:type="dxa"/>
            <w:vMerge w:val="restart"/>
          </w:tcPr>
          <w:p w:rsidR="00D02DD9" w:rsidRPr="004D59D5" w:rsidRDefault="00D02DD9" w:rsidP="00B17EC6">
            <w:pPr>
              <w:jc w:val="center"/>
              <w:rPr>
                <w:sz w:val="16"/>
                <w:szCs w:val="16"/>
              </w:rPr>
            </w:pPr>
          </w:p>
          <w:p w:rsidR="00D02DD9" w:rsidRPr="004D59D5" w:rsidRDefault="00D02DD9" w:rsidP="00B17EC6">
            <w:pPr>
              <w:jc w:val="center"/>
              <w:rPr>
                <w:sz w:val="16"/>
                <w:szCs w:val="16"/>
                <w:lang w:val="id-ID"/>
              </w:rPr>
            </w:pPr>
            <w:r w:rsidRPr="004D59D5">
              <w:rPr>
                <w:sz w:val="16"/>
                <w:szCs w:val="16"/>
                <w:lang w:val="id-ID"/>
              </w:rPr>
              <w:t>Segmen</w:t>
            </w:r>
          </w:p>
          <w:p w:rsidR="00D02DD9" w:rsidRPr="004D59D5" w:rsidRDefault="00D02DD9" w:rsidP="00B17EC6">
            <w:pPr>
              <w:jc w:val="center"/>
              <w:rPr>
                <w:sz w:val="16"/>
                <w:szCs w:val="16"/>
                <w:lang w:val="id-ID"/>
              </w:rPr>
            </w:pPr>
            <w:r w:rsidRPr="004D59D5">
              <w:rPr>
                <w:sz w:val="16"/>
                <w:szCs w:val="16"/>
                <w:lang w:val="id-ID"/>
              </w:rPr>
              <w:t>F6-F9</w:t>
            </w:r>
          </w:p>
        </w:tc>
        <w:tc>
          <w:tcPr>
            <w:tcW w:w="1172" w:type="dxa"/>
            <w:vMerge w:val="restart"/>
          </w:tcPr>
          <w:p w:rsidR="00D02DD9" w:rsidRPr="004D59D5" w:rsidRDefault="00D02DD9" w:rsidP="00B17EC6">
            <w:pPr>
              <w:jc w:val="center"/>
              <w:rPr>
                <w:sz w:val="16"/>
                <w:szCs w:val="16"/>
              </w:rPr>
            </w:pPr>
          </w:p>
          <w:p w:rsidR="00D02DD9" w:rsidRPr="004D59D5" w:rsidRDefault="00D02DD9" w:rsidP="00B17EC6">
            <w:pPr>
              <w:jc w:val="center"/>
              <w:rPr>
                <w:sz w:val="16"/>
                <w:szCs w:val="16"/>
                <w:lang w:val="id-ID"/>
              </w:rPr>
            </w:pPr>
            <w:r w:rsidRPr="004D59D5">
              <w:rPr>
                <w:sz w:val="16"/>
                <w:szCs w:val="16"/>
                <w:lang w:val="id-ID"/>
              </w:rPr>
              <w:t>Candidate</w:t>
            </w:r>
          </w:p>
          <w:p w:rsidR="00D02DD9" w:rsidRPr="004D59D5" w:rsidRDefault="00D02DD9" w:rsidP="00B17EC6">
            <w:pPr>
              <w:jc w:val="center"/>
              <w:rPr>
                <w:sz w:val="16"/>
                <w:szCs w:val="16"/>
                <w:lang w:val="id-ID"/>
              </w:rPr>
            </w:pPr>
            <w:r w:rsidRPr="004D59D5">
              <w:rPr>
                <w:sz w:val="16"/>
                <w:szCs w:val="16"/>
                <w:lang w:val="id-ID"/>
              </w:rPr>
              <w:t>Key Frame</w:t>
            </w:r>
          </w:p>
        </w:tc>
        <w:tc>
          <w:tcPr>
            <w:tcW w:w="1173" w:type="dxa"/>
            <w:vMerge w:val="restart"/>
          </w:tcPr>
          <w:p w:rsidR="00D02DD9" w:rsidRPr="004D59D5" w:rsidRDefault="00D02DD9" w:rsidP="00B17EC6">
            <w:pPr>
              <w:jc w:val="center"/>
              <w:rPr>
                <w:b/>
                <w:sz w:val="16"/>
                <w:szCs w:val="16"/>
              </w:rPr>
            </w:pPr>
          </w:p>
          <w:p w:rsidR="00D02DD9" w:rsidRPr="004D59D5" w:rsidRDefault="00D02DD9" w:rsidP="00B17EC6">
            <w:pPr>
              <w:jc w:val="center"/>
              <w:rPr>
                <w:b/>
                <w:sz w:val="16"/>
                <w:szCs w:val="16"/>
                <w:lang w:val="id-ID"/>
              </w:rPr>
            </w:pPr>
            <w:r w:rsidRPr="004D59D5">
              <w:rPr>
                <w:b/>
                <w:sz w:val="16"/>
                <w:szCs w:val="16"/>
                <w:lang w:val="id-ID"/>
              </w:rPr>
              <w:t>Key frame</w:t>
            </w:r>
          </w:p>
          <w:p w:rsidR="00D02DD9" w:rsidRPr="004D59D5" w:rsidRDefault="00D02DD9" w:rsidP="00B17EC6">
            <w:pPr>
              <w:jc w:val="center"/>
              <w:rPr>
                <w:sz w:val="16"/>
                <w:szCs w:val="16"/>
                <w:lang w:val="id-ID"/>
              </w:rPr>
            </w:pPr>
            <w:r w:rsidRPr="004D59D5">
              <w:rPr>
                <w:b/>
                <w:sz w:val="16"/>
                <w:szCs w:val="16"/>
                <w:lang w:val="id-ID"/>
              </w:rPr>
              <w:t>Selection</w:t>
            </w:r>
          </w:p>
        </w:tc>
      </w:tr>
      <w:tr w:rsidR="00D02DD9" w:rsidRPr="004D59D5" w:rsidTr="00B17EC6">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6-7</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1172" w:type="dxa"/>
            <w:vMerge/>
          </w:tcPr>
          <w:p w:rsidR="00D02DD9" w:rsidRPr="004D59D5" w:rsidRDefault="00D02DD9" w:rsidP="00B17EC6">
            <w:pPr>
              <w:jc w:val="center"/>
              <w:rPr>
                <w:sz w:val="16"/>
                <w:szCs w:val="16"/>
                <w:lang w:val="id-ID"/>
              </w:rPr>
            </w:pPr>
          </w:p>
        </w:tc>
        <w:tc>
          <w:tcPr>
            <w:tcW w:w="1172" w:type="dxa"/>
            <w:vMerge/>
          </w:tcPr>
          <w:p w:rsidR="00D02DD9" w:rsidRPr="004D59D5" w:rsidRDefault="00D02DD9" w:rsidP="00B17EC6">
            <w:pPr>
              <w:jc w:val="center"/>
              <w:rPr>
                <w:sz w:val="16"/>
                <w:szCs w:val="16"/>
                <w:lang w:val="id-ID"/>
              </w:rPr>
            </w:pPr>
          </w:p>
        </w:tc>
        <w:tc>
          <w:tcPr>
            <w:tcW w:w="1173" w:type="dxa"/>
            <w:vMerge/>
          </w:tcPr>
          <w:p w:rsidR="00D02DD9" w:rsidRPr="004D59D5" w:rsidRDefault="00D02DD9" w:rsidP="00B17EC6">
            <w:pPr>
              <w:jc w:val="center"/>
              <w:rPr>
                <w:b/>
                <w:sz w:val="16"/>
                <w:szCs w:val="16"/>
                <w:lang w:val="id-ID"/>
              </w:rPr>
            </w:pPr>
          </w:p>
        </w:tc>
      </w:tr>
      <w:tr w:rsidR="00D02DD9" w:rsidRPr="004D59D5" w:rsidTr="00B17EC6">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7-8</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1172" w:type="dxa"/>
            <w:vMerge/>
          </w:tcPr>
          <w:p w:rsidR="00D02DD9" w:rsidRPr="004D59D5" w:rsidRDefault="00D02DD9" w:rsidP="00B17EC6">
            <w:pPr>
              <w:jc w:val="center"/>
              <w:rPr>
                <w:sz w:val="16"/>
                <w:szCs w:val="16"/>
                <w:lang w:val="id-ID"/>
              </w:rPr>
            </w:pPr>
          </w:p>
        </w:tc>
        <w:tc>
          <w:tcPr>
            <w:tcW w:w="1172" w:type="dxa"/>
            <w:vMerge/>
          </w:tcPr>
          <w:p w:rsidR="00D02DD9" w:rsidRPr="004D59D5" w:rsidRDefault="00D02DD9" w:rsidP="00B17EC6">
            <w:pPr>
              <w:jc w:val="center"/>
              <w:rPr>
                <w:sz w:val="16"/>
                <w:szCs w:val="16"/>
                <w:lang w:val="id-ID"/>
              </w:rPr>
            </w:pPr>
          </w:p>
        </w:tc>
        <w:tc>
          <w:tcPr>
            <w:tcW w:w="1173" w:type="dxa"/>
            <w:vMerge/>
          </w:tcPr>
          <w:p w:rsidR="00D02DD9" w:rsidRPr="004D59D5" w:rsidRDefault="00D02DD9" w:rsidP="00B17EC6">
            <w:pPr>
              <w:jc w:val="center"/>
              <w:rPr>
                <w:b/>
                <w:sz w:val="16"/>
                <w:szCs w:val="16"/>
                <w:lang w:val="id-ID"/>
              </w:rPr>
            </w:pPr>
          </w:p>
        </w:tc>
      </w:tr>
      <w:tr w:rsidR="00D02DD9" w:rsidRPr="004D59D5" w:rsidTr="00557BFB">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8-9</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1172" w:type="dxa"/>
            <w:vMerge/>
            <w:tcBorders>
              <w:bottom w:val="single" w:sz="4" w:space="0" w:color="auto"/>
            </w:tcBorders>
          </w:tcPr>
          <w:p w:rsidR="00D02DD9" w:rsidRPr="004D59D5" w:rsidRDefault="00D02DD9" w:rsidP="00B17EC6">
            <w:pPr>
              <w:jc w:val="center"/>
              <w:rPr>
                <w:sz w:val="16"/>
                <w:szCs w:val="16"/>
                <w:lang w:val="id-ID"/>
              </w:rPr>
            </w:pPr>
          </w:p>
        </w:tc>
        <w:tc>
          <w:tcPr>
            <w:tcW w:w="1172" w:type="dxa"/>
            <w:vMerge/>
            <w:tcBorders>
              <w:bottom w:val="single" w:sz="4" w:space="0" w:color="auto"/>
            </w:tcBorders>
          </w:tcPr>
          <w:p w:rsidR="00D02DD9" w:rsidRPr="004D59D5" w:rsidRDefault="00D02DD9" w:rsidP="00B17EC6">
            <w:pPr>
              <w:jc w:val="center"/>
              <w:rPr>
                <w:sz w:val="16"/>
                <w:szCs w:val="16"/>
                <w:lang w:val="id-ID"/>
              </w:rPr>
            </w:pPr>
          </w:p>
        </w:tc>
        <w:tc>
          <w:tcPr>
            <w:tcW w:w="1173" w:type="dxa"/>
            <w:vMerge/>
            <w:tcBorders>
              <w:bottom w:val="single" w:sz="4" w:space="0" w:color="auto"/>
            </w:tcBorders>
          </w:tcPr>
          <w:p w:rsidR="00D02DD9" w:rsidRPr="004D59D5" w:rsidRDefault="00D02DD9" w:rsidP="00B17EC6">
            <w:pPr>
              <w:jc w:val="center"/>
              <w:rPr>
                <w:sz w:val="16"/>
                <w:szCs w:val="16"/>
                <w:lang w:val="id-ID"/>
              </w:rPr>
            </w:pPr>
          </w:p>
        </w:tc>
      </w:tr>
      <w:tr w:rsidR="00B24754" w:rsidRPr="004D59D5" w:rsidTr="00B17EC6">
        <w:trPr>
          <w:jc w:val="center"/>
        </w:trPr>
        <w:tc>
          <w:tcPr>
            <w:tcW w:w="872" w:type="dxa"/>
            <w:tcBorders>
              <w:top w:val="single" w:sz="4" w:space="0" w:color="auto"/>
              <w:bottom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9-10</w:t>
            </w:r>
          </w:p>
        </w:tc>
        <w:tc>
          <w:tcPr>
            <w:tcW w:w="873" w:type="dxa"/>
            <w:tcBorders>
              <w:top w:val="single" w:sz="4" w:space="0" w:color="auto"/>
              <w:bottom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D</w:t>
            </w:r>
          </w:p>
        </w:tc>
        <w:tc>
          <w:tcPr>
            <w:tcW w:w="917" w:type="dxa"/>
            <w:tcBorders>
              <w:top w:val="single" w:sz="4" w:space="0" w:color="auto"/>
              <w:bottom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SS</w:t>
            </w:r>
          </w:p>
        </w:tc>
        <w:tc>
          <w:tcPr>
            <w:tcW w:w="1172" w:type="dxa"/>
            <w:vMerge w:val="restart"/>
            <w:tcBorders>
              <w:top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Similar</w:t>
            </w:r>
          </w:p>
          <w:p w:rsidR="00B24754" w:rsidRPr="004D59D5" w:rsidRDefault="00B24754" w:rsidP="00B17EC6">
            <w:pPr>
              <w:jc w:val="center"/>
              <w:rPr>
                <w:sz w:val="16"/>
                <w:szCs w:val="16"/>
                <w:lang w:val="id-ID"/>
              </w:rPr>
            </w:pPr>
            <w:r w:rsidRPr="004D59D5">
              <w:rPr>
                <w:sz w:val="16"/>
                <w:szCs w:val="16"/>
                <w:lang w:val="id-ID"/>
              </w:rPr>
              <w:t>Hesitation</w:t>
            </w:r>
          </w:p>
        </w:tc>
        <w:tc>
          <w:tcPr>
            <w:tcW w:w="1172" w:type="dxa"/>
            <w:vMerge w:val="restart"/>
            <w:tcBorders>
              <w:top w:val="single" w:sz="4" w:space="0" w:color="auto"/>
            </w:tcBorders>
            <w:shd w:val="pct15" w:color="auto" w:fill="auto"/>
          </w:tcPr>
          <w:p w:rsidR="00B24754" w:rsidRPr="004D59D5" w:rsidRDefault="00B24754" w:rsidP="00B17EC6">
            <w:pPr>
              <w:jc w:val="center"/>
              <w:rPr>
                <w:sz w:val="16"/>
                <w:szCs w:val="16"/>
                <w:lang w:val="id-ID"/>
              </w:rPr>
            </w:pPr>
            <w:r w:rsidRPr="004D59D5">
              <w:rPr>
                <w:sz w:val="16"/>
                <w:szCs w:val="16"/>
                <w:lang w:val="id-ID"/>
              </w:rPr>
              <w:t>Segmen</w:t>
            </w:r>
          </w:p>
          <w:p w:rsidR="00B24754" w:rsidRPr="004D59D5" w:rsidRDefault="00B24754" w:rsidP="00B17EC6">
            <w:pPr>
              <w:jc w:val="center"/>
              <w:rPr>
                <w:sz w:val="16"/>
                <w:szCs w:val="16"/>
                <w:lang w:val="id-ID"/>
              </w:rPr>
            </w:pPr>
            <w:r w:rsidRPr="004D59D5">
              <w:rPr>
                <w:sz w:val="16"/>
                <w:szCs w:val="16"/>
                <w:lang w:val="id-ID"/>
              </w:rPr>
              <w:t>F10-F12</w:t>
            </w:r>
          </w:p>
        </w:tc>
        <w:tc>
          <w:tcPr>
            <w:tcW w:w="1173" w:type="dxa"/>
            <w:vMerge w:val="restart"/>
            <w:tcBorders>
              <w:top w:val="single" w:sz="4" w:space="0" w:color="auto"/>
            </w:tcBorders>
            <w:shd w:val="pct15" w:color="auto" w:fill="auto"/>
          </w:tcPr>
          <w:p w:rsidR="00B24754" w:rsidRPr="004D59D5" w:rsidRDefault="00B24754" w:rsidP="00EC61BA">
            <w:pPr>
              <w:jc w:val="center"/>
              <w:rPr>
                <w:b/>
                <w:sz w:val="16"/>
                <w:szCs w:val="16"/>
                <w:lang w:val="id-ID"/>
              </w:rPr>
            </w:pPr>
            <w:r w:rsidRPr="004D59D5">
              <w:rPr>
                <w:b/>
                <w:sz w:val="16"/>
                <w:szCs w:val="16"/>
                <w:lang w:val="id-ID"/>
              </w:rPr>
              <w:t>Key frame</w:t>
            </w:r>
          </w:p>
          <w:p w:rsidR="00B24754" w:rsidRPr="004D59D5" w:rsidRDefault="00B24754" w:rsidP="00EC61BA">
            <w:pPr>
              <w:jc w:val="center"/>
              <w:rPr>
                <w:sz w:val="16"/>
                <w:szCs w:val="16"/>
                <w:lang w:val="id-ID"/>
              </w:rPr>
            </w:pPr>
            <w:r w:rsidRPr="004D59D5">
              <w:rPr>
                <w:b/>
                <w:sz w:val="16"/>
                <w:szCs w:val="16"/>
                <w:lang w:val="id-ID"/>
              </w:rPr>
              <w:t>Selection</w:t>
            </w: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10-11</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rPr>
            </w:pPr>
            <w:r w:rsidRPr="004D59D5">
              <w:rPr>
                <w:sz w:val="16"/>
                <w:szCs w:val="16"/>
                <w:lang w:val="id-ID"/>
              </w:rPr>
              <w:t>SS</w:t>
            </w:r>
          </w:p>
        </w:tc>
        <w:tc>
          <w:tcPr>
            <w:tcW w:w="1172" w:type="dxa"/>
            <w:vMerge/>
            <w:shd w:val="pct15" w:color="auto" w:fill="auto"/>
          </w:tcPr>
          <w:p w:rsidR="00D02DD9" w:rsidRPr="004D59D5" w:rsidRDefault="00D02DD9" w:rsidP="00B17EC6">
            <w:pPr>
              <w:jc w:val="center"/>
              <w:rPr>
                <w:sz w:val="16"/>
                <w:szCs w:val="16"/>
                <w:lang w:val="id-ID"/>
              </w:rPr>
            </w:pPr>
          </w:p>
        </w:tc>
        <w:tc>
          <w:tcPr>
            <w:tcW w:w="1172" w:type="dxa"/>
            <w:vMerge/>
            <w:shd w:val="pct15" w:color="auto" w:fill="auto"/>
          </w:tcPr>
          <w:p w:rsidR="00D02DD9" w:rsidRPr="004D59D5" w:rsidRDefault="00D02DD9" w:rsidP="00B17EC6">
            <w:pPr>
              <w:jc w:val="center"/>
              <w:rPr>
                <w:sz w:val="16"/>
                <w:szCs w:val="16"/>
                <w:lang w:val="id-ID"/>
              </w:rPr>
            </w:pPr>
          </w:p>
        </w:tc>
        <w:tc>
          <w:tcPr>
            <w:tcW w:w="1173" w:type="dxa"/>
            <w:vMerge/>
            <w:shd w:val="pct15" w:color="auto" w:fill="auto"/>
          </w:tcPr>
          <w:p w:rsidR="00D02DD9" w:rsidRPr="004D59D5" w:rsidRDefault="00D02DD9" w:rsidP="00B17EC6">
            <w:pPr>
              <w:jc w:val="center"/>
              <w:rPr>
                <w:b/>
                <w:sz w:val="16"/>
                <w:szCs w:val="16"/>
                <w:lang w:val="id-ID"/>
              </w:rPr>
            </w:pP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11-12</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rPr>
            </w:pPr>
            <w:r w:rsidRPr="004D59D5">
              <w:rPr>
                <w:sz w:val="16"/>
                <w:szCs w:val="16"/>
                <w:lang w:val="id-ID"/>
              </w:rPr>
              <w:t>SS</w:t>
            </w: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3"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r>
      <w:tr w:rsidR="00D02DD9" w:rsidRPr="004D59D5" w:rsidTr="00B17EC6">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12-13</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DD</w:t>
            </w:r>
          </w:p>
        </w:tc>
        <w:tc>
          <w:tcPr>
            <w:tcW w:w="1172" w:type="dxa"/>
            <w:vMerge w:val="restart"/>
          </w:tcPr>
          <w:p w:rsidR="00D02DD9" w:rsidRPr="004D59D5" w:rsidRDefault="00D02DD9" w:rsidP="00B17EC6">
            <w:pPr>
              <w:jc w:val="center"/>
              <w:rPr>
                <w:sz w:val="16"/>
                <w:szCs w:val="16"/>
                <w:lang w:val="id-ID"/>
              </w:rPr>
            </w:pPr>
            <w:r w:rsidRPr="004D59D5">
              <w:rPr>
                <w:sz w:val="16"/>
                <w:szCs w:val="16"/>
                <w:lang w:val="id-ID"/>
              </w:rPr>
              <w:t>Dissimilar</w:t>
            </w:r>
          </w:p>
          <w:p w:rsidR="00D02DD9" w:rsidRPr="004D59D5" w:rsidRDefault="00D02DD9" w:rsidP="00B17EC6">
            <w:pPr>
              <w:jc w:val="center"/>
              <w:rPr>
                <w:sz w:val="16"/>
                <w:szCs w:val="16"/>
                <w:lang w:val="id-ID"/>
              </w:rPr>
            </w:pPr>
            <w:r w:rsidRPr="004D59D5">
              <w:rPr>
                <w:sz w:val="16"/>
                <w:szCs w:val="16"/>
                <w:lang w:val="id-ID"/>
              </w:rPr>
              <w:t>Hesitation</w:t>
            </w:r>
          </w:p>
        </w:tc>
        <w:tc>
          <w:tcPr>
            <w:tcW w:w="1172" w:type="dxa"/>
            <w:vMerge w:val="restart"/>
          </w:tcPr>
          <w:p w:rsidR="00D02DD9" w:rsidRPr="004D59D5" w:rsidRDefault="00D02DD9" w:rsidP="00B17EC6">
            <w:pPr>
              <w:jc w:val="center"/>
              <w:rPr>
                <w:b/>
                <w:sz w:val="16"/>
                <w:szCs w:val="16"/>
              </w:rPr>
            </w:pPr>
          </w:p>
          <w:p w:rsidR="00D02DD9" w:rsidRPr="004D59D5" w:rsidRDefault="00D02DD9" w:rsidP="00B17EC6">
            <w:pPr>
              <w:jc w:val="center"/>
              <w:rPr>
                <w:sz w:val="16"/>
                <w:szCs w:val="16"/>
                <w:lang w:val="id-ID"/>
              </w:rPr>
            </w:pPr>
            <w:r w:rsidRPr="004D59D5">
              <w:rPr>
                <w:b/>
                <w:sz w:val="16"/>
                <w:szCs w:val="16"/>
                <w:lang w:val="id-ID"/>
              </w:rPr>
              <w:t>Delete</w:t>
            </w:r>
          </w:p>
        </w:tc>
        <w:tc>
          <w:tcPr>
            <w:tcW w:w="1173" w:type="dxa"/>
            <w:vMerge w:val="restart"/>
          </w:tcPr>
          <w:p w:rsidR="00D02DD9" w:rsidRDefault="00D02DD9" w:rsidP="00B17EC6">
            <w:pPr>
              <w:jc w:val="center"/>
              <w:rPr>
                <w:b/>
                <w:sz w:val="16"/>
                <w:szCs w:val="16"/>
              </w:rPr>
            </w:pPr>
          </w:p>
          <w:p w:rsidR="00B24754" w:rsidRPr="004D59D5" w:rsidRDefault="00DF4775" w:rsidP="00B17EC6">
            <w:pPr>
              <w:jc w:val="center"/>
              <w:rPr>
                <w:sz w:val="16"/>
                <w:szCs w:val="16"/>
                <w:lang w:val="id-ID"/>
              </w:rPr>
            </w:pPr>
            <w:r>
              <w:rPr>
                <w:b/>
                <w:sz w:val="16"/>
                <w:szCs w:val="16"/>
              </w:rPr>
              <w:t>Delete</w:t>
            </w:r>
          </w:p>
        </w:tc>
      </w:tr>
      <w:tr w:rsidR="00D02DD9" w:rsidRPr="004D59D5" w:rsidTr="00B17EC6">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13-14</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DD</w:t>
            </w:r>
          </w:p>
        </w:tc>
        <w:tc>
          <w:tcPr>
            <w:tcW w:w="1172" w:type="dxa"/>
            <w:vMerge/>
          </w:tcPr>
          <w:p w:rsidR="00D02DD9" w:rsidRPr="004D59D5" w:rsidRDefault="00D02DD9" w:rsidP="00B17EC6">
            <w:pPr>
              <w:jc w:val="center"/>
              <w:rPr>
                <w:sz w:val="16"/>
                <w:szCs w:val="16"/>
                <w:lang w:val="id-ID"/>
              </w:rPr>
            </w:pPr>
          </w:p>
        </w:tc>
        <w:tc>
          <w:tcPr>
            <w:tcW w:w="1172" w:type="dxa"/>
            <w:vMerge/>
          </w:tcPr>
          <w:p w:rsidR="00D02DD9" w:rsidRPr="004D59D5" w:rsidRDefault="00D02DD9" w:rsidP="00B17EC6">
            <w:pPr>
              <w:jc w:val="center"/>
              <w:rPr>
                <w:b/>
                <w:sz w:val="16"/>
                <w:szCs w:val="16"/>
                <w:lang w:val="id-ID"/>
              </w:rPr>
            </w:pPr>
          </w:p>
        </w:tc>
        <w:tc>
          <w:tcPr>
            <w:tcW w:w="1173" w:type="dxa"/>
            <w:vMerge/>
          </w:tcPr>
          <w:p w:rsidR="00D02DD9" w:rsidRPr="004D59D5" w:rsidRDefault="00D02DD9" w:rsidP="00B17EC6">
            <w:pPr>
              <w:jc w:val="center"/>
              <w:rPr>
                <w:b/>
                <w:sz w:val="16"/>
                <w:szCs w:val="16"/>
                <w:lang w:val="id-ID"/>
              </w:rPr>
            </w:pPr>
          </w:p>
        </w:tc>
      </w:tr>
      <w:tr w:rsidR="00D02DD9" w:rsidRPr="004D59D5" w:rsidTr="00557BFB">
        <w:trPr>
          <w:jc w:val="center"/>
        </w:trPr>
        <w:tc>
          <w:tcPr>
            <w:tcW w:w="872"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14-15</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S</w:t>
            </w:r>
          </w:p>
        </w:tc>
        <w:tc>
          <w:tcPr>
            <w:tcW w:w="917" w:type="dxa"/>
            <w:tcBorders>
              <w:bottom w:val="single" w:sz="4" w:space="0" w:color="auto"/>
            </w:tcBorders>
          </w:tcPr>
          <w:p w:rsidR="00D02DD9" w:rsidRPr="004D59D5" w:rsidRDefault="00D02DD9" w:rsidP="00B17EC6">
            <w:pPr>
              <w:jc w:val="center"/>
              <w:rPr>
                <w:sz w:val="16"/>
                <w:szCs w:val="16"/>
                <w:lang w:val="id-ID"/>
              </w:rPr>
            </w:pPr>
            <w:r w:rsidRPr="004D59D5">
              <w:rPr>
                <w:sz w:val="16"/>
                <w:szCs w:val="16"/>
                <w:lang w:val="id-ID"/>
              </w:rPr>
              <w:t>DD</w:t>
            </w:r>
          </w:p>
        </w:tc>
        <w:tc>
          <w:tcPr>
            <w:tcW w:w="1172" w:type="dxa"/>
            <w:vMerge/>
            <w:tcBorders>
              <w:bottom w:val="single" w:sz="4" w:space="0" w:color="auto"/>
            </w:tcBorders>
          </w:tcPr>
          <w:p w:rsidR="00D02DD9" w:rsidRPr="004D59D5" w:rsidRDefault="00D02DD9" w:rsidP="00B17EC6">
            <w:pPr>
              <w:jc w:val="center"/>
              <w:rPr>
                <w:sz w:val="16"/>
                <w:szCs w:val="16"/>
                <w:lang w:val="id-ID"/>
              </w:rPr>
            </w:pPr>
          </w:p>
        </w:tc>
        <w:tc>
          <w:tcPr>
            <w:tcW w:w="1172" w:type="dxa"/>
            <w:vMerge/>
            <w:tcBorders>
              <w:bottom w:val="single" w:sz="4" w:space="0" w:color="auto"/>
            </w:tcBorders>
          </w:tcPr>
          <w:p w:rsidR="00D02DD9" w:rsidRPr="004D59D5" w:rsidRDefault="00D02DD9" w:rsidP="00B17EC6">
            <w:pPr>
              <w:jc w:val="center"/>
              <w:rPr>
                <w:sz w:val="16"/>
                <w:szCs w:val="16"/>
                <w:lang w:val="id-ID"/>
              </w:rPr>
            </w:pPr>
          </w:p>
        </w:tc>
        <w:tc>
          <w:tcPr>
            <w:tcW w:w="1173" w:type="dxa"/>
            <w:vMerge/>
            <w:tcBorders>
              <w:bottom w:val="single" w:sz="4" w:space="0" w:color="auto"/>
            </w:tcBorders>
          </w:tcPr>
          <w:p w:rsidR="00D02DD9" w:rsidRPr="004D59D5" w:rsidRDefault="00D02DD9" w:rsidP="00B17EC6">
            <w:pPr>
              <w:jc w:val="center"/>
              <w:rPr>
                <w:sz w:val="16"/>
                <w:szCs w:val="16"/>
                <w:lang w:val="id-ID"/>
              </w:rPr>
            </w:pP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15-16</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1172" w:type="dxa"/>
            <w:vMerge w:val="restart"/>
            <w:tcBorders>
              <w:top w:val="single" w:sz="4" w:space="0" w:color="auto"/>
            </w:tcBorders>
            <w:shd w:val="pct15" w:color="auto" w:fill="auto"/>
          </w:tcPr>
          <w:p w:rsidR="00D02DD9" w:rsidRPr="004D59D5" w:rsidRDefault="00D02DD9" w:rsidP="00B17EC6">
            <w:pPr>
              <w:jc w:val="center"/>
              <w:rPr>
                <w:sz w:val="16"/>
                <w:szCs w:val="16"/>
              </w:rPr>
            </w:pPr>
          </w:p>
          <w:p w:rsidR="00D02DD9" w:rsidRPr="004D59D5" w:rsidRDefault="00D02DD9" w:rsidP="00B17EC6">
            <w:pPr>
              <w:jc w:val="center"/>
              <w:rPr>
                <w:sz w:val="16"/>
                <w:szCs w:val="16"/>
                <w:lang w:val="id-ID"/>
              </w:rPr>
            </w:pPr>
            <w:r w:rsidRPr="004D59D5">
              <w:rPr>
                <w:sz w:val="16"/>
                <w:szCs w:val="16"/>
                <w:lang w:val="id-ID"/>
              </w:rPr>
              <w:t>Dissolve</w:t>
            </w:r>
          </w:p>
        </w:tc>
        <w:tc>
          <w:tcPr>
            <w:tcW w:w="1172" w:type="dxa"/>
            <w:vMerge w:val="restart"/>
            <w:tcBorders>
              <w:top w:val="single" w:sz="4" w:space="0" w:color="auto"/>
            </w:tcBorders>
            <w:shd w:val="pct15" w:color="auto" w:fill="auto"/>
          </w:tcPr>
          <w:p w:rsidR="00D02DD9" w:rsidRPr="004D59D5" w:rsidRDefault="00D02DD9" w:rsidP="00B17EC6">
            <w:pPr>
              <w:jc w:val="center"/>
              <w:rPr>
                <w:b/>
                <w:sz w:val="16"/>
                <w:szCs w:val="16"/>
              </w:rPr>
            </w:pPr>
          </w:p>
          <w:p w:rsidR="00D02DD9" w:rsidRPr="004D59D5" w:rsidRDefault="00D02DD9" w:rsidP="00B17EC6">
            <w:pPr>
              <w:jc w:val="center"/>
              <w:rPr>
                <w:sz w:val="16"/>
                <w:szCs w:val="16"/>
                <w:lang w:val="id-ID"/>
              </w:rPr>
            </w:pPr>
            <w:r w:rsidRPr="004D59D5">
              <w:rPr>
                <w:b/>
                <w:sz w:val="16"/>
                <w:szCs w:val="16"/>
                <w:lang w:val="id-ID"/>
              </w:rPr>
              <w:t>Remove</w:t>
            </w:r>
          </w:p>
        </w:tc>
        <w:tc>
          <w:tcPr>
            <w:tcW w:w="1173" w:type="dxa"/>
            <w:vMerge w:val="restart"/>
            <w:tcBorders>
              <w:top w:val="single" w:sz="4" w:space="0" w:color="auto"/>
            </w:tcBorders>
            <w:shd w:val="pct15" w:color="auto" w:fill="auto"/>
          </w:tcPr>
          <w:p w:rsidR="00D02DD9" w:rsidRPr="004D59D5" w:rsidRDefault="00D02DD9" w:rsidP="00B17EC6">
            <w:pPr>
              <w:jc w:val="center"/>
              <w:rPr>
                <w:b/>
                <w:sz w:val="16"/>
                <w:szCs w:val="16"/>
              </w:rPr>
            </w:pPr>
          </w:p>
          <w:p w:rsidR="00D02DD9" w:rsidRPr="004D59D5" w:rsidRDefault="00D02DD9" w:rsidP="00B17EC6">
            <w:pPr>
              <w:jc w:val="center"/>
              <w:rPr>
                <w:sz w:val="16"/>
                <w:szCs w:val="16"/>
                <w:lang w:val="id-ID"/>
              </w:rPr>
            </w:pPr>
            <w:r w:rsidRPr="004D59D5">
              <w:rPr>
                <w:b/>
                <w:sz w:val="16"/>
                <w:szCs w:val="16"/>
                <w:lang w:val="id-ID"/>
              </w:rPr>
              <w:t>Remove</w:t>
            </w: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16-17</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1172" w:type="dxa"/>
            <w:vMerge/>
            <w:shd w:val="pct15" w:color="auto" w:fill="auto"/>
          </w:tcPr>
          <w:p w:rsidR="00D02DD9" w:rsidRPr="004D59D5" w:rsidRDefault="00D02DD9" w:rsidP="00B17EC6">
            <w:pPr>
              <w:jc w:val="center"/>
              <w:rPr>
                <w:sz w:val="16"/>
                <w:szCs w:val="16"/>
                <w:lang w:val="id-ID"/>
              </w:rPr>
            </w:pPr>
          </w:p>
        </w:tc>
        <w:tc>
          <w:tcPr>
            <w:tcW w:w="1172" w:type="dxa"/>
            <w:vMerge/>
            <w:shd w:val="pct15" w:color="auto" w:fill="auto"/>
          </w:tcPr>
          <w:p w:rsidR="00D02DD9" w:rsidRPr="004D59D5" w:rsidRDefault="00D02DD9" w:rsidP="00B17EC6">
            <w:pPr>
              <w:jc w:val="center"/>
              <w:rPr>
                <w:b/>
                <w:sz w:val="16"/>
                <w:szCs w:val="16"/>
                <w:lang w:val="id-ID"/>
              </w:rPr>
            </w:pPr>
          </w:p>
        </w:tc>
        <w:tc>
          <w:tcPr>
            <w:tcW w:w="1173" w:type="dxa"/>
            <w:vMerge/>
            <w:shd w:val="pct15" w:color="auto" w:fill="auto"/>
          </w:tcPr>
          <w:p w:rsidR="00D02DD9" w:rsidRPr="004D59D5" w:rsidRDefault="00D02DD9" w:rsidP="00B17EC6">
            <w:pPr>
              <w:jc w:val="center"/>
              <w:rPr>
                <w:b/>
                <w:sz w:val="16"/>
                <w:szCs w:val="16"/>
                <w:lang w:val="id-ID"/>
              </w:rPr>
            </w:pPr>
          </w:p>
        </w:tc>
      </w:tr>
      <w:tr w:rsidR="00D02DD9" w:rsidRPr="004D59D5" w:rsidTr="00B17EC6">
        <w:trPr>
          <w:jc w:val="center"/>
        </w:trPr>
        <w:tc>
          <w:tcPr>
            <w:tcW w:w="872"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17-18</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873"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917" w:type="dxa"/>
            <w:tcBorders>
              <w:top w:val="single" w:sz="4" w:space="0" w:color="auto"/>
              <w:bottom w:val="single" w:sz="4" w:space="0" w:color="auto"/>
            </w:tcBorders>
            <w:shd w:val="pct15" w:color="auto" w:fill="auto"/>
          </w:tcPr>
          <w:p w:rsidR="00D02DD9" w:rsidRPr="004D59D5" w:rsidRDefault="00D02DD9" w:rsidP="00B17EC6">
            <w:pPr>
              <w:jc w:val="center"/>
              <w:rPr>
                <w:sz w:val="16"/>
                <w:szCs w:val="16"/>
                <w:lang w:val="id-ID"/>
              </w:rPr>
            </w:pPr>
            <w:r w:rsidRPr="004D59D5">
              <w:rPr>
                <w:sz w:val="16"/>
                <w:szCs w:val="16"/>
                <w:lang w:val="id-ID"/>
              </w:rPr>
              <w:t>D</w:t>
            </w: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2"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c>
          <w:tcPr>
            <w:tcW w:w="1173" w:type="dxa"/>
            <w:vMerge/>
            <w:tcBorders>
              <w:bottom w:val="single" w:sz="4" w:space="0" w:color="auto"/>
            </w:tcBorders>
            <w:shd w:val="pct15" w:color="auto" w:fill="auto"/>
          </w:tcPr>
          <w:p w:rsidR="00D02DD9" w:rsidRPr="004D59D5" w:rsidRDefault="00D02DD9" w:rsidP="00B17EC6">
            <w:pPr>
              <w:jc w:val="center"/>
              <w:rPr>
                <w:sz w:val="16"/>
                <w:szCs w:val="16"/>
                <w:lang w:val="id-ID"/>
              </w:rPr>
            </w:pPr>
          </w:p>
        </w:tc>
      </w:tr>
      <w:tr w:rsidR="0047712A" w:rsidRPr="004D59D5" w:rsidTr="00557BFB">
        <w:trPr>
          <w:jc w:val="center"/>
        </w:trPr>
        <w:tc>
          <w:tcPr>
            <w:tcW w:w="7925" w:type="dxa"/>
            <w:gridSpan w:val="8"/>
            <w:tcBorders>
              <w:bottom w:val="single" w:sz="4" w:space="0" w:color="auto"/>
            </w:tcBorders>
          </w:tcPr>
          <w:p w:rsidR="0047712A" w:rsidRPr="004D59D5" w:rsidRDefault="0047712A" w:rsidP="0047712A">
            <w:pPr>
              <w:pStyle w:val="FootnoteText"/>
              <w:jc w:val="center"/>
              <w:rPr>
                <w:sz w:val="16"/>
                <w:szCs w:val="16"/>
                <w:lang w:val="id-ID"/>
              </w:rPr>
            </w:pPr>
            <w:r w:rsidRPr="004D59D5">
              <w:rPr>
                <w:sz w:val="16"/>
                <w:szCs w:val="16"/>
                <w:lang w:val="id-ID"/>
              </w:rPr>
              <w:t>FD = frame difference, GC = gamma correction, PSNR = peak signal to noise ratio</w:t>
            </w:r>
          </w:p>
          <w:p w:rsidR="0047712A" w:rsidRPr="004D59D5" w:rsidRDefault="0047712A" w:rsidP="004A6668">
            <w:pPr>
              <w:pStyle w:val="FootnoteText"/>
              <w:jc w:val="center"/>
              <w:rPr>
                <w:sz w:val="16"/>
                <w:szCs w:val="16"/>
              </w:rPr>
            </w:pPr>
            <w:r w:rsidRPr="004D59D5">
              <w:rPr>
                <w:sz w:val="16"/>
                <w:szCs w:val="16"/>
                <w:lang w:val="id-ID"/>
              </w:rPr>
              <w:t>S = similar, D = dissimilar, SS = similar hesitation, DD = dissimilar hesitation</w:t>
            </w:r>
          </w:p>
        </w:tc>
      </w:tr>
    </w:tbl>
    <w:p w:rsidR="0088233C" w:rsidRDefault="0088233C" w:rsidP="00904D6D">
      <w:pPr>
        <w:rPr>
          <w:b/>
          <w:bCs/>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 xml:space="preserve">ND </w:t>
      </w:r>
      <w:r w:rsidR="006A01FB">
        <w:rPr>
          <w:b/>
          <w:bCs/>
        </w:rPr>
        <w:t>DISCUSSION</w:t>
      </w:r>
    </w:p>
    <w:p w:rsidR="00D96471" w:rsidRDefault="00D96471" w:rsidP="00904D6D">
      <w:pPr>
        <w:ind w:firstLine="720"/>
        <w:jc w:val="both"/>
      </w:pPr>
      <w:r w:rsidRPr="00D96471">
        <w:t>In this case, the experimental video is a video that has a size of 102,715 KB and the time length of 00:08:38. Video is divided into 6220 frames and each frame has a size of 2292 x 1667 pixels. All frames use three RGB color parameters (Red, Green, and Blue). Each frame (</w:t>
      </w:r>
      <w:proofErr w:type="spellStart"/>
      <w:r w:rsidRPr="00D96471">
        <w:t>F</w:t>
      </w:r>
      <w:r w:rsidRPr="00D96471">
        <w:rPr>
          <w:vertAlign w:val="subscript"/>
        </w:rPr>
        <w:t>m</w:t>
      </w:r>
      <w:proofErr w:type="spellEnd"/>
      <w:r w:rsidRPr="00D96471">
        <w:t>) is compared with the previous frame (F</w:t>
      </w:r>
      <w:r w:rsidRPr="00D96471">
        <w:rPr>
          <w:vertAlign w:val="subscript"/>
        </w:rPr>
        <w:t>m-1</w:t>
      </w:r>
      <w:r w:rsidRPr="00D96471">
        <w:t>) and the next frame (F</w:t>
      </w:r>
      <w:r w:rsidRPr="00D96471">
        <w:rPr>
          <w:vertAlign w:val="subscript"/>
        </w:rPr>
        <w:t>m+1</w:t>
      </w:r>
      <w:r w:rsidRPr="00D96471">
        <w:t>), except the initial frame (F</w:t>
      </w:r>
      <w:r w:rsidRPr="00D96471">
        <w:rPr>
          <w:vertAlign w:val="subscript"/>
        </w:rPr>
        <w:t>1</w:t>
      </w:r>
      <w:r w:rsidRPr="00D96471">
        <w:t>) and the last frame</w:t>
      </w:r>
      <w:r>
        <w:t xml:space="preserve"> (</w:t>
      </w:r>
      <w:proofErr w:type="spellStart"/>
      <w:proofErr w:type="gramStart"/>
      <w:r>
        <w:t>F</w:t>
      </w:r>
      <w:r w:rsidRPr="00D96471">
        <w:rPr>
          <w:vertAlign w:val="subscript"/>
        </w:rPr>
        <w:t>n</w:t>
      </w:r>
      <w:proofErr w:type="spellEnd"/>
      <w:proofErr w:type="gramEnd"/>
      <w:r>
        <w:t>)</w:t>
      </w:r>
      <w:r w:rsidRPr="00D96471">
        <w:t xml:space="preserve">. The frame comparison corresponds to the color parameter (RGB). The comparison between two frames uses three-method operations: frame difference, gamma correction, and </w:t>
      </w:r>
      <w:proofErr w:type="spellStart"/>
      <w:r w:rsidRPr="00D96471">
        <w:t>psnr</w:t>
      </w:r>
      <w:proofErr w:type="spellEnd"/>
      <w:r w:rsidRPr="00D96471">
        <w:t>.</w:t>
      </w:r>
    </w:p>
    <w:p w:rsidR="00720CE1" w:rsidRDefault="00720CE1" w:rsidP="00904D6D">
      <w:pPr>
        <w:ind w:firstLine="720"/>
        <w:jc w:val="both"/>
      </w:pPr>
      <w:r w:rsidRPr="00720CE1">
        <w:lastRenderedPageBreak/>
        <w:t>The combination result of three methods is used to determine the value of similarity. If the calculation results give a similar value in sequence, then the new segment will be identified until the value of dissimilar is obtained. In the segment, the frame is selected as the key frame candidate. The key frame candidate will be the key frame. The separator between a segment and the next segment is the one-time dissimilar state.</w:t>
      </w:r>
    </w:p>
    <w:p w:rsidR="00720CE1" w:rsidRDefault="00720CE1" w:rsidP="00904D6D">
      <w:pPr>
        <w:ind w:firstLine="720"/>
        <w:jc w:val="both"/>
      </w:pPr>
      <w:r w:rsidRPr="00720CE1">
        <w:t>If three combinations of point operation produce two similar values and one dissimilar value then it is called a similar hesitation. If the combined result is a similar hesitation then the frame remains in the segment, and the frame is considered as a redundancy frame and then deleted the frame. If a combination produces only one similar value (two methods produce a dissimilar value) it is called dissimilar hesitation. The combination of three methods that generated dissimilar hesitation will provide a recommendation that the frame is worth to be removed.</w:t>
      </w:r>
    </w:p>
    <w:p w:rsidR="00720CE1" w:rsidRDefault="00720CE1" w:rsidP="00904D6D">
      <w:pPr>
        <w:ind w:firstLine="720"/>
        <w:jc w:val="both"/>
      </w:pPr>
      <w:r w:rsidRPr="00720CE1">
        <w:t>If there is a dissimilar state on all methods (the conclusion of three methods: dissimilar) and the condition is experienced in sequence at least three times, called dissolve. Dissolve will cause the event that the frame was removed from the candidate key frame. The selected key frame candidates will be used as key frames (each segment). All key frames will be collected and used to represent the frame of a video.</w:t>
      </w:r>
    </w:p>
    <w:p w:rsidR="00B24754" w:rsidRDefault="00D02DD9" w:rsidP="00B24754">
      <w:pPr>
        <w:ind w:firstLine="720"/>
        <w:jc w:val="both"/>
      </w:pPr>
      <w:r w:rsidRPr="00D02DD9">
        <w:t>All frames are calculated as similarity values. Each similarity calculation uses the same t</w:t>
      </w:r>
      <w:r w:rsidR="0069728D">
        <w:t>hree</w:t>
      </w:r>
      <w:r w:rsidRPr="00D02DD9">
        <w:t xml:space="preserve"> method operation. The comparison result betw</w:t>
      </w:r>
      <w:r w:rsidR="00452D6F">
        <w:t xml:space="preserve">een the two frames </w:t>
      </w:r>
      <w:r w:rsidR="00F94C26">
        <w:t>(examples: frame #0370 – frame #03</w:t>
      </w:r>
      <w:r w:rsidR="00B24754">
        <w:t>7</w:t>
      </w:r>
      <w:r w:rsidR="0069728D">
        <w:t>7</w:t>
      </w:r>
      <w:r w:rsidR="00F94C26">
        <w:t xml:space="preserve">) </w:t>
      </w:r>
      <w:r w:rsidR="00452D6F">
        <w:t>is shown in t</w:t>
      </w:r>
      <w:r w:rsidRPr="00D02DD9">
        <w:t>able</w:t>
      </w:r>
      <w:r w:rsidR="00F94C26">
        <w:t xml:space="preserve"> </w:t>
      </w:r>
      <w:r w:rsidR="00CA3C37">
        <w:t>2 (frame difference)</w:t>
      </w:r>
      <w:r w:rsidR="00F94C26">
        <w:t>, t</w:t>
      </w:r>
      <w:r w:rsidR="00F94C26" w:rsidRPr="00D02DD9">
        <w:t>able</w:t>
      </w:r>
      <w:r w:rsidR="00452D6F">
        <w:t xml:space="preserve"> </w:t>
      </w:r>
      <w:r w:rsidR="00CA3C37">
        <w:t>3 (gamma correction)</w:t>
      </w:r>
      <w:r w:rsidRPr="00D02DD9">
        <w:t xml:space="preserve"> and </w:t>
      </w:r>
      <w:r w:rsidR="00452D6F">
        <w:t>t</w:t>
      </w:r>
      <w:r w:rsidRPr="00D02DD9">
        <w:t>able</w:t>
      </w:r>
      <w:r w:rsidR="00452D6F">
        <w:t xml:space="preserve"> </w:t>
      </w:r>
      <w:r w:rsidR="00CA3C37">
        <w:t>4 (</w:t>
      </w:r>
      <w:proofErr w:type="spellStart"/>
      <w:r w:rsidR="00CA3C37">
        <w:t>pnsr</w:t>
      </w:r>
      <w:proofErr w:type="spellEnd"/>
      <w:r w:rsidR="00CA3C37">
        <w:t>)</w:t>
      </w:r>
      <w:r w:rsidRPr="00D02DD9">
        <w:t xml:space="preserve">. </w:t>
      </w:r>
      <w:r w:rsidR="00B24754" w:rsidRPr="008E0815">
        <w:t>The t</w:t>
      </w:r>
      <w:r w:rsidR="00B24754">
        <w:t>hree</w:t>
      </w:r>
      <w:r w:rsidR="00B24754" w:rsidRPr="008E0815">
        <w:t>-method application creates different combination values for differe</w:t>
      </w:r>
      <w:r w:rsidR="00B24754">
        <w:t>nt frame comparisons</w:t>
      </w:r>
      <w:r w:rsidR="00B24754" w:rsidRPr="008E0815">
        <w:t xml:space="preserve">, </w:t>
      </w:r>
      <w:r w:rsidR="00B24754">
        <w:t xml:space="preserve">examples </w:t>
      </w:r>
      <w:r w:rsidR="00B24754" w:rsidRPr="008E0815">
        <w:t xml:space="preserve">as follow in </w:t>
      </w:r>
      <w:r w:rsidR="00B24754">
        <w:t>table 1</w:t>
      </w:r>
      <w:r w:rsidR="00B24754" w:rsidRPr="008E0815">
        <w:t>.</w:t>
      </w:r>
      <w:r w:rsidR="00B24754">
        <w:t xml:space="preserve"> If the three</w:t>
      </w:r>
      <w:r w:rsidR="00B24754" w:rsidRPr="008E0815">
        <w:t xml:space="preserve"> comparative methods produce similar conditions then the combination is called similar</w:t>
      </w:r>
      <w:r w:rsidR="00B24754">
        <w:t xml:space="preserve">. </w:t>
      </w:r>
      <w:r w:rsidR="00B24754" w:rsidRPr="008E0815">
        <w:t>If the t</w:t>
      </w:r>
      <w:r w:rsidR="00B24754">
        <w:t>hree</w:t>
      </w:r>
      <w:r w:rsidR="00B24754" w:rsidRPr="008E0815">
        <w:t>-method operation cause two frames in a dissimilar condition then it is said dissimilar</w:t>
      </w:r>
      <w:r w:rsidR="00B24754">
        <w:t>.</w:t>
      </w:r>
    </w:p>
    <w:p w:rsidR="00B24754" w:rsidRDefault="00B24754" w:rsidP="00B24754">
      <w:pPr>
        <w:ind w:firstLine="720"/>
        <w:jc w:val="both"/>
      </w:pPr>
      <w:r>
        <w:t xml:space="preserve">The comparison is done, the initial frame (example: </w:t>
      </w:r>
      <w:r w:rsidRPr="00CD6C51">
        <w:rPr>
          <w:b/>
        </w:rPr>
        <w:t>frame #037</w:t>
      </w:r>
      <w:r w:rsidR="008730A5">
        <w:rPr>
          <w:b/>
        </w:rPr>
        <w:t>3</w:t>
      </w:r>
      <w:r>
        <w:t>) and the next frame (</w:t>
      </w:r>
      <w:r w:rsidRPr="00CD6C51">
        <w:rPr>
          <w:b/>
        </w:rPr>
        <w:t>frame #037</w:t>
      </w:r>
      <w:r w:rsidR="008730A5">
        <w:rPr>
          <w:b/>
        </w:rPr>
        <w:t>4</w:t>
      </w:r>
      <w:r>
        <w:t>), starting from the first point (cell (1, 1)) until the last point (cell (M, N)). Frame difference value</w:t>
      </w:r>
      <w:r w:rsidRPr="008E0815">
        <w:t xml:space="preserve"> of frame #0</w:t>
      </w:r>
      <w:r>
        <w:t>37</w:t>
      </w:r>
      <w:r w:rsidR="008730A5">
        <w:t>3</w:t>
      </w:r>
      <w:r w:rsidRPr="008E0815">
        <w:t xml:space="preserve"> and frame #0</w:t>
      </w:r>
      <w:r>
        <w:t>37</w:t>
      </w:r>
      <w:r w:rsidR="008730A5">
        <w:t>4</w:t>
      </w:r>
      <w:r w:rsidRPr="008E0815">
        <w:t xml:space="preserve">: Red = </w:t>
      </w:r>
      <w:r w:rsidR="008730A5">
        <w:t>1</w:t>
      </w:r>
      <w:r w:rsidRPr="00A04BAE">
        <w:t>.</w:t>
      </w:r>
      <w:r w:rsidR="008730A5">
        <w:t>88655</w:t>
      </w:r>
      <w:r>
        <w:t xml:space="preserve">; </w:t>
      </w:r>
      <w:r w:rsidRPr="008E0815">
        <w:t xml:space="preserve">Green = </w:t>
      </w:r>
      <w:r w:rsidRPr="00A04BAE">
        <w:t>2.0</w:t>
      </w:r>
      <w:r w:rsidR="008730A5">
        <w:t>0988</w:t>
      </w:r>
      <w:r>
        <w:t xml:space="preserve">; </w:t>
      </w:r>
      <w:r w:rsidRPr="008E0815">
        <w:t xml:space="preserve">Blue = </w:t>
      </w:r>
      <w:r w:rsidRPr="00A04BAE">
        <w:t>2.0</w:t>
      </w:r>
      <w:r w:rsidR="008730A5">
        <w:t>0575</w:t>
      </w:r>
      <w:r>
        <w:t xml:space="preserve">; </w:t>
      </w:r>
      <w:r w:rsidRPr="008E0815">
        <w:t xml:space="preserve">Average = </w:t>
      </w:r>
      <w:r w:rsidR="008730A5">
        <w:t>1</w:t>
      </w:r>
      <w:r w:rsidRPr="00A04BAE">
        <w:t>.</w:t>
      </w:r>
      <w:r w:rsidR="008730A5">
        <w:t>96739</w:t>
      </w:r>
      <w:r>
        <w:t xml:space="preserve">; </w:t>
      </w:r>
      <w:r w:rsidRPr="008E0815">
        <w:t>Result = Similar</w:t>
      </w:r>
      <w:r>
        <w:t xml:space="preserve">1. </w:t>
      </w:r>
      <w:r w:rsidRPr="008E0815">
        <w:t>Gamma correction</w:t>
      </w:r>
      <w:r>
        <w:t xml:space="preserve"> value</w:t>
      </w:r>
      <w:r w:rsidRPr="008E0815">
        <w:t xml:space="preserve"> of frame #0</w:t>
      </w:r>
      <w:r>
        <w:t>37</w:t>
      </w:r>
      <w:r w:rsidR="008730A5">
        <w:t>3</w:t>
      </w:r>
      <w:r w:rsidRPr="008E0815">
        <w:t xml:space="preserve"> and frame #0</w:t>
      </w:r>
      <w:r>
        <w:t>37</w:t>
      </w:r>
      <w:r w:rsidR="008730A5">
        <w:t>4</w:t>
      </w:r>
      <w:r w:rsidRPr="008E0815">
        <w:t xml:space="preserve">: Red = </w:t>
      </w:r>
      <w:r w:rsidRPr="00A04BAE">
        <w:t>0.95</w:t>
      </w:r>
      <w:r w:rsidR="008730A5">
        <w:t>098922</w:t>
      </w:r>
      <w:r>
        <w:t xml:space="preserve">; </w:t>
      </w:r>
      <w:r w:rsidRPr="008E0815">
        <w:t xml:space="preserve">Green = </w:t>
      </w:r>
      <w:r w:rsidRPr="00A04BAE">
        <w:t>0.9</w:t>
      </w:r>
      <w:r w:rsidR="008730A5">
        <w:t>5996575</w:t>
      </w:r>
      <w:r>
        <w:t xml:space="preserve">; </w:t>
      </w:r>
      <w:r w:rsidRPr="008E0815">
        <w:t xml:space="preserve">Blue = </w:t>
      </w:r>
      <w:r w:rsidRPr="00A04BAE">
        <w:t>0.95</w:t>
      </w:r>
      <w:r w:rsidR="008730A5">
        <w:t>792674</w:t>
      </w:r>
      <w:r>
        <w:t xml:space="preserve">; </w:t>
      </w:r>
      <w:r w:rsidRPr="008E0815">
        <w:t xml:space="preserve">Average = </w:t>
      </w:r>
      <w:r w:rsidRPr="00A04BAE">
        <w:t>0.956</w:t>
      </w:r>
      <w:r w:rsidR="008730A5">
        <w:t>29390</w:t>
      </w:r>
      <w:r>
        <w:t xml:space="preserve">; </w:t>
      </w:r>
      <w:r w:rsidRPr="008E0815">
        <w:t>Result = Similar</w:t>
      </w:r>
      <w:r>
        <w:t xml:space="preserve">2. </w:t>
      </w:r>
      <w:r w:rsidRPr="008E0815">
        <w:t>PSNR</w:t>
      </w:r>
      <w:r>
        <w:t xml:space="preserve"> value of frame </w:t>
      </w:r>
      <w:r w:rsidRPr="008E0815">
        <w:t>#0</w:t>
      </w:r>
      <w:r>
        <w:t>37</w:t>
      </w:r>
      <w:r w:rsidR="008730A5">
        <w:t>3</w:t>
      </w:r>
      <w:r w:rsidRPr="008E0815">
        <w:t xml:space="preserve"> and frame #0</w:t>
      </w:r>
      <w:r>
        <w:t>37</w:t>
      </w:r>
      <w:r w:rsidR="008730A5">
        <w:t>4</w:t>
      </w:r>
      <w:r w:rsidRPr="008E0815">
        <w:t xml:space="preserve">: Red = </w:t>
      </w:r>
      <w:r w:rsidR="008730A5">
        <w:t>30</w:t>
      </w:r>
      <w:r w:rsidRPr="00A04BAE">
        <w:t>.</w:t>
      </w:r>
      <w:r w:rsidR="008730A5">
        <w:t>59189</w:t>
      </w:r>
      <w:r>
        <w:t xml:space="preserve">; </w:t>
      </w:r>
      <w:r w:rsidRPr="008E0815">
        <w:t xml:space="preserve">Green = </w:t>
      </w:r>
      <w:r w:rsidR="008730A5">
        <w:t>30</w:t>
      </w:r>
      <w:r w:rsidRPr="00A04BAE">
        <w:t>.2</w:t>
      </w:r>
      <w:r w:rsidR="008730A5">
        <w:t>4738</w:t>
      </w:r>
      <w:r>
        <w:t xml:space="preserve">; </w:t>
      </w:r>
      <w:r w:rsidRPr="008E0815">
        <w:t xml:space="preserve">Blue = </w:t>
      </w:r>
      <w:r w:rsidR="008730A5">
        <w:t>30</w:t>
      </w:r>
      <w:r w:rsidRPr="00A04BAE">
        <w:t>.</w:t>
      </w:r>
      <w:r w:rsidR="008730A5">
        <w:t>06772</w:t>
      </w:r>
      <w:r>
        <w:t xml:space="preserve">; </w:t>
      </w:r>
      <w:r w:rsidRPr="008E0815">
        <w:t xml:space="preserve">Average = </w:t>
      </w:r>
      <w:r w:rsidR="008730A5">
        <w:t>30</w:t>
      </w:r>
      <w:r w:rsidRPr="00A04BAE">
        <w:t>.</w:t>
      </w:r>
      <w:r w:rsidR="008730A5">
        <w:t>30233</w:t>
      </w:r>
      <w:r>
        <w:t xml:space="preserve">; </w:t>
      </w:r>
      <w:r w:rsidRPr="008E0815">
        <w:t>Result = Similar</w:t>
      </w:r>
      <w:r>
        <w:t xml:space="preserve">3. </w:t>
      </w:r>
      <w:r w:rsidRPr="003A20AF">
        <w:t>Produce of frame #037</w:t>
      </w:r>
      <w:r w:rsidR="008730A5">
        <w:t>3</w:t>
      </w:r>
      <w:r w:rsidRPr="003A20AF">
        <w:t xml:space="preserve"> and frame #037</w:t>
      </w:r>
      <w:r w:rsidR="008730A5">
        <w:t>4</w:t>
      </w:r>
      <w:r w:rsidRPr="003A20AF">
        <w:t xml:space="preserve"> = Similar1 x Similar2 x Similar3 = </w:t>
      </w:r>
      <w:r w:rsidRPr="00CD6C51">
        <w:rPr>
          <w:b/>
        </w:rPr>
        <w:t>Similar</w:t>
      </w:r>
      <w:r>
        <w:t xml:space="preserve">. </w:t>
      </w:r>
    </w:p>
    <w:p w:rsidR="00B24754" w:rsidRDefault="00B24754" w:rsidP="00B24754">
      <w:pPr>
        <w:ind w:firstLine="720"/>
        <w:jc w:val="both"/>
      </w:pPr>
      <w:r>
        <w:t xml:space="preserve">The next comparison is done on all frames for all points (cells) every frame, starting from the first point until the last point. For the second example (dissimilar condition): the initial frame (example: </w:t>
      </w:r>
      <w:r w:rsidRPr="00CD6C51">
        <w:rPr>
          <w:b/>
        </w:rPr>
        <w:t>frame #037</w:t>
      </w:r>
      <w:r>
        <w:rPr>
          <w:b/>
        </w:rPr>
        <w:t>4</w:t>
      </w:r>
      <w:r>
        <w:t>) and the next frame (</w:t>
      </w:r>
      <w:r w:rsidRPr="00CD6C51">
        <w:rPr>
          <w:b/>
        </w:rPr>
        <w:t>frame #037</w:t>
      </w:r>
      <w:r>
        <w:rPr>
          <w:b/>
        </w:rPr>
        <w:t>5</w:t>
      </w:r>
      <w:r>
        <w:t>). Frame difference value</w:t>
      </w:r>
      <w:r w:rsidRPr="008E0815">
        <w:t xml:space="preserve"> of frame #0</w:t>
      </w:r>
      <w:r>
        <w:t>374</w:t>
      </w:r>
      <w:r w:rsidRPr="008E0815">
        <w:t xml:space="preserve"> and frame #0</w:t>
      </w:r>
      <w:r>
        <w:t>375</w:t>
      </w:r>
      <w:r w:rsidRPr="008E0815">
        <w:t xml:space="preserve">: Red = </w:t>
      </w:r>
      <w:r w:rsidRPr="00A04BAE">
        <w:t>26.63293</w:t>
      </w:r>
      <w:r>
        <w:t xml:space="preserve">; </w:t>
      </w:r>
      <w:r w:rsidRPr="008E0815">
        <w:t xml:space="preserve">Green = </w:t>
      </w:r>
      <w:r w:rsidRPr="00A04BAE">
        <w:t>22.55145</w:t>
      </w:r>
      <w:r>
        <w:t xml:space="preserve">; </w:t>
      </w:r>
      <w:r w:rsidRPr="008E0815">
        <w:t xml:space="preserve">Blue = </w:t>
      </w:r>
      <w:r w:rsidRPr="00A04BAE">
        <w:t>18.37646</w:t>
      </w:r>
      <w:r>
        <w:t xml:space="preserve">; </w:t>
      </w:r>
      <w:r w:rsidRPr="008E0815">
        <w:t xml:space="preserve">Average = </w:t>
      </w:r>
      <w:r w:rsidRPr="00A04BAE">
        <w:t>22.52028</w:t>
      </w:r>
      <w:r>
        <w:t xml:space="preserve">; </w:t>
      </w:r>
      <w:r w:rsidRPr="008E0815">
        <w:t xml:space="preserve">Result = </w:t>
      </w:r>
      <w:r w:rsidRPr="00A04BAE">
        <w:t>Dissimilar</w:t>
      </w:r>
      <w:r>
        <w:t xml:space="preserve">1. </w:t>
      </w:r>
      <w:r w:rsidRPr="008E0815">
        <w:t>Gamma correction</w:t>
      </w:r>
      <w:r>
        <w:t xml:space="preserve"> value</w:t>
      </w:r>
      <w:r w:rsidRPr="008E0815">
        <w:t xml:space="preserve"> of frame #0</w:t>
      </w:r>
      <w:r>
        <w:t>374</w:t>
      </w:r>
      <w:r w:rsidRPr="008E0815">
        <w:t xml:space="preserve"> and frame #0</w:t>
      </w:r>
      <w:r>
        <w:t>375</w:t>
      </w:r>
      <w:r w:rsidRPr="008E0815">
        <w:t xml:space="preserve">: Red = </w:t>
      </w:r>
      <w:r w:rsidRPr="00A04BAE">
        <w:t>0.60008055</w:t>
      </w:r>
      <w:r>
        <w:t xml:space="preserve">; </w:t>
      </w:r>
      <w:r w:rsidRPr="008E0815">
        <w:t xml:space="preserve">Green = </w:t>
      </w:r>
      <w:r w:rsidRPr="00A04BAE">
        <w:t>0.64589050</w:t>
      </w:r>
      <w:r>
        <w:t xml:space="preserve">; </w:t>
      </w:r>
      <w:r w:rsidRPr="008E0815">
        <w:t xml:space="preserve">Blue = </w:t>
      </w:r>
      <w:r w:rsidRPr="00A04BAE">
        <w:t>0.68210545</w:t>
      </w:r>
      <w:r>
        <w:t xml:space="preserve">; </w:t>
      </w:r>
      <w:r w:rsidRPr="008E0815">
        <w:t xml:space="preserve">Average = </w:t>
      </w:r>
      <w:r w:rsidRPr="00A04BAE">
        <w:t>0.64269217</w:t>
      </w:r>
      <w:r>
        <w:t xml:space="preserve">; </w:t>
      </w:r>
      <w:r w:rsidRPr="008E0815">
        <w:t xml:space="preserve">Result = </w:t>
      </w:r>
      <w:r w:rsidRPr="00A04BAE">
        <w:t>Dissimilar</w:t>
      </w:r>
      <w:r>
        <w:t xml:space="preserve">2. </w:t>
      </w:r>
      <w:r w:rsidRPr="008E0815">
        <w:t>PSNR</w:t>
      </w:r>
      <w:r>
        <w:t xml:space="preserve"> value of </w:t>
      </w:r>
      <w:r w:rsidRPr="008E0815">
        <w:t>frame #0</w:t>
      </w:r>
      <w:r>
        <w:t>374</w:t>
      </w:r>
      <w:r w:rsidRPr="008E0815">
        <w:t xml:space="preserve"> and frame #0</w:t>
      </w:r>
      <w:r>
        <w:t>375</w:t>
      </w:r>
      <w:r w:rsidRPr="008E0815">
        <w:t xml:space="preserve">: Red = </w:t>
      </w:r>
      <w:r w:rsidRPr="00CB18E3">
        <w:t>14.25604</w:t>
      </w:r>
      <w:r>
        <w:t xml:space="preserve">; </w:t>
      </w:r>
      <w:r w:rsidRPr="008E0815">
        <w:t xml:space="preserve">Green = </w:t>
      </w:r>
      <w:r w:rsidRPr="00CB18E3">
        <w:t>15.28285</w:t>
      </w:r>
      <w:r>
        <w:t xml:space="preserve">; </w:t>
      </w:r>
      <w:r w:rsidRPr="008E0815">
        <w:t xml:space="preserve">Blue = </w:t>
      </w:r>
      <w:r w:rsidRPr="00CB18E3">
        <w:t>16.36976</w:t>
      </w:r>
      <w:r>
        <w:t xml:space="preserve">; </w:t>
      </w:r>
      <w:r w:rsidRPr="008E0815">
        <w:t xml:space="preserve">Average = </w:t>
      </w:r>
      <w:r w:rsidRPr="00CD6C51">
        <w:t xml:space="preserve">15.30288; Result = Dissimilar3. Produce of frame #0374 and frame #0375 = Dissimilar1 x Dissimilar2 x Dissimilar3 = </w:t>
      </w:r>
      <w:r w:rsidRPr="00CD6C51">
        <w:rPr>
          <w:b/>
        </w:rPr>
        <w:t>Dissimilar</w:t>
      </w:r>
      <w:r w:rsidRPr="00CD6C51">
        <w:t>.</w:t>
      </w:r>
      <w:r>
        <w:t xml:space="preserve"> The same comparison is done on all frames for the all point operation (cell).</w:t>
      </w:r>
    </w:p>
    <w:p w:rsidR="00B24754" w:rsidRDefault="00B24754" w:rsidP="00D02DD9">
      <w:pPr>
        <w:jc w:val="both"/>
      </w:pPr>
    </w:p>
    <w:p w:rsidR="00B213C1" w:rsidRDefault="00B213C1" w:rsidP="00D02DD9">
      <w:pPr>
        <w:jc w:val="both"/>
      </w:pPr>
    </w:p>
    <w:p w:rsidR="00D02DD9" w:rsidRPr="0047712A" w:rsidRDefault="00D02DD9" w:rsidP="00D02DD9">
      <w:pPr>
        <w:jc w:val="center"/>
      </w:pPr>
      <w:r w:rsidRPr="003D5B84">
        <w:rPr>
          <w:lang w:val="id-ID"/>
        </w:rPr>
        <w:t xml:space="preserve">Table </w:t>
      </w:r>
      <w:r>
        <w:t>2</w:t>
      </w:r>
      <w:r w:rsidRPr="003D5B84">
        <w:rPr>
          <w:lang w:val="id-ID"/>
        </w:rPr>
        <w:t xml:space="preserve">. </w:t>
      </w:r>
      <w:r>
        <w:t>Frame similarity</w:t>
      </w:r>
      <w:r w:rsidR="00F94C26">
        <w:t xml:space="preserve"> value</w:t>
      </w:r>
      <w:r>
        <w:t xml:space="preserve"> of </w:t>
      </w:r>
      <w:r w:rsidR="00F94C26">
        <w:t>frame difference (frame #037</w:t>
      </w:r>
      <w:r w:rsidR="002F173C">
        <w:t>2</w:t>
      </w:r>
      <w:r w:rsidR="00F94C26">
        <w:t xml:space="preserve"> – frame #03</w:t>
      </w:r>
      <w:r w:rsidR="00363B3C">
        <w:t>7</w:t>
      </w:r>
      <w:r w:rsidR="000367FA">
        <w:t>7</w:t>
      </w:r>
      <w:r w:rsidR="00F94C26">
        <w:t>)</w:t>
      </w:r>
    </w:p>
    <w:tbl>
      <w:tblPr>
        <w:tblW w:w="0" w:type="auto"/>
        <w:jc w:val="center"/>
        <w:tblBorders>
          <w:bottom w:val="single" w:sz="4" w:space="0" w:color="auto"/>
        </w:tblBorders>
        <w:tblLook w:val="01E0" w:firstRow="1" w:lastRow="1" w:firstColumn="1" w:lastColumn="1" w:noHBand="0" w:noVBand="0"/>
      </w:tblPr>
      <w:tblGrid>
        <w:gridCol w:w="1440"/>
        <w:gridCol w:w="1152"/>
        <w:gridCol w:w="1152"/>
        <w:gridCol w:w="1152"/>
        <w:gridCol w:w="1440"/>
        <w:gridCol w:w="1440"/>
      </w:tblGrid>
      <w:tr w:rsidR="001926EA" w:rsidRPr="004D59D5" w:rsidTr="00DB64EB">
        <w:trPr>
          <w:jc w:val="center"/>
        </w:trPr>
        <w:tc>
          <w:tcPr>
            <w:tcW w:w="1440" w:type="dxa"/>
            <w:tcBorders>
              <w:top w:val="single" w:sz="4" w:space="0" w:color="auto"/>
              <w:bottom w:val="single" w:sz="4" w:space="0" w:color="auto"/>
            </w:tcBorders>
            <w:vAlign w:val="center"/>
          </w:tcPr>
          <w:p w:rsidR="001926EA" w:rsidRPr="004D59D5" w:rsidRDefault="001926EA" w:rsidP="00B17EC6">
            <w:pPr>
              <w:jc w:val="center"/>
              <w:rPr>
                <w:b/>
                <w:sz w:val="16"/>
                <w:szCs w:val="16"/>
                <w:lang w:val="id-ID"/>
              </w:rPr>
            </w:pPr>
            <w:r w:rsidRPr="004D59D5">
              <w:rPr>
                <w:b/>
                <w:sz w:val="16"/>
                <w:szCs w:val="16"/>
              </w:rPr>
              <w:t>f</w:t>
            </w:r>
            <w:r w:rsidRPr="004D59D5">
              <w:rPr>
                <w:b/>
                <w:sz w:val="16"/>
                <w:szCs w:val="16"/>
                <w:lang w:val="id-ID"/>
              </w:rPr>
              <w:t>rame</w:t>
            </w:r>
          </w:p>
        </w:tc>
        <w:tc>
          <w:tcPr>
            <w:tcW w:w="1152" w:type="dxa"/>
            <w:tcBorders>
              <w:top w:val="single" w:sz="4" w:space="0" w:color="auto"/>
              <w:bottom w:val="single" w:sz="4" w:space="0" w:color="auto"/>
            </w:tcBorders>
            <w:vAlign w:val="center"/>
          </w:tcPr>
          <w:p w:rsidR="001926EA" w:rsidRPr="004D59D5" w:rsidRDefault="000E237C" w:rsidP="00B17EC6">
            <w:pPr>
              <w:jc w:val="center"/>
              <w:rPr>
                <w:b/>
                <w:sz w:val="16"/>
                <w:szCs w:val="16"/>
              </w:rPr>
            </w:pPr>
            <w:proofErr w:type="spellStart"/>
            <w:r w:rsidRPr="004D59D5">
              <w:rPr>
                <w:b/>
                <w:sz w:val="16"/>
                <w:szCs w:val="16"/>
              </w:rPr>
              <w:t>fd</w:t>
            </w:r>
            <w:r w:rsidR="001926EA" w:rsidRPr="004D59D5">
              <w:rPr>
                <w:b/>
                <w:sz w:val="16"/>
                <w:szCs w:val="16"/>
              </w:rPr>
              <w:t>_red</w:t>
            </w:r>
            <w:proofErr w:type="spellEnd"/>
          </w:p>
        </w:tc>
        <w:tc>
          <w:tcPr>
            <w:tcW w:w="1152" w:type="dxa"/>
            <w:tcBorders>
              <w:top w:val="single" w:sz="4" w:space="0" w:color="auto"/>
              <w:bottom w:val="single" w:sz="4" w:space="0" w:color="auto"/>
            </w:tcBorders>
            <w:vAlign w:val="center"/>
          </w:tcPr>
          <w:p w:rsidR="001926EA" w:rsidRPr="004D59D5" w:rsidRDefault="000E237C" w:rsidP="00D02DD9">
            <w:pPr>
              <w:jc w:val="center"/>
              <w:rPr>
                <w:b/>
                <w:sz w:val="16"/>
                <w:szCs w:val="16"/>
                <w:lang w:val="id-ID"/>
              </w:rPr>
            </w:pPr>
            <w:proofErr w:type="spellStart"/>
            <w:r w:rsidRPr="004D59D5">
              <w:rPr>
                <w:b/>
                <w:sz w:val="16"/>
                <w:szCs w:val="16"/>
              </w:rPr>
              <w:t>fd</w:t>
            </w:r>
            <w:r w:rsidR="001926EA" w:rsidRPr="004D59D5">
              <w:rPr>
                <w:b/>
                <w:sz w:val="16"/>
                <w:szCs w:val="16"/>
              </w:rPr>
              <w:t>_green</w:t>
            </w:r>
            <w:proofErr w:type="spellEnd"/>
          </w:p>
        </w:tc>
        <w:tc>
          <w:tcPr>
            <w:tcW w:w="1152" w:type="dxa"/>
            <w:tcBorders>
              <w:top w:val="single" w:sz="4" w:space="0" w:color="auto"/>
              <w:bottom w:val="single" w:sz="4" w:space="0" w:color="auto"/>
            </w:tcBorders>
            <w:vAlign w:val="center"/>
          </w:tcPr>
          <w:p w:rsidR="001926EA" w:rsidRPr="004D59D5" w:rsidRDefault="000E237C" w:rsidP="00D02DD9">
            <w:pPr>
              <w:jc w:val="center"/>
              <w:rPr>
                <w:b/>
                <w:sz w:val="16"/>
                <w:szCs w:val="16"/>
                <w:lang w:val="id-ID"/>
              </w:rPr>
            </w:pPr>
            <w:proofErr w:type="spellStart"/>
            <w:r w:rsidRPr="004D59D5">
              <w:rPr>
                <w:b/>
                <w:sz w:val="16"/>
                <w:szCs w:val="16"/>
              </w:rPr>
              <w:t>fd</w:t>
            </w:r>
            <w:r w:rsidR="001926EA" w:rsidRPr="004D59D5">
              <w:rPr>
                <w:b/>
                <w:sz w:val="16"/>
                <w:szCs w:val="16"/>
              </w:rPr>
              <w:t>_blue</w:t>
            </w:r>
            <w:proofErr w:type="spellEnd"/>
          </w:p>
        </w:tc>
        <w:tc>
          <w:tcPr>
            <w:tcW w:w="1440" w:type="dxa"/>
            <w:tcBorders>
              <w:top w:val="single" w:sz="4" w:space="0" w:color="auto"/>
              <w:bottom w:val="single" w:sz="4" w:space="0" w:color="auto"/>
            </w:tcBorders>
            <w:vAlign w:val="center"/>
          </w:tcPr>
          <w:p w:rsidR="001926EA" w:rsidRPr="004D59D5" w:rsidRDefault="001926EA" w:rsidP="00D02DD9">
            <w:pPr>
              <w:jc w:val="center"/>
              <w:rPr>
                <w:b/>
                <w:sz w:val="16"/>
                <w:szCs w:val="16"/>
              </w:rPr>
            </w:pPr>
            <w:proofErr w:type="spellStart"/>
            <w:r w:rsidRPr="004D59D5">
              <w:rPr>
                <w:b/>
                <w:sz w:val="16"/>
                <w:szCs w:val="16"/>
              </w:rPr>
              <w:t>avg_</w:t>
            </w:r>
            <w:r w:rsidR="000E237C" w:rsidRPr="004D59D5">
              <w:rPr>
                <w:b/>
                <w:sz w:val="16"/>
                <w:szCs w:val="16"/>
              </w:rPr>
              <w:t>fd</w:t>
            </w:r>
            <w:proofErr w:type="spellEnd"/>
          </w:p>
        </w:tc>
        <w:tc>
          <w:tcPr>
            <w:tcW w:w="1440" w:type="dxa"/>
            <w:tcBorders>
              <w:top w:val="single" w:sz="4" w:space="0" w:color="auto"/>
              <w:bottom w:val="single" w:sz="4" w:space="0" w:color="auto"/>
            </w:tcBorders>
            <w:vAlign w:val="center"/>
          </w:tcPr>
          <w:p w:rsidR="001926EA" w:rsidRPr="004D59D5" w:rsidRDefault="001926EA" w:rsidP="00D02DD9">
            <w:pPr>
              <w:jc w:val="center"/>
              <w:rPr>
                <w:b/>
                <w:sz w:val="16"/>
                <w:szCs w:val="16"/>
                <w:lang w:val="id-ID"/>
              </w:rPr>
            </w:pPr>
            <w:r w:rsidRPr="004D59D5">
              <w:rPr>
                <w:b/>
                <w:sz w:val="16"/>
                <w:szCs w:val="16"/>
              </w:rPr>
              <w:t>summary</w:t>
            </w:r>
          </w:p>
        </w:tc>
      </w:tr>
      <w:tr w:rsidR="00452D6F" w:rsidRPr="004D59D5" w:rsidTr="00DB64EB">
        <w:trPr>
          <w:jc w:val="center"/>
        </w:trPr>
        <w:tc>
          <w:tcPr>
            <w:tcW w:w="1440"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 . .</w:t>
            </w:r>
          </w:p>
        </w:tc>
      </w:tr>
      <w:tr w:rsidR="00452D6F" w:rsidRPr="004D59D5" w:rsidTr="00AD480E">
        <w:trPr>
          <w:jc w:val="center"/>
        </w:trPr>
        <w:tc>
          <w:tcPr>
            <w:tcW w:w="1440" w:type="dxa"/>
            <w:tcBorders>
              <w:top w:val="nil"/>
              <w:bottom w:val="nil"/>
            </w:tcBorders>
            <w:vAlign w:val="center"/>
          </w:tcPr>
          <w:p w:rsidR="00452D6F" w:rsidRPr="004D59D5" w:rsidRDefault="00461F9C" w:rsidP="00B17EC6">
            <w:pPr>
              <w:jc w:val="center"/>
              <w:rPr>
                <w:rFonts w:eastAsia="MS PGothic"/>
                <w:sz w:val="16"/>
                <w:szCs w:val="16"/>
              </w:rPr>
            </w:pPr>
            <w:r w:rsidRPr="004D59D5">
              <w:rPr>
                <w:rFonts w:eastAsia="MS PGothic"/>
                <w:sz w:val="16"/>
                <w:szCs w:val="16"/>
              </w:rPr>
              <w:t>#0</w:t>
            </w:r>
            <w:r w:rsidR="000E237C" w:rsidRPr="004D59D5">
              <w:rPr>
                <w:rFonts w:eastAsia="MS PGothic"/>
                <w:sz w:val="16"/>
                <w:szCs w:val="16"/>
              </w:rPr>
              <w:t>372</w:t>
            </w:r>
            <w:r w:rsidR="00452D6F" w:rsidRPr="004D59D5">
              <w:rPr>
                <w:rFonts w:eastAsia="MS PGothic"/>
                <w:sz w:val="16"/>
                <w:szCs w:val="16"/>
                <w:lang w:val="id-ID"/>
              </w:rPr>
              <w:t>-</w:t>
            </w:r>
            <w:r w:rsidRPr="004D59D5">
              <w:rPr>
                <w:rFonts w:eastAsia="MS PGothic"/>
                <w:sz w:val="16"/>
                <w:szCs w:val="16"/>
              </w:rPr>
              <w:t>#0</w:t>
            </w:r>
            <w:r w:rsidR="000E237C" w:rsidRPr="004D59D5">
              <w:rPr>
                <w:rFonts w:eastAsia="MS PGothic"/>
                <w:sz w:val="16"/>
                <w:szCs w:val="16"/>
              </w:rPr>
              <w:t>373</w:t>
            </w:r>
          </w:p>
        </w:tc>
        <w:tc>
          <w:tcPr>
            <w:tcW w:w="1152" w:type="dxa"/>
            <w:tcBorders>
              <w:top w:val="nil"/>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0.84198</w:t>
            </w:r>
          </w:p>
        </w:tc>
        <w:tc>
          <w:tcPr>
            <w:tcW w:w="1152" w:type="dxa"/>
            <w:tcBorders>
              <w:top w:val="nil"/>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0.72688</w:t>
            </w:r>
          </w:p>
        </w:tc>
        <w:tc>
          <w:tcPr>
            <w:tcW w:w="1152" w:type="dxa"/>
            <w:tcBorders>
              <w:top w:val="nil"/>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0.86451</w:t>
            </w:r>
          </w:p>
        </w:tc>
        <w:tc>
          <w:tcPr>
            <w:tcW w:w="1440" w:type="dxa"/>
            <w:tcBorders>
              <w:top w:val="nil"/>
              <w:bottom w:val="nil"/>
            </w:tcBorders>
            <w:vAlign w:val="center"/>
          </w:tcPr>
          <w:p w:rsidR="00452D6F" w:rsidRPr="004D59D5" w:rsidRDefault="00023AE0" w:rsidP="00B17EC6">
            <w:pPr>
              <w:jc w:val="center"/>
              <w:rPr>
                <w:rFonts w:eastAsia="MS PGothic"/>
                <w:sz w:val="16"/>
                <w:szCs w:val="16"/>
                <w:lang w:val="id-ID"/>
              </w:rPr>
            </w:pPr>
            <w:r w:rsidRPr="004D59D5">
              <w:rPr>
                <w:rFonts w:eastAsia="MS PGothic"/>
                <w:sz w:val="16"/>
                <w:szCs w:val="16"/>
                <w:lang w:val="id-ID"/>
              </w:rPr>
              <w:t>0.81113</w:t>
            </w:r>
          </w:p>
        </w:tc>
        <w:tc>
          <w:tcPr>
            <w:tcW w:w="1440" w:type="dxa"/>
            <w:tcBorders>
              <w:top w:val="nil"/>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Similar</w:t>
            </w:r>
          </w:p>
        </w:tc>
      </w:tr>
      <w:tr w:rsidR="00452D6F" w:rsidRPr="004D59D5" w:rsidTr="00AD480E">
        <w:trPr>
          <w:jc w:val="center"/>
        </w:trPr>
        <w:tc>
          <w:tcPr>
            <w:tcW w:w="1440" w:type="dxa"/>
            <w:tcBorders>
              <w:top w:val="nil"/>
              <w:bottom w:val="nil"/>
            </w:tcBorders>
            <w:shd w:val="pct20" w:color="auto" w:fill="auto"/>
            <w:vAlign w:val="center"/>
          </w:tcPr>
          <w:p w:rsidR="00452D6F" w:rsidRPr="004D59D5" w:rsidRDefault="00461F9C" w:rsidP="00B17EC6">
            <w:pPr>
              <w:jc w:val="center"/>
              <w:rPr>
                <w:rFonts w:eastAsia="MS PGothic"/>
                <w:sz w:val="16"/>
                <w:szCs w:val="16"/>
              </w:rPr>
            </w:pPr>
            <w:r w:rsidRPr="004D59D5">
              <w:rPr>
                <w:rFonts w:eastAsia="MS PGothic"/>
                <w:sz w:val="16"/>
                <w:szCs w:val="16"/>
              </w:rPr>
              <w:t>#0</w:t>
            </w:r>
            <w:r w:rsidR="000E237C" w:rsidRPr="004D59D5">
              <w:rPr>
                <w:rFonts w:eastAsia="MS PGothic"/>
                <w:sz w:val="16"/>
                <w:szCs w:val="16"/>
              </w:rPr>
              <w:t>373</w:t>
            </w:r>
            <w:r w:rsidR="00452D6F" w:rsidRPr="004D59D5">
              <w:rPr>
                <w:rFonts w:eastAsia="MS PGothic"/>
                <w:sz w:val="16"/>
                <w:szCs w:val="16"/>
                <w:lang w:val="id-ID"/>
              </w:rPr>
              <w:t>-</w:t>
            </w:r>
            <w:r w:rsidRPr="004D59D5">
              <w:rPr>
                <w:rFonts w:eastAsia="MS PGothic"/>
                <w:sz w:val="16"/>
                <w:szCs w:val="16"/>
              </w:rPr>
              <w:t>#0</w:t>
            </w:r>
            <w:r w:rsidR="000E237C" w:rsidRPr="004D59D5">
              <w:rPr>
                <w:rFonts w:eastAsia="MS PGothic"/>
                <w:sz w:val="16"/>
                <w:szCs w:val="16"/>
              </w:rPr>
              <w:t>374</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1.88655</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2.00988</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2.00575</w:t>
            </w:r>
          </w:p>
        </w:tc>
        <w:tc>
          <w:tcPr>
            <w:tcW w:w="1440" w:type="dxa"/>
            <w:tcBorders>
              <w:top w:val="nil"/>
              <w:bottom w:val="nil"/>
            </w:tcBorders>
            <w:shd w:val="pct20" w:color="auto" w:fill="auto"/>
            <w:vAlign w:val="center"/>
          </w:tcPr>
          <w:p w:rsidR="00452D6F" w:rsidRPr="004D59D5" w:rsidRDefault="00023AE0" w:rsidP="00B17EC6">
            <w:pPr>
              <w:jc w:val="center"/>
              <w:rPr>
                <w:rFonts w:eastAsia="MS PGothic"/>
                <w:sz w:val="16"/>
                <w:szCs w:val="16"/>
                <w:lang w:val="id-ID"/>
              </w:rPr>
            </w:pPr>
            <w:r w:rsidRPr="004D59D5">
              <w:rPr>
                <w:rFonts w:eastAsia="MS PGothic"/>
                <w:sz w:val="16"/>
                <w:szCs w:val="16"/>
                <w:lang w:val="id-ID"/>
              </w:rPr>
              <w:t>1.96739</w:t>
            </w:r>
          </w:p>
        </w:tc>
        <w:tc>
          <w:tcPr>
            <w:tcW w:w="1440" w:type="dxa"/>
            <w:tcBorders>
              <w:top w:val="nil"/>
              <w:bottom w:val="nil"/>
            </w:tcBorders>
            <w:shd w:val="pct20" w:color="auto" w:fill="auto"/>
            <w:vAlign w:val="center"/>
          </w:tcPr>
          <w:p w:rsidR="00452D6F" w:rsidRPr="004D59D5" w:rsidRDefault="00452D6F" w:rsidP="00B17EC6">
            <w:pPr>
              <w:jc w:val="center"/>
              <w:rPr>
                <w:rFonts w:eastAsia="MS PGothic"/>
                <w:sz w:val="16"/>
                <w:szCs w:val="16"/>
              </w:rPr>
            </w:pPr>
            <w:r w:rsidRPr="004D59D5">
              <w:rPr>
                <w:rFonts w:eastAsia="MS PGothic"/>
                <w:sz w:val="16"/>
                <w:szCs w:val="16"/>
              </w:rPr>
              <w:t>Similar</w:t>
            </w:r>
          </w:p>
        </w:tc>
      </w:tr>
      <w:tr w:rsidR="00452D6F" w:rsidRPr="004D59D5" w:rsidTr="00AD480E">
        <w:trPr>
          <w:jc w:val="center"/>
        </w:trPr>
        <w:tc>
          <w:tcPr>
            <w:tcW w:w="1440" w:type="dxa"/>
            <w:tcBorders>
              <w:top w:val="nil"/>
              <w:bottom w:val="nil"/>
            </w:tcBorders>
            <w:shd w:val="pct20" w:color="auto" w:fill="auto"/>
            <w:vAlign w:val="center"/>
          </w:tcPr>
          <w:p w:rsidR="00452D6F" w:rsidRPr="004D59D5" w:rsidRDefault="00461F9C" w:rsidP="00B17EC6">
            <w:pPr>
              <w:jc w:val="center"/>
              <w:rPr>
                <w:rFonts w:eastAsia="MS PGothic"/>
                <w:sz w:val="16"/>
                <w:szCs w:val="16"/>
              </w:rPr>
            </w:pPr>
            <w:r w:rsidRPr="004D59D5">
              <w:rPr>
                <w:rFonts w:eastAsia="MS PGothic"/>
                <w:sz w:val="16"/>
                <w:szCs w:val="16"/>
              </w:rPr>
              <w:t>#0</w:t>
            </w:r>
            <w:r w:rsidR="000E237C" w:rsidRPr="004D59D5">
              <w:rPr>
                <w:rFonts w:eastAsia="MS PGothic"/>
                <w:sz w:val="16"/>
                <w:szCs w:val="16"/>
              </w:rPr>
              <w:t>374</w:t>
            </w:r>
            <w:r w:rsidR="00452D6F" w:rsidRPr="004D59D5">
              <w:rPr>
                <w:rFonts w:eastAsia="MS PGothic"/>
                <w:sz w:val="16"/>
                <w:szCs w:val="16"/>
                <w:lang w:val="id-ID"/>
              </w:rPr>
              <w:t>-</w:t>
            </w:r>
            <w:r w:rsidRPr="004D59D5">
              <w:rPr>
                <w:rFonts w:eastAsia="MS PGothic"/>
                <w:sz w:val="16"/>
                <w:szCs w:val="16"/>
              </w:rPr>
              <w:t>#0</w:t>
            </w:r>
            <w:r w:rsidR="000E237C" w:rsidRPr="004D59D5">
              <w:rPr>
                <w:rFonts w:eastAsia="MS PGothic"/>
                <w:sz w:val="16"/>
                <w:szCs w:val="16"/>
              </w:rPr>
              <w:t>375</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26.63293</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22.55145</w:t>
            </w:r>
          </w:p>
        </w:tc>
        <w:tc>
          <w:tcPr>
            <w:tcW w:w="1152" w:type="dxa"/>
            <w:tcBorders>
              <w:top w:val="nil"/>
              <w:bottom w:val="nil"/>
            </w:tcBorders>
            <w:shd w:val="pct20" w:color="auto" w:fill="auto"/>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18.37646</w:t>
            </w:r>
          </w:p>
        </w:tc>
        <w:tc>
          <w:tcPr>
            <w:tcW w:w="1440" w:type="dxa"/>
            <w:tcBorders>
              <w:top w:val="nil"/>
              <w:bottom w:val="nil"/>
            </w:tcBorders>
            <w:shd w:val="pct20" w:color="auto" w:fill="auto"/>
            <w:vAlign w:val="center"/>
          </w:tcPr>
          <w:p w:rsidR="00452D6F" w:rsidRPr="004D59D5" w:rsidRDefault="00023AE0" w:rsidP="00B17EC6">
            <w:pPr>
              <w:jc w:val="center"/>
              <w:rPr>
                <w:rFonts w:eastAsia="MS PGothic"/>
                <w:sz w:val="16"/>
                <w:szCs w:val="16"/>
                <w:lang w:val="id-ID"/>
              </w:rPr>
            </w:pPr>
            <w:r w:rsidRPr="004D59D5">
              <w:rPr>
                <w:rFonts w:eastAsia="MS PGothic"/>
                <w:sz w:val="16"/>
                <w:szCs w:val="16"/>
                <w:lang w:val="id-ID"/>
              </w:rPr>
              <w:t>22.52028</w:t>
            </w:r>
          </w:p>
        </w:tc>
        <w:tc>
          <w:tcPr>
            <w:tcW w:w="1440" w:type="dxa"/>
            <w:tcBorders>
              <w:top w:val="nil"/>
              <w:bottom w:val="nil"/>
            </w:tcBorders>
            <w:shd w:val="pct20" w:color="auto" w:fill="auto"/>
            <w:vAlign w:val="center"/>
          </w:tcPr>
          <w:p w:rsidR="00452D6F" w:rsidRPr="004D59D5" w:rsidRDefault="00023AE0" w:rsidP="00D02DD9">
            <w:pPr>
              <w:jc w:val="center"/>
              <w:rPr>
                <w:rFonts w:eastAsia="MS PGothic"/>
                <w:sz w:val="16"/>
                <w:szCs w:val="16"/>
              </w:rPr>
            </w:pPr>
            <w:r w:rsidRPr="004D59D5">
              <w:rPr>
                <w:rFonts w:eastAsia="MS PGothic"/>
                <w:sz w:val="16"/>
                <w:szCs w:val="16"/>
              </w:rPr>
              <w:t>Dissimilar</w:t>
            </w:r>
          </w:p>
        </w:tc>
      </w:tr>
      <w:tr w:rsidR="00452D6F" w:rsidRPr="004D59D5" w:rsidTr="00DB64EB">
        <w:trPr>
          <w:jc w:val="center"/>
        </w:trPr>
        <w:tc>
          <w:tcPr>
            <w:tcW w:w="1440" w:type="dxa"/>
            <w:tcBorders>
              <w:bottom w:val="nil"/>
            </w:tcBorders>
            <w:vAlign w:val="center"/>
          </w:tcPr>
          <w:p w:rsidR="00452D6F" w:rsidRPr="004D59D5" w:rsidRDefault="00461F9C" w:rsidP="00B17EC6">
            <w:pPr>
              <w:jc w:val="center"/>
              <w:rPr>
                <w:rFonts w:eastAsia="MS PGothic"/>
                <w:sz w:val="16"/>
                <w:szCs w:val="16"/>
              </w:rPr>
            </w:pPr>
            <w:r w:rsidRPr="004D59D5">
              <w:rPr>
                <w:rFonts w:eastAsia="MS PGothic"/>
                <w:sz w:val="16"/>
                <w:szCs w:val="16"/>
              </w:rPr>
              <w:t>#0</w:t>
            </w:r>
            <w:r w:rsidR="000E237C" w:rsidRPr="004D59D5">
              <w:rPr>
                <w:rFonts w:eastAsia="MS PGothic"/>
                <w:sz w:val="16"/>
                <w:szCs w:val="16"/>
              </w:rPr>
              <w:t>375</w:t>
            </w:r>
            <w:r w:rsidR="00452D6F" w:rsidRPr="004D59D5">
              <w:rPr>
                <w:rFonts w:eastAsia="MS PGothic"/>
                <w:sz w:val="16"/>
                <w:szCs w:val="16"/>
                <w:lang w:val="id-ID"/>
              </w:rPr>
              <w:t>-</w:t>
            </w:r>
            <w:r w:rsidRPr="004D59D5">
              <w:rPr>
                <w:rFonts w:eastAsia="MS PGothic"/>
                <w:sz w:val="16"/>
                <w:szCs w:val="16"/>
              </w:rPr>
              <w:t>#0</w:t>
            </w:r>
            <w:r w:rsidR="000E237C" w:rsidRPr="004D59D5">
              <w:rPr>
                <w:rFonts w:eastAsia="MS PGothic"/>
                <w:sz w:val="16"/>
                <w:szCs w:val="16"/>
              </w:rPr>
              <w:t>376</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0.54072</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0.70613</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0.53263</w:t>
            </w:r>
          </w:p>
        </w:tc>
        <w:tc>
          <w:tcPr>
            <w:tcW w:w="1440" w:type="dxa"/>
            <w:tcBorders>
              <w:bottom w:val="nil"/>
            </w:tcBorders>
            <w:vAlign w:val="center"/>
          </w:tcPr>
          <w:p w:rsidR="00452D6F" w:rsidRPr="004D59D5" w:rsidRDefault="00023AE0" w:rsidP="00B17EC6">
            <w:pPr>
              <w:jc w:val="center"/>
              <w:rPr>
                <w:rFonts w:eastAsia="MS PGothic"/>
                <w:sz w:val="16"/>
                <w:szCs w:val="16"/>
                <w:lang w:val="id-ID"/>
              </w:rPr>
            </w:pPr>
            <w:r w:rsidRPr="004D59D5">
              <w:rPr>
                <w:rFonts w:eastAsia="MS PGothic"/>
                <w:sz w:val="16"/>
                <w:szCs w:val="16"/>
                <w:lang w:val="id-ID"/>
              </w:rPr>
              <w:t>0.59316</w:t>
            </w:r>
          </w:p>
        </w:tc>
        <w:tc>
          <w:tcPr>
            <w:tcW w:w="1440" w:type="dxa"/>
            <w:tcBorders>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Similar</w:t>
            </w:r>
          </w:p>
        </w:tc>
      </w:tr>
      <w:tr w:rsidR="00452D6F" w:rsidRPr="004D59D5" w:rsidTr="00DB64EB">
        <w:trPr>
          <w:jc w:val="center"/>
        </w:trPr>
        <w:tc>
          <w:tcPr>
            <w:tcW w:w="1440" w:type="dxa"/>
            <w:tcBorders>
              <w:bottom w:val="nil"/>
            </w:tcBorders>
            <w:vAlign w:val="center"/>
          </w:tcPr>
          <w:p w:rsidR="00452D6F" w:rsidRPr="004D59D5" w:rsidRDefault="00461F9C" w:rsidP="00B17EC6">
            <w:pPr>
              <w:jc w:val="center"/>
              <w:rPr>
                <w:rFonts w:eastAsia="MS PGothic"/>
                <w:sz w:val="16"/>
                <w:szCs w:val="16"/>
              </w:rPr>
            </w:pPr>
            <w:r w:rsidRPr="004D59D5">
              <w:rPr>
                <w:rFonts w:eastAsia="MS PGothic"/>
                <w:sz w:val="16"/>
                <w:szCs w:val="16"/>
              </w:rPr>
              <w:t>#0</w:t>
            </w:r>
            <w:r w:rsidR="000E237C" w:rsidRPr="004D59D5">
              <w:rPr>
                <w:rFonts w:eastAsia="MS PGothic"/>
                <w:sz w:val="16"/>
                <w:szCs w:val="16"/>
              </w:rPr>
              <w:t>376</w:t>
            </w:r>
            <w:r w:rsidR="00452D6F" w:rsidRPr="004D59D5">
              <w:rPr>
                <w:rFonts w:eastAsia="MS PGothic"/>
                <w:sz w:val="16"/>
                <w:szCs w:val="16"/>
                <w:lang w:val="id-ID"/>
              </w:rPr>
              <w:t>-</w:t>
            </w:r>
            <w:r w:rsidRPr="004D59D5">
              <w:rPr>
                <w:rFonts w:eastAsia="MS PGothic"/>
                <w:sz w:val="16"/>
                <w:szCs w:val="16"/>
              </w:rPr>
              <w:t>#0</w:t>
            </w:r>
            <w:r w:rsidR="000E237C" w:rsidRPr="004D59D5">
              <w:rPr>
                <w:rFonts w:eastAsia="MS PGothic"/>
                <w:sz w:val="16"/>
                <w:szCs w:val="16"/>
              </w:rPr>
              <w:t>377</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2.92401</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2.86417</w:t>
            </w:r>
          </w:p>
        </w:tc>
        <w:tc>
          <w:tcPr>
            <w:tcW w:w="1152" w:type="dxa"/>
            <w:tcBorders>
              <w:bottom w:val="nil"/>
            </w:tcBorders>
            <w:vAlign w:val="center"/>
          </w:tcPr>
          <w:p w:rsidR="00452D6F" w:rsidRPr="004D59D5" w:rsidRDefault="00BA5C7D" w:rsidP="00B17EC6">
            <w:pPr>
              <w:jc w:val="center"/>
              <w:rPr>
                <w:rFonts w:eastAsia="MS PGothic"/>
                <w:sz w:val="16"/>
                <w:szCs w:val="16"/>
                <w:lang w:val="id-ID"/>
              </w:rPr>
            </w:pPr>
            <w:r w:rsidRPr="004D59D5">
              <w:rPr>
                <w:rFonts w:eastAsia="MS PGothic"/>
                <w:sz w:val="16"/>
                <w:szCs w:val="16"/>
                <w:lang w:val="id-ID"/>
              </w:rPr>
              <w:t>2.96498</w:t>
            </w:r>
          </w:p>
        </w:tc>
        <w:tc>
          <w:tcPr>
            <w:tcW w:w="1440" w:type="dxa"/>
            <w:tcBorders>
              <w:bottom w:val="nil"/>
            </w:tcBorders>
            <w:vAlign w:val="center"/>
          </w:tcPr>
          <w:p w:rsidR="00452D6F" w:rsidRPr="004D59D5" w:rsidRDefault="00023AE0" w:rsidP="00B17EC6">
            <w:pPr>
              <w:jc w:val="center"/>
              <w:rPr>
                <w:rFonts w:eastAsia="MS PGothic"/>
                <w:sz w:val="16"/>
                <w:szCs w:val="16"/>
                <w:lang w:val="id-ID"/>
              </w:rPr>
            </w:pPr>
            <w:r w:rsidRPr="004D59D5">
              <w:rPr>
                <w:rFonts w:eastAsia="MS PGothic"/>
                <w:sz w:val="16"/>
                <w:szCs w:val="16"/>
                <w:lang w:val="id-ID"/>
              </w:rPr>
              <w:t>2.91772</w:t>
            </w:r>
          </w:p>
        </w:tc>
        <w:tc>
          <w:tcPr>
            <w:tcW w:w="1440" w:type="dxa"/>
            <w:tcBorders>
              <w:bottom w:val="nil"/>
            </w:tcBorders>
            <w:vAlign w:val="center"/>
          </w:tcPr>
          <w:p w:rsidR="00452D6F" w:rsidRPr="004D59D5" w:rsidRDefault="00452D6F" w:rsidP="00B17EC6">
            <w:pPr>
              <w:jc w:val="center"/>
              <w:rPr>
                <w:rFonts w:eastAsia="MS PGothic"/>
                <w:sz w:val="16"/>
                <w:szCs w:val="16"/>
              </w:rPr>
            </w:pPr>
            <w:r w:rsidRPr="004D59D5">
              <w:rPr>
                <w:rFonts w:eastAsia="MS PGothic"/>
                <w:sz w:val="16"/>
                <w:szCs w:val="16"/>
              </w:rPr>
              <w:t>Similar</w:t>
            </w:r>
          </w:p>
        </w:tc>
      </w:tr>
      <w:tr w:rsidR="000E237C" w:rsidRPr="004D59D5" w:rsidTr="00DB64EB">
        <w:trPr>
          <w:jc w:val="center"/>
        </w:trPr>
        <w:tc>
          <w:tcPr>
            <w:tcW w:w="1440"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r>
    </w:tbl>
    <w:p w:rsidR="00B213C1" w:rsidRDefault="00B213C1" w:rsidP="00D02DD9">
      <w:pPr>
        <w:jc w:val="both"/>
      </w:pPr>
    </w:p>
    <w:p w:rsidR="00AE0661" w:rsidRDefault="00AE0661" w:rsidP="00D02DD9">
      <w:pPr>
        <w:jc w:val="both"/>
      </w:pPr>
    </w:p>
    <w:p w:rsidR="00F94C26" w:rsidRPr="0047712A" w:rsidRDefault="00F94C26" w:rsidP="00F94C26">
      <w:pPr>
        <w:jc w:val="center"/>
      </w:pPr>
      <w:r w:rsidRPr="003D5B84">
        <w:rPr>
          <w:lang w:val="id-ID"/>
        </w:rPr>
        <w:t xml:space="preserve">Table </w:t>
      </w:r>
      <w:r w:rsidR="005D28B0">
        <w:t>3</w:t>
      </w:r>
      <w:r w:rsidRPr="003D5B84">
        <w:rPr>
          <w:lang w:val="id-ID"/>
        </w:rPr>
        <w:t xml:space="preserve">. </w:t>
      </w:r>
      <w:r>
        <w:t>The value of gamma correction (frame #037</w:t>
      </w:r>
      <w:r w:rsidR="002F173C">
        <w:t>2</w:t>
      </w:r>
      <w:r>
        <w:t xml:space="preserve"> – frame #03</w:t>
      </w:r>
      <w:r w:rsidR="00363B3C">
        <w:t>7</w:t>
      </w:r>
      <w:r w:rsidR="000367FA">
        <w:t>7</w:t>
      </w:r>
      <w:r>
        <w:t>)</w:t>
      </w:r>
    </w:p>
    <w:tbl>
      <w:tblPr>
        <w:tblW w:w="0" w:type="auto"/>
        <w:jc w:val="center"/>
        <w:tblBorders>
          <w:bottom w:val="single" w:sz="4" w:space="0" w:color="auto"/>
        </w:tblBorders>
        <w:tblLook w:val="01E0" w:firstRow="1" w:lastRow="1" w:firstColumn="1" w:lastColumn="1" w:noHBand="0" w:noVBand="0"/>
      </w:tblPr>
      <w:tblGrid>
        <w:gridCol w:w="1440"/>
        <w:gridCol w:w="1152"/>
        <w:gridCol w:w="1152"/>
        <w:gridCol w:w="1152"/>
        <w:gridCol w:w="1440"/>
        <w:gridCol w:w="1440"/>
      </w:tblGrid>
      <w:tr w:rsidR="00F94C26" w:rsidRPr="004D59D5" w:rsidTr="00F94C26">
        <w:trPr>
          <w:jc w:val="center"/>
        </w:trPr>
        <w:tc>
          <w:tcPr>
            <w:tcW w:w="1440" w:type="dxa"/>
            <w:tcBorders>
              <w:top w:val="single" w:sz="4" w:space="0" w:color="auto"/>
              <w:bottom w:val="single" w:sz="4" w:space="0" w:color="auto"/>
            </w:tcBorders>
            <w:vAlign w:val="center"/>
          </w:tcPr>
          <w:p w:rsidR="00F94C26" w:rsidRPr="004D59D5" w:rsidRDefault="00F94C26" w:rsidP="00F94C26">
            <w:pPr>
              <w:jc w:val="center"/>
              <w:rPr>
                <w:b/>
                <w:sz w:val="16"/>
                <w:szCs w:val="16"/>
                <w:lang w:val="id-ID"/>
              </w:rPr>
            </w:pPr>
            <w:r w:rsidRPr="004D59D5">
              <w:rPr>
                <w:b/>
                <w:sz w:val="16"/>
                <w:szCs w:val="16"/>
              </w:rPr>
              <w:t>f</w:t>
            </w:r>
            <w:r w:rsidRPr="004D59D5">
              <w:rPr>
                <w:b/>
                <w:sz w:val="16"/>
                <w:szCs w:val="16"/>
                <w:lang w:val="id-ID"/>
              </w:rPr>
              <w:t>rame</w:t>
            </w:r>
          </w:p>
        </w:tc>
        <w:tc>
          <w:tcPr>
            <w:tcW w:w="1152" w:type="dxa"/>
            <w:tcBorders>
              <w:top w:val="single" w:sz="4" w:space="0" w:color="auto"/>
              <w:bottom w:val="single" w:sz="4" w:space="0" w:color="auto"/>
            </w:tcBorders>
            <w:vAlign w:val="center"/>
          </w:tcPr>
          <w:p w:rsidR="00F94C26" w:rsidRPr="004D59D5" w:rsidRDefault="00F94C26" w:rsidP="00F94C26">
            <w:pPr>
              <w:jc w:val="center"/>
              <w:rPr>
                <w:b/>
                <w:sz w:val="16"/>
                <w:szCs w:val="16"/>
              </w:rPr>
            </w:pPr>
            <w:proofErr w:type="spellStart"/>
            <w:r w:rsidRPr="004D59D5">
              <w:rPr>
                <w:b/>
                <w:sz w:val="16"/>
                <w:szCs w:val="16"/>
              </w:rPr>
              <w:t>gc_red</w:t>
            </w:r>
            <w:proofErr w:type="spellEnd"/>
          </w:p>
        </w:tc>
        <w:tc>
          <w:tcPr>
            <w:tcW w:w="1152" w:type="dxa"/>
            <w:tcBorders>
              <w:top w:val="single" w:sz="4" w:space="0" w:color="auto"/>
              <w:bottom w:val="single" w:sz="4" w:space="0" w:color="auto"/>
            </w:tcBorders>
            <w:vAlign w:val="center"/>
          </w:tcPr>
          <w:p w:rsidR="00F94C26" w:rsidRPr="004D59D5" w:rsidRDefault="00F94C26" w:rsidP="00F94C26">
            <w:pPr>
              <w:jc w:val="center"/>
              <w:rPr>
                <w:b/>
                <w:sz w:val="16"/>
                <w:szCs w:val="16"/>
                <w:lang w:val="id-ID"/>
              </w:rPr>
            </w:pPr>
            <w:proofErr w:type="spellStart"/>
            <w:r w:rsidRPr="004D59D5">
              <w:rPr>
                <w:b/>
                <w:sz w:val="16"/>
                <w:szCs w:val="16"/>
              </w:rPr>
              <w:t>gc_green</w:t>
            </w:r>
            <w:proofErr w:type="spellEnd"/>
          </w:p>
        </w:tc>
        <w:tc>
          <w:tcPr>
            <w:tcW w:w="1152" w:type="dxa"/>
            <w:tcBorders>
              <w:top w:val="single" w:sz="4" w:space="0" w:color="auto"/>
              <w:bottom w:val="single" w:sz="4" w:space="0" w:color="auto"/>
            </w:tcBorders>
            <w:vAlign w:val="center"/>
          </w:tcPr>
          <w:p w:rsidR="00F94C26" w:rsidRPr="004D59D5" w:rsidRDefault="00F94C26" w:rsidP="00F94C26">
            <w:pPr>
              <w:jc w:val="center"/>
              <w:rPr>
                <w:b/>
                <w:sz w:val="16"/>
                <w:szCs w:val="16"/>
                <w:lang w:val="id-ID"/>
              </w:rPr>
            </w:pPr>
            <w:proofErr w:type="spellStart"/>
            <w:r w:rsidRPr="004D59D5">
              <w:rPr>
                <w:b/>
                <w:sz w:val="16"/>
                <w:szCs w:val="16"/>
              </w:rPr>
              <w:t>gc_blue</w:t>
            </w:r>
            <w:proofErr w:type="spellEnd"/>
          </w:p>
        </w:tc>
        <w:tc>
          <w:tcPr>
            <w:tcW w:w="1440" w:type="dxa"/>
            <w:tcBorders>
              <w:top w:val="single" w:sz="4" w:space="0" w:color="auto"/>
              <w:bottom w:val="single" w:sz="4" w:space="0" w:color="auto"/>
            </w:tcBorders>
            <w:vAlign w:val="center"/>
          </w:tcPr>
          <w:p w:rsidR="00F94C26" w:rsidRPr="004D59D5" w:rsidRDefault="00F94C26" w:rsidP="00F94C26">
            <w:pPr>
              <w:jc w:val="center"/>
              <w:rPr>
                <w:b/>
                <w:sz w:val="16"/>
                <w:szCs w:val="16"/>
              </w:rPr>
            </w:pPr>
            <w:proofErr w:type="spellStart"/>
            <w:r w:rsidRPr="004D59D5">
              <w:rPr>
                <w:b/>
                <w:sz w:val="16"/>
                <w:szCs w:val="16"/>
              </w:rPr>
              <w:t>avg_gc</w:t>
            </w:r>
            <w:proofErr w:type="spellEnd"/>
          </w:p>
        </w:tc>
        <w:tc>
          <w:tcPr>
            <w:tcW w:w="1440" w:type="dxa"/>
            <w:tcBorders>
              <w:top w:val="single" w:sz="4" w:space="0" w:color="auto"/>
              <w:bottom w:val="single" w:sz="4" w:space="0" w:color="auto"/>
            </w:tcBorders>
            <w:vAlign w:val="center"/>
          </w:tcPr>
          <w:p w:rsidR="00F94C26" w:rsidRPr="004D59D5" w:rsidRDefault="00F94C26" w:rsidP="00F94C26">
            <w:pPr>
              <w:jc w:val="center"/>
              <w:rPr>
                <w:b/>
                <w:sz w:val="16"/>
                <w:szCs w:val="16"/>
                <w:lang w:val="id-ID"/>
              </w:rPr>
            </w:pPr>
            <w:r w:rsidRPr="004D59D5">
              <w:rPr>
                <w:b/>
                <w:sz w:val="16"/>
                <w:szCs w:val="16"/>
              </w:rPr>
              <w:t>summary</w:t>
            </w:r>
          </w:p>
        </w:tc>
      </w:tr>
      <w:tr w:rsidR="000E237C" w:rsidRPr="004D59D5" w:rsidTr="00F94C26">
        <w:trPr>
          <w:jc w:val="center"/>
        </w:trPr>
        <w:tc>
          <w:tcPr>
            <w:tcW w:w="1440" w:type="dxa"/>
            <w:tcBorders>
              <w:top w:val="single" w:sz="4" w:space="0" w:color="auto"/>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r>
      <w:tr w:rsidR="000E237C" w:rsidRPr="004D59D5" w:rsidTr="00AD480E">
        <w:trPr>
          <w:jc w:val="center"/>
        </w:trPr>
        <w:tc>
          <w:tcPr>
            <w:tcW w:w="1440" w:type="dxa"/>
            <w:tcBorders>
              <w:top w:val="nil"/>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#0372</w:t>
            </w:r>
            <w:r w:rsidRPr="004D59D5">
              <w:rPr>
                <w:rFonts w:eastAsia="MS PGothic"/>
                <w:sz w:val="16"/>
                <w:szCs w:val="16"/>
                <w:lang w:val="id-ID"/>
              </w:rPr>
              <w:t>-</w:t>
            </w:r>
            <w:r w:rsidRPr="004D59D5">
              <w:rPr>
                <w:rFonts w:eastAsia="MS PGothic"/>
                <w:sz w:val="16"/>
                <w:szCs w:val="16"/>
              </w:rPr>
              <w:t>#0373</w:t>
            </w:r>
          </w:p>
        </w:tc>
        <w:tc>
          <w:tcPr>
            <w:tcW w:w="1152" w:type="dxa"/>
            <w:tcBorders>
              <w:top w:val="nil"/>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0.97518991</w:t>
            </w:r>
          </w:p>
        </w:tc>
        <w:tc>
          <w:tcPr>
            <w:tcW w:w="1152" w:type="dxa"/>
            <w:tcBorders>
              <w:top w:val="nil"/>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0.98103876</w:t>
            </w:r>
          </w:p>
        </w:tc>
        <w:tc>
          <w:tcPr>
            <w:tcW w:w="1152" w:type="dxa"/>
            <w:tcBorders>
              <w:top w:val="nil"/>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0.97658475</w:t>
            </w:r>
          </w:p>
        </w:tc>
        <w:tc>
          <w:tcPr>
            <w:tcW w:w="1440" w:type="dxa"/>
            <w:tcBorders>
              <w:top w:val="nil"/>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0.97760447</w:t>
            </w:r>
          </w:p>
        </w:tc>
        <w:tc>
          <w:tcPr>
            <w:tcW w:w="1440" w:type="dxa"/>
            <w:tcBorders>
              <w:top w:val="nil"/>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Similar</w:t>
            </w:r>
          </w:p>
        </w:tc>
      </w:tr>
      <w:tr w:rsidR="000E237C" w:rsidRPr="004D59D5" w:rsidTr="00AD480E">
        <w:trPr>
          <w:jc w:val="center"/>
        </w:trPr>
        <w:tc>
          <w:tcPr>
            <w:tcW w:w="1440" w:type="dxa"/>
            <w:tcBorders>
              <w:top w:val="nil"/>
              <w:bottom w:val="nil"/>
            </w:tcBorders>
            <w:shd w:val="pct20" w:color="auto" w:fill="auto"/>
            <w:vAlign w:val="center"/>
          </w:tcPr>
          <w:p w:rsidR="000E237C" w:rsidRPr="004D59D5" w:rsidRDefault="000E237C" w:rsidP="004D59D5">
            <w:pPr>
              <w:jc w:val="center"/>
              <w:rPr>
                <w:rFonts w:eastAsia="MS PGothic"/>
                <w:sz w:val="16"/>
                <w:szCs w:val="16"/>
              </w:rPr>
            </w:pPr>
            <w:r w:rsidRPr="004D59D5">
              <w:rPr>
                <w:rFonts w:eastAsia="MS PGothic"/>
                <w:sz w:val="16"/>
                <w:szCs w:val="16"/>
              </w:rPr>
              <w:t>#0373</w:t>
            </w:r>
            <w:r w:rsidRPr="004D59D5">
              <w:rPr>
                <w:rFonts w:eastAsia="MS PGothic"/>
                <w:sz w:val="16"/>
                <w:szCs w:val="16"/>
                <w:lang w:val="id-ID"/>
              </w:rPr>
              <w:t>-</w:t>
            </w:r>
            <w:r w:rsidRPr="004D59D5">
              <w:rPr>
                <w:rFonts w:eastAsia="MS PGothic"/>
                <w:sz w:val="16"/>
                <w:szCs w:val="16"/>
              </w:rPr>
              <w:t>#0374</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0.95098922</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0.95996575</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0.95792674</w:t>
            </w:r>
          </w:p>
        </w:tc>
        <w:tc>
          <w:tcPr>
            <w:tcW w:w="1440"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0.95629390</w:t>
            </w:r>
          </w:p>
        </w:tc>
        <w:tc>
          <w:tcPr>
            <w:tcW w:w="1440" w:type="dxa"/>
            <w:tcBorders>
              <w:top w:val="nil"/>
              <w:bottom w:val="nil"/>
            </w:tcBorders>
            <w:shd w:val="pct20" w:color="auto" w:fill="auto"/>
            <w:vAlign w:val="center"/>
          </w:tcPr>
          <w:p w:rsidR="000E237C" w:rsidRPr="004D59D5" w:rsidRDefault="000E237C" w:rsidP="00F94C26">
            <w:pPr>
              <w:jc w:val="center"/>
              <w:rPr>
                <w:rFonts w:eastAsia="MS PGothic"/>
                <w:sz w:val="16"/>
                <w:szCs w:val="16"/>
              </w:rPr>
            </w:pPr>
            <w:r w:rsidRPr="004D59D5">
              <w:rPr>
                <w:rFonts w:eastAsia="MS PGothic"/>
                <w:sz w:val="16"/>
                <w:szCs w:val="16"/>
              </w:rPr>
              <w:t>Similar</w:t>
            </w:r>
          </w:p>
        </w:tc>
      </w:tr>
      <w:tr w:rsidR="000E237C" w:rsidRPr="004D59D5" w:rsidTr="00AD480E">
        <w:trPr>
          <w:jc w:val="center"/>
        </w:trPr>
        <w:tc>
          <w:tcPr>
            <w:tcW w:w="1440" w:type="dxa"/>
            <w:tcBorders>
              <w:top w:val="nil"/>
              <w:bottom w:val="nil"/>
            </w:tcBorders>
            <w:shd w:val="pct20" w:color="auto" w:fill="auto"/>
            <w:vAlign w:val="center"/>
          </w:tcPr>
          <w:p w:rsidR="000E237C" w:rsidRPr="004D59D5" w:rsidRDefault="000E237C" w:rsidP="004D59D5">
            <w:pPr>
              <w:jc w:val="center"/>
              <w:rPr>
                <w:rFonts w:eastAsia="MS PGothic"/>
                <w:sz w:val="16"/>
                <w:szCs w:val="16"/>
              </w:rPr>
            </w:pPr>
            <w:r w:rsidRPr="004D59D5">
              <w:rPr>
                <w:rFonts w:eastAsia="MS PGothic"/>
                <w:sz w:val="16"/>
                <w:szCs w:val="16"/>
              </w:rPr>
              <w:t>#0374</w:t>
            </w:r>
            <w:r w:rsidRPr="004D59D5">
              <w:rPr>
                <w:rFonts w:eastAsia="MS PGothic"/>
                <w:sz w:val="16"/>
                <w:szCs w:val="16"/>
                <w:lang w:val="id-ID"/>
              </w:rPr>
              <w:t>-</w:t>
            </w:r>
            <w:r w:rsidRPr="004D59D5">
              <w:rPr>
                <w:rFonts w:eastAsia="MS PGothic"/>
                <w:sz w:val="16"/>
                <w:szCs w:val="16"/>
              </w:rPr>
              <w:t>#0375</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0.60008055</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0.64589050</w:t>
            </w:r>
          </w:p>
        </w:tc>
        <w:tc>
          <w:tcPr>
            <w:tcW w:w="1152"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0.68210545</w:t>
            </w:r>
          </w:p>
        </w:tc>
        <w:tc>
          <w:tcPr>
            <w:tcW w:w="1440" w:type="dxa"/>
            <w:tcBorders>
              <w:top w:val="nil"/>
              <w:bottom w:val="nil"/>
            </w:tcBorders>
            <w:shd w:val="pct20" w:color="auto" w:fill="auto"/>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0.64269217</w:t>
            </w:r>
          </w:p>
        </w:tc>
        <w:tc>
          <w:tcPr>
            <w:tcW w:w="1440" w:type="dxa"/>
            <w:tcBorders>
              <w:top w:val="nil"/>
              <w:bottom w:val="nil"/>
            </w:tcBorders>
            <w:shd w:val="pct20" w:color="auto" w:fill="auto"/>
            <w:vAlign w:val="center"/>
          </w:tcPr>
          <w:p w:rsidR="000E237C" w:rsidRPr="004D59D5" w:rsidRDefault="00023AE0" w:rsidP="00F94C26">
            <w:pPr>
              <w:jc w:val="center"/>
              <w:rPr>
                <w:rFonts w:eastAsia="MS PGothic"/>
                <w:sz w:val="16"/>
                <w:szCs w:val="16"/>
              </w:rPr>
            </w:pPr>
            <w:r w:rsidRPr="004D59D5">
              <w:rPr>
                <w:rFonts w:eastAsia="MS PGothic"/>
                <w:sz w:val="16"/>
                <w:szCs w:val="16"/>
              </w:rPr>
              <w:t>Dissimilar</w:t>
            </w:r>
          </w:p>
        </w:tc>
      </w:tr>
      <w:tr w:rsidR="000E237C" w:rsidRPr="004D59D5" w:rsidTr="00F94C26">
        <w:trPr>
          <w:jc w:val="center"/>
        </w:trPr>
        <w:tc>
          <w:tcPr>
            <w:tcW w:w="1440" w:type="dxa"/>
            <w:tcBorders>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#0375</w:t>
            </w:r>
            <w:r w:rsidRPr="004D59D5">
              <w:rPr>
                <w:rFonts w:eastAsia="MS PGothic"/>
                <w:sz w:val="16"/>
                <w:szCs w:val="16"/>
                <w:lang w:val="id-ID"/>
              </w:rPr>
              <w:t>-</w:t>
            </w:r>
            <w:r w:rsidRPr="004D59D5">
              <w:rPr>
                <w:rFonts w:eastAsia="MS PGothic"/>
                <w:sz w:val="16"/>
                <w:szCs w:val="16"/>
              </w:rPr>
              <w:t>#0376</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0.97845369</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0.98435614</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0.98028198</w:t>
            </w:r>
          </w:p>
        </w:tc>
        <w:tc>
          <w:tcPr>
            <w:tcW w:w="1440"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0.98103060</w:t>
            </w:r>
          </w:p>
        </w:tc>
        <w:tc>
          <w:tcPr>
            <w:tcW w:w="1440" w:type="dxa"/>
            <w:tcBorders>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Similar</w:t>
            </w:r>
          </w:p>
        </w:tc>
      </w:tr>
      <w:tr w:rsidR="000E237C" w:rsidRPr="004D59D5" w:rsidTr="00F94C26">
        <w:trPr>
          <w:jc w:val="center"/>
        </w:trPr>
        <w:tc>
          <w:tcPr>
            <w:tcW w:w="1440" w:type="dxa"/>
            <w:tcBorders>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#0376</w:t>
            </w:r>
            <w:r w:rsidRPr="004D59D5">
              <w:rPr>
                <w:rFonts w:eastAsia="MS PGothic"/>
                <w:sz w:val="16"/>
                <w:szCs w:val="16"/>
                <w:lang w:val="id-ID"/>
              </w:rPr>
              <w:t>-</w:t>
            </w:r>
            <w:r w:rsidRPr="004D59D5">
              <w:rPr>
                <w:rFonts w:eastAsia="MS PGothic"/>
                <w:sz w:val="16"/>
                <w:szCs w:val="16"/>
              </w:rPr>
              <w:t>#0377</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0.92514107</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0.93969747</w:t>
            </w:r>
          </w:p>
        </w:tc>
        <w:tc>
          <w:tcPr>
            <w:tcW w:w="1152"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0.93510159</w:t>
            </w:r>
          </w:p>
        </w:tc>
        <w:tc>
          <w:tcPr>
            <w:tcW w:w="1440" w:type="dxa"/>
            <w:tcBorders>
              <w:bottom w:val="nil"/>
            </w:tcBorders>
            <w:vAlign w:val="center"/>
          </w:tcPr>
          <w:p w:rsidR="000E237C" w:rsidRPr="004D59D5" w:rsidRDefault="00023AE0" w:rsidP="00F94C26">
            <w:pPr>
              <w:jc w:val="center"/>
              <w:rPr>
                <w:rFonts w:eastAsia="MS PGothic"/>
                <w:sz w:val="16"/>
                <w:szCs w:val="16"/>
                <w:lang w:val="id-ID"/>
              </w:rPr>
            </w:pPr>
            <w:r w:rsidRPr="004D59D5">
              <w:rPr>
                <w:rFonts w:eastAsia="MS PGothic"/>
                <w:sz w:val="16"/>
                <w:szCs w:val="16"/>
                <w:lang w:val="id-ID"/>
              </w:rPr>
              <w:t>0.93331338</w:t>
            </w:r>
          </w:p>
        </w:tc>
        <w:tc>
          <w:tcPr>
            <w:tcW w:w="1440" w:type="dxa"/>
            <w:tcBorders>
              <w:bottom w:val="nil"/>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Similar</w:t>
            </w:r>
          </w:p>
        </w:tc>
      </w:tr>
      <w:tr w:rsidR="000E237C" w:rsidRPr="004D59D5" w:rsidTr="00F94C26">
        <w:trPr>
          <w:jc w:val="center"/>
        </w:trPr>
        <w:tc>
          <w:tcPr>
            <w:tcW w:w="1440" w:type="dxa"/>
            <w:tcBorders>
              <w:bottom w:val="single" w:sz="4" w:space="0" w:color="auto"/>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F94C26">
            <w:pPr>
              <w:jc w:val="center"/>
              <w:rPr>
                <w:rFonts w:eastAsia="MS PGothic"/>
                <w:sz w:val="16"/>
                <w:szCs w:val="16"/>
              </w:rPr>
            </w:pPr>
            <w:r w:rsidRPr="004D59D5">
              <w:rPr>
                <w:rFonts w:eastAsia="MS PGothic"/>
                <w:sz w:val="16"/>
                <w:szCs w:val="16"/>
              </w:rPr>
              <w:t>. . .</w:t>
            </w:r>
          </w:p>
        </w:tc>
      </w:tr>
    </w:tbl>
    <w:p w:rsidR="00B24754" w:rsidRDefault="00B24754" w:rsidP="00D02DD9">
      <w:pPr>
        <w:jc w:val="both"/>
      </w:pPr>
    </w:p>
    <w:p w:rsidR="00AE0661" w:rsidRDefault="00AE0661" w:rsidP="00D02DD9">
      <w:pPr>
        <w:jc w:val="both"/>
      </w:pPr>
    </w:p>
    <w:p w:rsidR="00AE0661" w:rsidRDefault="00AE0661" w:rsidP="00D02DD9">
      <w:pPr>
        <w:jc w:val="both"/>
      </w:pPr>
    </w:p>
    <w:p w:rsidR="00461F9C" w:rsidRPr="0047712A" w:rsidRDefault="00461F9C" w:rsidP="00461F9C">
      <w:pPr>
        <w:jc w:val="center"/>
      </w:pPr>
      <w:r w:rsidRPr="003D5B84">
        <w:rPr>
          <w:lang w:val="id-ID"/>
        </w:rPr>
        <w:lastRenderedPageBreak/>
        <w:t xml:space="preserve">Table </w:t>
      </w:r>
      <w:r w:rsidR="005D28B0">
        <w:t>4</w:t>
      </w:r>
      <w:r w:rsidRPr="003D5B84">
        <w:rPr>
          <w:lang w:val="id-ID"/>
        </w:rPr>
        <w:t xml:space="preserve">. </w:t>
      </w:r>
      <w:proofErr w:type="spellStart"/>
      <w:r w:rsidR="00F94C26">
        <w:t>P</w:t>
      </w:r>
      <w:r>
        <w:t>snr</w:t>
      </w:r>
      <w:proofErr w:type="spellEnd"/>
      <w:r w:rsidR="00F94C26">
        <w:t xml:space="preserve"> value of examples of the frame comparison (frame #037</w:t>
      </w:r>
      <w:r w:rsidR="002F173C">
        <w:t>2</w:t>
      </w:r>
      <w:r w:rsidR="00F94C26">
        <w:t xml:space="preserve"> – frame #03</w:t>
      </w:r>
      <w:r w:rsidR="00363B3C">
        <w:t>7</w:t>
      </w:r>
      <w:r w:rsidR="000367FA">
        <w:t>7</w:t>
      </w:r>
      <w:r w:rsidR="00F94C26">
        <w:t>)</w:t>
      </w:r>
    </w:p>
    <w:tbl>
      <w:tblPr>
        <w:tblW w:w="0" w:type="auto"/>
        <w:jc w:val="center"/>
        <w:tblBorders>
          <w:bottom w:val="single" w:sz="4" w:space="0" w:color="auto"/>
        </w:tblBorders>
        <w:tblLook w:val="01E0" w:firstRow="1" w:lastRow="1" w:firstColumn="1" w:lastColumn="1" w:noHBand="0" w:noVBand="0"/>
      </w:tblPr>
      <w:tblGrid>
        <w:gridCol w:w="1440"/>
        <w:gridCol w:w="1152"/>
        <w:gridCol w:w="1152"/>
        <w:gridCol w:w="1152"/>
        <w:gridCol w:w="1440"/>
        <w:gridCol w:w="1440"/>
      </w:tblGrid>
      <w:tr w:rsidR="00461F9C" w:rsidRPr="004D59D5" w:rsidTr="00DB64EB">
        <w:trPr>
          <w:jc w:val="center"/>
        </w:trPr>
        <w:tc>
          <w:tcPr>
            <w:tcW w:w="1440" w:type="dxa"/>
            <w:tcBorders>
              <w:top w:val="single" w:sz="4" w:space="0" w:color="auto"/>
              <w:bottom w:val="single" w:sz="4" w:space="0" w:color="auto"/>
            </w:tcBorders>
            <w:vAlign w:val="center"/>
          </w:tcPr>
          <w:p w:rsidR="00461F9C" w:rsidRPr="004D59D5" w:rsidRDefault="00461F9C" w:rsidP="00B17EC6">
            <w:pPr>
              <w:jc w:val="center"/>
              <w:rPr>
                <w:b/>
                <w:sz w:val="16"/>
                <w:szCs w:val="16"/>
                <w:lang w:val="id-ID"/>
              </w:rPr>
            </w:pPr>
            <w:r w:rsidRPr="004D59D5">
              <w:rPr>
                <w:b/>
                <w:sz w:val="16"/>
                <w:szCs w:val="16"/>
              </w:rPr>
              <w:t>f</w:t>
            </w:r>
            <w:r w:rsidRPr="004D59D5">
              <w:rPr>
                <w:b/>
                <w:sz w:val="16"/>
                <w:szCs w:val="16"/>
                <w:lang w:val="id-ID"/>
              </w:rPr>
              <w:t>rame</w:t>
            </w:r>
          </w:p>
        </w:tc>
        <w:tc>
          <w:tcPr>
            <w:tcW w:w="1152" w:type="dxa"/>
            <w:tcBorders>
              <w:top w:val="single" w:sz="4" w:space="0" w:color="auto"/>
              <w:bottom w:val="single" w:sz="4" w:space="0" w:color="auto"/>
            </w:tcBorders>
            <w:vAlign w:val="center"/>
          </w:tcPr>
          <w:p w:rsidR="00461F9C" w:rsidRPr="004D59D5" w:rsidRDefault="00B17EC6" w:rsidP="00B17EC6">
            <w:pPr>
              <w:jc w:val="center"/>
              <w:rPr>
                <w:b/>
                <w:sz w:val="16"/>
                <w:szCs w:val="16"/>
              </w:rPr>
            </w:pPr>
            <w:proofErr w:type="spellStart"/>
            <w:r w:rsidRPr="004D59D5">
              <w:rPr>
                <w:b/>
                <w:sz w:val="16"/>
                <w:szCs w:val="16"/>
              </w:rPr>
              <w:t>psnr</w:t>
            </w:r>
            <w:r w:rsidR="00461F9C" w:rsidRPr="004D59D5">
              <w:rPr>
                <w:b/>
                <w:sz w:val="16"/>
                <w:szCs w:val="16"/>
              </w:rPr>
              <w:t>_red</w:t>
            </w:r>
            <w:proofErr w:type="spellEnd"/>
          </w:p>
        </w:tc>
        <w:tc>
          <w:tcPr>
            <w:tcW w:w="1152" w:type="dxa"/>
            <w:tcBorders>
              <w:top w:val="single" w:sz="4" w:space="0" w:color="auto"/>
              <w:bottom w:val="single" w:sz="4" w:space="0" w:color="auto"/>
            </w:tcBorders>
            <w:vAlign w:val="center"/>
          </w:tcPr>
          <w:p w:rsidR="00461F9C" w:rsidRPr="004D59D5" w:rsidRDefault="00B17EC6" w:rsidP="00B17EC6">
            <w:pPr>
              <w:jc w:val="center"/>
              <w:rPr>
                <w:b/>
                <w:sz w:val="16"/>
                <w:szCs w:val="16"/>
                <w:lang w:val="id-ID"/>
              </w:rPr>
            </w:pPr>
            <w:proofErr w:type="spellStart"/>
            <w:r w:rsidRPr="004D59D5">
              <w:rPr>
                <w:b/>
                <w:sz w:val="16"/>
                <w:szCs w:val="16"/>
              </w:rPr>
              <w:t>psnr</w:t>
            </w:r>
            <w:r w:rsidR="00461F9C" w:rsidRPr="004D59D5">
              <w:rPr>
                <w:b/>
                <w:sz w:val="16"/>
                <w:szCs w:val="16"/>
              </w:rPr>
              <w:t>_green</w:t>
            </w:r>
            <w:proofErr w:type="spellEnd"/>
          </w:p>
        </w:tc>
        <w:tc>
          <w:tcPr>
            <w:tcW w:w="1152" w:type="dxa"/>
            <w:tcBorders>
              <w:top w:val="single" w:sz="4" w:space="0" w:color="auto"/>
              <w:bottom w:val="single" w:sz="4" w:space="0" w:color="auto"/>
            </w:tcBorders>
            <w:vAlign w:val="center"/>
          </w:tcPr>
          <w:p w:rsidR="00461F9C" w:rsidRPr="004D59D5" w:rsidRDefault="00B17EC6" w:rsidP="000E237C">
            <w:pPr>
              <w:jc w:val="center"/>
              <w:rPr>
                <w:b/>
                <w:sz w:val="16"/>
                <w:szCs w:val="16"/>
                <w:lang w:val="id-ID"/>
              </w:rPr>
            </w:pPr>
            <w:proofErr w:type="spellStart"/>
            <w:r w:rsidRPr="004D59D5">
              <w:rPr>
                <w:b/>
                <w:sz w:val="16"/>
                <w:szCs w:val="16"/>
              </w:rPr>
              <w:t>psnr</w:t>
            </w:r>
            <w:r w:rsidR="00461F9C" w:rsidRPr="004D59D5">
              <w:rPr>
                <w:b/>
                <w:sz w:val="16"/>
                <w:szCs w:val="16"/>
              </w:rPr>
              <w:t>_blue</w:t>
            </w:r>
            <w:proofErr w:type="spellEnd"/>
          </w:p>
        </w:tc>
        <w:tc>
          <w:tcPr>
            <w:tcW w:w="1440" w:type="dxa"/>
            <w:tcBorders>
              <w:top w:val="single" w:sz="4" w:space="0" w:color="auto"/>
              <w:bottom w:val="single" w:sz="4" w:space="0" w:color="auto"/>
            </w:tcBorders>
            <w:vAlign w:val="center"/>
          </w:tcPr>
          <w:p w:rsidR="00461F9C" w:rsidRPr="004D59D5" w:rsidRDefault="00461F9C" w:rsidP="000E237C">
            <w:pPr>
              <w:jc w:val="center"/>
              <w:rPr>
                <w:b/>
                <w:sz w:val="16"/>
                <w:szCs w:val="16"/>
              </w:rPr>
            </w:pPr>
            <w:proofErr w:type="spellStart"/>
            <w:r w:rsidRPr="004D59D5">
              <w:rPr>
                <w:b/>
                <w:sz w:val="16"/>
                <w:szCs w:val="16"/>
              </w:rPr>
              <w:t>avg_</w:t>
            </w:r>
            <w:r w:rsidR="00B17EC6" w:rsidRPr="004D59D5">
              <w:rPr>
                <w:b/>
                <w:sz w:val="16"/>
                <w:szCs w:val="16"/>
              </w:rPr>
              <w:t>psnr</w:t>
            </w:r>
            <w:proofErr w:type="spellEnd"/>
          </w:p>
        </w:tc>
        <w:tc>
          <w:tcPr>
            <w:tcW w:w="1440" w:type="dxa"/>
            <w:tcBorders>
              <w:top w:val="single" w:sz="4" w:space="0" w:color="auto"/>
              <w:bottom w:val="single" w:sz="4" w:space="0" w:color="auto"/>
            </w:tcBorders>
            <w:vAlign w:val="center"/>
          </w:tcPr>
          <w:p w:rsidR="00461F9C" w:rsidRPr="004D59D5" w:rsidRDefault="00461F9C" w:rsidP="00B17EC6">
            <w:pPr>
              <w:jc w:val="center"/>
              <w:rPr>
                <w:b/>
                <w:sz w:val="16"/>
                <w:szCs w:val="16"/>
                <w:lang w:val="id-ID"/>
              </w:rPr>
            </w:pPr>
            <w:r w:rsidRPr="004D59D5">
              <w:rPr>
                <w:b/>
                <w:sz w:val="16"/>
                <w:szCs w:val="16"/>
              </w:rPr>
              <w:t>summary</w:t>
            </w:r>
          </w:p>
        </w:tc>
      </w:tr>
      <w:tr w:rsidR="000E237C" w:rsidRPr="004D59D5" w:rsidTr="00DB64EB">
        <w:trPr>
          <w:jc w:val="center"/>
        </w:trPr>
        <w:tc>
          <w:tcPr>
            <w:tcW w:w="1440" w:type="dxa"/>
            <w:tcBorders>
              <w:top w:val="single" w:sz="4" w:space="0" w:color="auto"/>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top w:val="single" w:sz="4" w:space="0" w:color="auto"/>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top w:val="single" w:sz="4" w:space="0" w:color="auto"/>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r>
      <w:tr w:rsidR="000E237C" w:rsidRPr="004D59D5" w:rsidTr="00AD480E">
        <w:trPr>
          <w:jc w:val="center"/>
        </w:trPr>
        <w:tc>
          <w:tcPr>
            <w:tcW w:w="1440" w:type="dxa"/>
            <w:tcBorders>
              <w:top w:val="nil"/>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#0372</w:t>
            </w:r>
            <w:r w:rsidRPr="004D59D5">
              <w:rPr>
                <w:rFonts w:eastAsia="MS PGothic"/>
                <w:sz w:val="16"/>
                <w:szCs w:val="16"/>
                <w:lang w:val="id-ID"/>
              </w:rPr>
              <w:t>-</w:t>
            </w:r>
            <w:r w:rsidRPr="004D59D5">
              <w:rPr>
                <w:rFonts w:eastAsia="MS PGothic"/>
                <w:sz w:val="16"/>
                <w:szCs w:val="16"/>
              </w:rPr>
              <w:t>#0373</w:t>
            </w:r>
          </w:p>
        </w:tc>
        <w:tc>
          <w:tcPr>
            <w:tcW w:w="1152" w:type="dxa"/>
            <w:tcBorders>
              <w:top w:val="nil"/>
              <w:bottom w:val="nil"/>
            </w:tcBorders>
            <w:vAlign w:val="center"/>
          </w:tcPr>
          <w:p w:rsidR="000E237C" w:rsidRPr="004D59D5" w:rsidRDefault="00023AE0" w:rsidP="00B17EC6">
            <w:pPr>
              <w:jc w:val="center"/>
              <w:rPr>
                <w:rFonts w:eastAsia="MS PGothic"/>
                <w:sz w:val="16"/>
                <w:szCs w:val="16"/>
                <w:lang w:val="id-ID"/>
              </w:rPr>
            </w:pPr>
            <w:r w:rsidRPr="004D59D5">
              <w:rPr>
                <w:rFonts w:eastAsia="MS PGothic"/>
                <w:sz w:val="16"/>
                <w:szCs w:val="16"/>
                <w:lang w:val="id-ID"/>
              </w:rPr>
              <w:t>41.25402</w:t>
            </w:r>
          </w:p>
        </w:tc>
        <w:tc>
          <w:tcPr>
            <w:tcW w:w="1152" w:type="dxa"/>
            <w:tcBorders>
              <w:top w:val="nil"/>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42.78729</w:t>
            </w:r>
          </w:p>
        </w:tc>
        <w:tc>
          <w:tcPr>
            <w:tcW w:w="1152" w:type="dxa"/>
            <w:tcBorders>
              <w:top w:val="nil"/>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41.26261</w:t>
            </w:r>
          </w:p>
        </w:tc>
        <w:tc>
          <w:tcPr>
            <w:tcW w:w="1440" w:type="dxa"/>
            <w:tcBorders>
              <w:top w:val="nil"/>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41.76797</w:t>
            </w:r>
          </w:p>
        </w:tc>
        <w:tc>
          <w:tcPr>
            <w:tcW w:w="1440" w:type="dxa"/>
            <w:tcBorders>
              <w:top w:val="nil"/>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Similar</w:t>
            </w:r>
          </w:p>
        </w:tc>
      </w:tr>
      <w:tr w:rsidR="000E237C" w:rsidRPr="004D59D5" w:rsidTr="00AD480E">
        <w:trPr>
          <w:jc w:val="center"/>
        </w:trPr>
        <w:tc>
          <w:tcPr>
            <w:tcW w:w="1440" w:type="dxa"/>
            <w:tcBorders>
              <w:top w:val="nil"/>
              <w:bottom w:val="nil"/>
            </w:tcBorders>
            <w:shd w:val="pct20" w:color="auto" w:fill="auto"/>
            <w:vAlign w:val="center"/>
          </w:tcPr>
          <w:p w:rsidR="000E237C" w:rsidRPr="004D59D5" w:rsidRDefault="000E237C" w:rsidP="004D59D5">
            <w:pPr>
              <w:jc w:val="center"/>
              <w:rPr>
                <w:rFonts w:eastAsia="MS PGothic"/>
                <w:sz w:val="16"/>
                <w:szCs w:val="16"/>
              </w:rPr>
            </w:pPr>
            <w:r w:rsidRPr="004D59D5">
              <w:rPr>
                <w:rFonts w:eastAsia="MS PGothic"/>
                <w:sz w:val="16"/>
                <w:szCs w:val="16"/>
              </w:rPr>
              <w:t>#0373</w:t>
            </w:r>
            <w:r w:rsidRPr="004D59D5">
              <w:rPr>
                <w:rFonts w:eastAsia="MS PGothic"/>
                <w:sz w:val="16"/>
                <w:szCs w:val="16"/>
                <w:lang w:val="id-ID"/>
              </w:rPr>
              <w:t>-</w:t>
            </w:r>
            <w:r w:rsidRPr="004D59D5">
              <w:rPr>
                <w:rFonts w:eastAsia="MS PGothic"/>
                <w:sz w:val="16"/>
                <w:szCs w:val="16"/>
              </w:rPr>
              <w:t>#0374</w:t>
            </w:r>
          </w:p>
        </w:tc>
        <w:tc>
          <w:tcPr>
            <w:tcW w:w="1152" w:type="dxa"/>
            <w:tcBorders>
              <w:top w:val="nil"/>
              <w:bottom w:val="nil"/>
            </w:tcBorders>
            <w:shd w:val="pct20" w:color="auto" w:fill="auto"/>
            <w:vAlign w:val="center"/>
          </w:tcPr>
          <w:p w:rsidR="000E237C" w:rsidRPr="004D59D5" w:rsidRDefault="00023AE0" w:rsidP="00B17EC6">
            <w:pPr>
              <w:jc w:val="center"/>
              <w:rPr>
                <w:rFonts w:eastAsia="MS PGothic"/>
                <w:sz w:val="16"/>
                <w:szCs w:val="16"/>
                <w:lang w:val="id-ID"/>
              </w:rPr>
            </w:pPr>
            <w:r w:rsidRPr="004D59D5">
              <w:rPr>
                <w:rFonts w:eastAsia="MS PGothic"/>
                <w:sz w:val="16"/>
                <w:szCs w:val="16"/>
                <w:lang w:val="id-ID"/>
              </w:rPr>
              <w:t>30.59189</w:t>
            </w:r>
          </w:p>
        </w:tc>
        <w:tc>
          <w:tcPr>
            <w:tcW w:w="1152"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30.24738</w:t>
            </w:r>
          </w:p>
        </w:tc>
        <w:tc>
          <w:tcPr>
            <w:tcW w:w="1152"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30.06772</w:t>
            </w:r>
          </w:p>
        </w:tc>
        <w:tc>
          <w:tcPr>
            <w:tcW w:w="1440"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30.30233</w:t>
            </w:r>
          </w:p>
        </w:tc>
        <w:tc>
          <w:tcPr>
            <w:tcW w:w="1440" w:type="dxa"/>
            <w:tcBorders>
              <w:top w:val="nil"/>
              <w:bottom w:val="nil"/>
            </w:tcBorders>
            <w:shd w:val="pct20" w:color="auto" w:fill="auto"/>
            <w:vAlign w:val="center"/>
          </w:tcPr>
          <w:p w:rsidR="000E237C" w:rsidRPr="004D59D5" w:rsidRDefault="000E237C" w:rsidP="00B17EC6">
            <w:pPr>
              <w:jc w:val="center"/>
              <w:rPr>
                <w:rFonts w:eastAsia="MS PGothic"/>
                <w:sz w:val="16"/>
                <w:szCs w:val="16"/>
              </w:rPr>
            </w:pPr>
            <w:r w:rsidRPr="004D59D5">
              <w:rPr>
                <w:rFonts w:eastAsia="MS PGothic"/>
                <w:sz w:val="16"/>
                <w:szCs w:val="16"/>
              </w:rPr>
              <w:t>Similar</w:t>
            </w:r>
          </w:p>
        </w:tc>
      </w:tr>
      <w:tr w:rsidR="000E237C" w:rsidRPr="004D59D5" w:rsidTr="00AD480E">
        <w:trPr>
          <w:jc w:val="center"/>
        </w:trPr>
        <w:tc>
          <w:tcPr>
            <w:tcW w:w="1440" w:type="dxa"/>
            <w:tcBorders>
              <w:top w:val="nil"/>
              <w:bottom w:val="nil"/>
            </w:tcBorders>
            <w:shd w:val="pct20" w:color="auto" w:fill="auto"/>
            <w:vAlign w:val="center"/>
          </w:tcPr>
          <w:p w:rsidR="000E237C" w:rsidRPr="004D59D5" w:rsidRDefault="000E237C" w:rsidP="004D59D5">
            <w:pPr>
              <w:jc w:val="center"/>
              <w:rPr>
                <w:rFonts w:eastAsia="MS PGothic"/>
                <w:sz w:val="16"/>
                <w:szCs w:val="16"/>
              </w:rPr>
            </w:pPr>
            <w:r w:rsidRPr="004D59D5">
              <w:rPr>
                <w:rFonts w:eastAsia="MS PGothic"/>
                <w:sz w:val="16"/>
                <w:szCs w:val="16"/>
              </w:rPr>
              <w:t>#0374</w:t>
            </w:r>
            <w:r w:rsidRPr="004D59D5">
              <w:rPr>
                <w:rFonts w:eastAsia="MS PGothic"/>
                <w:sz w:val="16"/>
                <w:szCs w:val="16"/>
                <w:lang w:val="id-ID"/>
              </w:rPr>
              <w:t>-</w:t>
            </w:r>
            <w:r w:rsidRPr="004D59D5">
              <w:rPr>
                <w:rFonts w:eastAsia="MS PGothic"/>
                <w:sz w:val="16"/>
                <w:szCs w:val="16"/>
              </w:rPr>
              <w:t>#0375</w:t>
            </w:r>
          </w:p>
        </w:tc>
        <w:tc>
          <w:tcPr>
            <w:tcW w:w="1152" w:type="dxa"/>
            <w:tcBorders>
              <w:top w:val="nil"/>
              <w:bottom w:val="nil"/>
            </w:tcBorders>
            <w:shd w:val="pct20" w:color="auto" w:fill="auto"/>
            <w:vAlign w:val="center"/>
          </w:tcPr>
          <w:p w:rsidR="000E237C" w:rsidRPr="004D59D5" w:rsidRDefault="00023AE0" w:rsidP="00B17EC6">
            <w:pPr>
              <w:jc w:val="center"/>
              <w:rPr>
                <w:rFonts w:eastAsia="MS PGothic"/>
                <w:sz w:val="16"/>
                <w:szCs w:val="16"/>
                <w:lang w:val="id-ID"/>
              </w:rPr>
            </w:pPr>
            <w:r w:rsidRPr="004D59D5">
              <w:rPr>
                <w:rFonts w:eastAsia="MS PGothic"/>
                <w:sz w:val="16"/>
                <w:szCs w:val="16"/>
                <w:lang w:val="id-ID"/>
              </w:rPr>
              <w:t>14.25604</w:t>
            </w:r>
          </w:p>
        </w:tc>
        <w:tc>
          <w:tcPr>
            <w:tcW w:w="1152"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15.28285</w:t>
            </w:r>
          </w:p>
        </w:tc>
        <w:tc>
          <w:tcPr>
            <w:tcW w:w="1152"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16.36976</w:t>
            </w:r>
          </w:p>
        </w:tc>
        <w:tc>
          <w:tcPr>
            <w:tcW w:w="1440" w:type="dxa"/>
            <w:tcBorders>
              <w:top w:val="nil"/>
              <w:bottom w:val="nil"/>
            </w:tcBorders>
            <w:shd w:val="pct20" w:color="auto" w:fill="auto"/>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15.30288</w:t>
            </w:r>
          </w:p>
        </w:tc>
        <w:tc>
          <w:tcPr>
            <w:tcW w:w="1440" w:type="dxa"/>
            <w:tcBorders>
              <w:top w:val="nil"/>
              <w:bottom w:val="nil"/>
            </w:tcBorders>
            <w:shd w:val="pct20" w:color="auto" w:fill="auto"/>
            <w:vAlign w:val="center"/>
          </w:tcPr>
          <w:p w:rsidR="000E237C" w:rsidRPr="004D59D5" w:rsidRDefault="0009244C" w:rsidP="00B17EC6">
            <w:pPr>
              <w:jc w:val="center"/>
              <w:rPr>
                <w:rFonts w:eastAsia="MS PGothic"/>
                <w:sz w:val="16"/>
                <w:szCs w:val="16"/>
              </w:rPr>
            </w:pPr>
            <w:r w:rsidRPr="004D59D5">
              <w:rPr>
                <w:rFonts w:eastAsia="MS PGothic"/>
                <w:sz w:val="16"/>
                <w:szCs w:val="16"/>
              </w:rPr>
              <w:t>Dissimilar</w:t>
            </w:r>
          </w:p>
        </w:tc>
      </w:tr>
      <w:tr w:rsidR="000E237C" w:rsidRPr="004D59D5" w:rsidTr="00DB64EB">
        <w:trPr>
          <w:jc w:val="center"/>
        </w:trPr>
        <w:tc>
          <w:tcPr>
            <w:tcW w:w="1440" w:type="dxa"/>
            <w:tcBorders>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#0375</w:t>
            </w:r>
            <w:r w:rsidRPr="004D59D5">
              <w:rPr>
                <w:rFonts w:eastAsia="MS PGothic"/>
                <w:sz w:val="16"/>
                <w:szCs w:val="16"/>
                <w:lang w:val="id-ID"/>
              </w:rPr>
              <w:t>-</w:t>
            </w:r>
            <w:r w:rsidRPr="004D59D5">
              <w:rPr>
                <w:rFonts w:eastAsia="MS PGothic"/>
                <w:sz w:val="16"/>
                <w:szCs w:val="16"/>
              </w:rPr>
              <w:t>#0376</w:t>
            </w:r>
          </w:p>
        </w:tc>
        <w:tc>
          <w:tcPr>
            <w:tcW w:w="1152" w:type="dxa"/>
            <w:tcBorders>
              <w:bottom w:val="nil"/>
            </w:tcBorders>
            <w:vAlign w:val="center"/>
          </w:tcPr>
          <w:p w:rsidR="000E237C" w:rsidRPr="004D59D5" w:rsidRDefault="00023AE0" w:rsidP="00B17EC6">
            <w:pPr>
              <w:jc w:val="center"/>
              <w:rPr>
                <w:rFonts w:eastAsia="MS PGothic"/>
                <w:sz w:val="16"/>
                <w:szCs w:val="16"/>
                <w:lang w:val="id-ID"/>
              </w:rPr>
            </w:pPr>
            <w:r w:rsidRPr="004D59D5">
              <w:rPr>
                <w:rFonts w:eastAsia="MS PGothic"/>
                <w:sz w:val="16"/>
                <w:szCs w:val="16"/>
                <w:lang w:val="id-ID"/>
              </w:rPr>
              <w:t>39.53136</w:t>
            </w:r>
          </w:p>
        </w:tc>
        <w:tc>
          <w:tcPr>
            <w:tcW w:w="1152"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37.98148</w:t>
            </w:r>
          </w:p>
        </w:tc>
        <w:tc>
          <w:tcPr>
            <w:tcW w:w="1152"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39.40038</w:t>
            </w:r>
          </w:p>
        </w:tc>
        <w:tc>
          <w:tcPr>
            <w:tcW w:w="1440"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38.97107</w:t>
            </w:r>
          </w:p>
        </w:tc>
        <w:tc>
          <w:tcPr>
            <w:tcW w:w="1440" w:type="dxa"/>
            <w:tcBorders>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Similar</w:t>
            </w:r>
          </w:p>
        </w:tc>
      </w:tr>
      <w:tr w:rsidR="000E237C" w:rsidRPr="004D59D5" w:rsidTr="00DB64EB">
        <w:trPr>
          <w:jc w:val="center"/>
        </w:trPr>
        <w:tc>
          <w:tcPr>
            <w:tcW w:w="1440" w:type="dxa"/>
            <w:tcBorders>
              <w:bottom w:val="nil"/>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#0376</w:t>
            </w:r>
            <w:r w:rsidRPr="004D59D5">
              <w:rPr>
                <w:rFonts w:eastAsia="MS PGothic"/>
                <w:sz w:val="16"/>
                <w:szCs w:val="16"/>
                <w:lang w:val="id-ID"/>
              </w:rPr>
              <w:t>-</w:t>
            </w:r>
            <w:r w:rsidRPr="004D59D5">
              <w:rPr>
                <w:rFonts w:eastAsia="MS PGothic"/>
                <w:sz w:val="16"/>
                <w:szCs w:val="16"/>
              </w:rPr>
              <w:t>#0377</w:t>
            </w:r>
          </w:p>
        </w:tc>
        <w:tc>
          <w:tcPr>
            <w:tcW w:w="1152" w:type="dxa"/>
            <w:tcBorders>
              <w:bottom w:val="nil"/>
            </w:tcBorders>
            <w:vAlign w:val="center"/>
          </w:tcPr>
          <w:p w:rsidR="000E237C" w:rsidRPr="004D59D5" w:rsidRDefault="00023AE0" w:rsidP="00B17EC6">
            <w:pPr>
              <w:jc w:val="center"/>
              <w:rPr>
                <w:rFonts w:eastAsia="MS PGothic"/>
                <w:sz w:val="16"/>
                <w:szCs w:val="16"/>
                <w:lang w:val="id-ID"/>
              </w:rPr>
            </w:pPr>
            <w:r w:rsidRPr="004D59D5">
              <w:rPr>
                <w:rFonts w:eastAsia="MS PGothic"/>
                <w:sz w:val="16"/>
                <w:szCs w:val="16"/>
                <w:lang w:val="id-ID"/>
              </w:rPr>
              <w:t>27.42145</w:t>
            </w:r>
          </w:p>
        </w:tc>
        <w:tc>
          <w:tcPr>
            <w:tcW w:w="1152"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27.64012</w:t>
            </w:r>
          </w:p>
        </w:tc>
        <w:tc>
          <w:tcPr>
            <w:tcW w:w="1152"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27.96547</w:t>
            </w:r>
          </w:p>
        </w:tc>
        <w:tc>
          <w:tcPr>
            <w:tcW w:w="1440" w:type="dxa"/>
            <w:tcBorders>
              <w:bottom w:val="nil"/>
            </w:tcBorders>
            <w:vAlign w:val="center"/>
          </w:tcPr>
          <w:p w:rsidR="000E237C" w:rsidRPr="004D59D5" w:rsidRDefault="0009244C" w:rsidP="00B17EC6">
            <w:pPr>
              <w:jc w:val="center"/>
              <w:rPr>
                <w:rFonts w:eastAsia="MS PGothic"/>
                <w:sz w:val="16"/>
                <w:szCs w:val="16"/>
                <w:lang w:val="id-ID"/>
              </w:rPr>
            </w:pPr>
            <w:r w:rsidRPr="004D59D5">
              <w:rPr>
                <w:rFonts w:eastAsia="MS PGothic"/>
                <w:sz w:val="16"/>
                <w:szCs w:val="16"/>
                <w:lang w:val="id-ID"/>
              </w:rPr>
              <w:t>27.67568</w:t>
            </w:r>
          </w:p>
        </w:tc>
        <w:tc>
          <w:tcPr>
            <w:tcW w:w="1440" w:type="dxa"/>
            <w:tcBorders>
              <w:bottom w:val="nil"/>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Similar</w:t>
            </w:r>
          </w:p>
        </w:tc>
      </w:tr>
      <w:tr w:rsidR="000E237C" w:rsidRPr="004D59D5" w:rsidTr="00DB64EB">
        <w:trPr>
          <w:jc w:val="center"/>
        </w:trPr>
        <w:tc>
          <w:tcPr>
            <w:tcW w:w="1440" w:type="dxa"/>
            <w:tcBorders>
              <w:bottom w:val="single" w:sz="4" w:space="0" w:color="auto"/>
            </w:tcBorders>
            <w:vAlign w:val="center"/>
          </w:tcPr>
          <w:p w:rsidR="000E237C" w:rsidRPr="004D59D5" w:rsidRDefault="000E237C" w:rsidP="004D59D5">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152"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c>
          <w:tcPr>
            <w:tcW w:w="1440" w:type="dxa"/>
            <w:tcBorders>
              <w:bottom w:val="single" w:sz="4" w:space="0" w:color="auto"/>
            </w:tcBorders>
            <w:vAlign w:val="center"/>
          </w:tcPr>
          <w:p w:rsidR="000E237C" w:rsidRPr="004D59D5" w:rsidRDefault="000E237C" w:rsidP="00B17EC6">
            <w:pPr>
              <w:jc w:val="center"/>
              <w:rPr>
                <w:rFonts w:eastAsia="MS PGothic"/>
                <w:sz w:val="16"/>
                <w:szCs w:val="16"/>
              </w:rPr>
            </w:pPr>
            <w:r w:rsidRPr="004D59D5">
              <w:rPr>
                <w:rFonts w:eastAsia="MS PGothic"/>
                <w:sz w:val="16"/>
                <w:szCs w:val="16"/>
              </w:rPr>
              <w:t>. . .</w:t>
            </w:r>
          </w:p>
        </w:tc>
      </w:tr>
    </w:tbl>
    <w:p w:rsidR="00BB0E51" w:rsidRDefault="00BB0E51" w:rsidP="00EC61BA">
      <w:pPr>
        <w:ind w:firstLine="720"/>
        <w:jc w:val="both"/>
      </w:pPr>
    </w:p>
    <w:p w:rsidR="006E5E02" w:rsidRDefault="006E5E02" w:rsidP="006E5E02">
      <w:pPr>
        <w:ind w:firstLine="720"/>
        <w:jc w:val="both"/>
      </w:pPr>
      <w:r w:rsidRPr="00E61282">
        <w:t xml:space="preserve">In this research, the calculated frame is </w:t>
      </w:r>
      <w:r w:rsidR="00BF1CD1" w:rsidRPr="00BF1CD1">
        <w:t xml:space="preserve">the first 600 frames </w:t>
      </w:r>
      <w:r w:rsidRPr="00E61282">
        <w:t xml:space="preserve">taken from the video. </w:t>
      </w:r>
      <w:r w:rsidR="00BF1CD1">
        <w:t>T</w:t>
      </w:r>
      <w:r w:rsidR="00BF1CD1" w:rsidRPr="00BF1CD1">
        <w:t>he first 600 frames</w:t>
      </w:r>
      <w:r w:rsidRPr="00E61282">
        <w:t xml:space="preserve"> are processed to determine the scene, all the frames located in each scene and the number of frames in each scene. The determination process uses three point operations: frame difference, gamma correction and the peak signal to noise ratio. The frame assignment in each scene raises the number of frames in each scene. Different operating methods can cause different scenes and number of frames in each scene. To overcome these differences, then the rules are determined to obtain the approximate number of scenes and the number of frames per scene. The rules include: if the number of frames in a scene is less than 5 frames, t</w:t>
      </w:r>
      <w:r>
        <w:t>hen the scene will be deleted (removed); ca</w:t>
      </w:r>
      <w:r w:rsidRPr="00E61282">
        <w:t xml:space="preserve">lculation of min-max difference between three point operation and determined the least difference value; </w:t>
      </w:r>
      <w:r>
        <w:t>a</w:t>
      </w:r>
      <w:r w:rsidRPr="00E61282">
        <w:t>s shown in table 5.</w:t>
      </w:r>
    </w:p>
    <w:p w:rsidR="001B0036" w:rsidRDefault="001B0036" w:rsidP="001B0036">
      <w:pPr>
        <w:ind w:firstLine="720"/>
        <w:jc w:val="both"/>
      </w:pPr>
      <w:r w:rsidRPr="00422519">
        <w:t xml:space="preserve">The color histogram, by </w:t>
      </w:r>
      <w:proofErr w:type="spellStart"/>
      <w:r w:rsidRPr="00422519">
        <w:t>Widiarto</w:t>
      </w:r>
      <w:proofErr w:type="spellEnd"/>
      <w:r w:rsidRPr="00422519">
        <w:t>, has been us</w:t>
      </w:r>
      <w:r>
        <w:t>ed as a tool for shot detections</w:t>
      </w:r>
      <w:r w:rsidRPr="00422519">
        <w:t>, several key frames have been selected as representative of each shot on a video</w:t>
      </w:r>
      <w:r>
        <w:t xml:space="preserve"> [20]</w:t>
      </w:r>
      <w:r w:rsidRPr="00422519">
        <w:t xml:space="preserve">. </w:t>
      </w:r>
      <w:proofErr w:type="spellStart"/>
      <w:r w:rsidRPr="00422519">
        <w:t>Widiarto</w:t>
      </w:r>
      <w:proofErr w:type="spellEnd"/>
      <w:r w:rsidRPr="00422519">
        <w:t xml:space="preserve"> has used pixel dif</w:t>
      </w:r>
      <w:r>
        <w:t>ferences to determine key frame</w:t>
      </w:r>
      <w:r w:rsidRPr="00422519">
        <w:t>, selected key frames have been used to form comic strips</w:t>
      </w:r>
      <w:r>
        <w:t xml:space="preserve"> [21]</w:t>
      </w:r>
      <w:r w:rsidRPr="00422519">
        <w:t>. In this research, the determination of the scene is processed based on the difference of frame between the two closest frames by detecting each frame using a combination of three point operations in order to obtain more accurate segmentation of the scene.</w:t>
      </w:r>
    </w:p>
    <w:p w:rsidR="00B213C1" w:rsidRPr="00CD6C51" w:rsidRDefault="00B213C1" w:rsidP="00B213C1">
      <w:pPr>
        <w:ind w:firstLine="720"/>
        <w:jc w:val="both"/>
      </w:pPr>
      <w:r w:rsidRPr="00BB0E51">
        <w:t xml:space="preserve">The comparison results of frame similarity calculations for the three methods of operation are shown using </w:t>
      </w:r>
      <w:r>
        <w:t>table</w:t>
      </w:r>
      <w:r w:rsidRPr="00BB0E51">
        <w:t xml:space="preserve"> as shown in </w:t>
      </w:r>
      <w:r>
        <w:t>table 6</w:t>
      </w:r>
      <w:r w:rsidRPr="00BB0E51">
        <w:t xml:space="preserve">. The </w:t>
      </w:r>
      <w:r>
        <w:t>table</w:t>
      </w:r>
      <w:r w:rsidRPr="00BB0E51">
        <w:t xml:space="preserve"> shows that the difference in mean point (cell) values, obtained from each frame (for each red, green, blue), determines the position of similarity </w:t>
      </w:r>
      <w:r>
        <w:t>l</w:t>
      </w:r>
      <w:r w:rsidRPr="00BB0E51">
        <w:t>ocated, in a similar posi</w:t>
      </w:r>
      <w:r>
        <w:t>tion or dissimilar. If the table</w:t>
      </w:r>
      <w:r w:rsidRPr="00BB0E51">
        <w:t xml:space="preserve"> shows a sudden change of value, then it is said that the scene change is detected suddenly. If t</w:t>
      </w:r>
      <w:r>
        <w:t>he table</w:t>
      </w:r>
      <w:r w:rsidRPr="00BB0E51">
        <w:t xml:space="preserve"> shows slow changes, the scene changes will be detected by dissolve. The </w:t>
      </w:r>
      <w:r>
        <w:t>table</w:t>
      </w:r>
      <w:r w:rsidRPr="00BB0E51">
        <w:t xml:space="preserve"> is made to show that two frames are in a similar or dissimilar area, for calculations using frame difference (</w:t>
      </w:r>
      <w:r>
        <w:t>FD</w:t>
      </w:r>
      <w:r w:rsidRPr="00BB0E51">
        <w:t>), gamma correction calculation (</w:t>
      </w:r>
      <w:r>
        <w:t>GC</w:t>
      </w:r>
      <w:r w:rsidRPr="00BB0E51">
        <w:t xml:space="preserve">), and </w:t>
      </w:r>
      <w:proofErr w:type="spellStart"/>
      <w:r w:rsidRPr="00BB0E51">
        <w:t>psnr</w:t>
      </w:r>
      <w:proofErr w:type="spellEnd"/>
      <w:r w:rsidRPr="00BB0E51">
        <w:t xml:space="preserve"> calculation (</w:t>
      </w:r>
      <w:r>
        <w:t>PSNR</w:t>
      </w:r>
      <w:r w:rsidRPr="00BB0E51">
        <w:t>).</w:t>
      </w:r>
    </w:p>
    <w:p w:rsidR="00B213C1" w:rsidRDefault="00B213C1" w:rsidP="00B213C1">
      <w:pPr>
        <w:ind w:firstLine="720"/>
        <w:jc w:val="both"/>
      </w:pPr>
      <w:r w:rsidRPr="00B84DB5">
        <w:t>Calculation of each frame and comparison of two successive frames has been done then determined the scene and the number of frames in each scene.</w:t>
      </w:r>
      <w:r>
        <w:t xml:space="preserve"> </w:t>
      </w:r>
      <w:r w:rsidRPr="00B84DB5">
        <w:t xml:space="preserve">To define the scene in this research using three parameters (three point operation) then apply the rules in table 5. The final decision of the scene and the number of frames per scene for a combination of the three point operations can be shown as table 6. </w:t>
      </w:r>
      <w:r>
        <w:t>T</w:t>
      </w:r>
      <w:r w:rsidRPr="00BF1CD1">
        <w:t xml:space="preserve">he first </w:t>
      </w:r>
      <w:r w:rsidRPr="00D656E9">
        <w:rPr>
          <w:b/>
        </w:rPr>
        <w:t>600 frames</w:t>
      </w:r>
      <w:r w:rsidRPr="00B84DB5">
        <w:t xml:space="preserve"> of the video produce </w:t>
      </w:r>
      <w:r w:rsidRPr="00D656E9">
        <w:rPr>
          <w:b/>
        </w:rPr>
        <w:t>1</w:t>
      </w:r>
      <w:r w:rsidR="002642AB">
        <w:rPr>
          <w:b/>
        </w:rPr>
        <w:t>6</w:t>
      </w:r>
      <w:r w:rsidRPr="00D656E9">
        <w:rPr>
          <w:b/>
        </w:rPr>
        <w:t xml:space="preserve"> scenes</w:t>
      </w:r>
      <w:r w:rsidRPr="00B84DB5">
        <w:t xml:space="preserve"> with number of frames respectively</w:t>
      </w:r>
      <w:r>
        <w:t xml:space="preserve"> (</w:t>
      </w:r>
      <w:r w:rsidRPr="00D656E9">
        <w:rPr>
          <w:b/>
        </w:rPr>
        <w:t>5</w:t>
      </w:r>
      <w:r w:rsidR="002642AB">
        <w:rPr>
          <w:b/>
        </w:rPr>
        <w:t>27</w:t>
      </w:r>
      <w:r w:rsidRPr="00D656E9">
        <w:rPr>
          <w:b/>
        </w:rPr>
        <w:t xml:space="preserve"> frames</w:t>
      </w:r>
      <w:r>
        <w:t>)</w:t>
      </w:r>
      <w:r w:rsidRPr="00B84DB5">
        <w:t xml:space="preserve">: 132, </w:t>
      </w:r>
      <w:r w:rsidR="002642AB">
        <w:t>17, 16</w:t>
      </w:r>
      <w:r w:rsidRPr="00B84DB5">
        <w:t xml:space="preserve">, 33, </w:t>
      </w:r>
      <w:r w:rsidR="002642AB">
        <w:t>33, 32</w:t>
      </w:r>
      <w:r w:rsidRPr="00B84DB5">
        <w:t>, 3</w:t>
      </w:r>
      <w:r>
        <w:t>2</w:t>
      </w:r>
      <w:r w:rsidRPr="00B84DB5">
        <w:t xml:space="preserve">, </w:t>
      </w:r>
      <w:r>
        <w:t>12, 34, 30, 28, 21, 25, 30, 31</w:t>
      </w:r>
      <w:r w:rsidRPr="00B84DB5">
        <w:t xml:space="preserve">, </w:t>
      </w:r>
      <w:r>
        <w:t xml:space="preserve">and </w:t>
      </w:r>
      <w:r w:rsidRPr="00B84DB5">
        <w:t>2</w:t>
      </w:r>
      <w:r>
        <w:t>1</w:t>
      </w:r>
      <w:r w:rsidRPr="00B84DB5">
        <w:t xml:space="preserve">. </w:t>
      </w:r>
      <w:r w:rsidRPr="00D656E9">
        <w:rPr>
          <w:b/>
        </w:rPr>
        <w:t>Removed</w:t>
      </w:r>
      <w:r>
        <w:t xml:space="preserve"> </w:t>
      </w:r>
      <w:r w:rsidRPr="00B84DB5">
        <w:t>frames are</w:t>
      </w:r>
      <w:r>
        <w:t xml:space="preserve"> (</w:t>
      </w:r>
      <w:r w:rsidRPr="00D656E9">
        <w:rPr>
          <w:b/>
        </w:rPr>
        <w:t>21 frames</w:t>
      </w:r>
      <w:r>
        <w:t>):</w:t>
      </w:r>
      <w:r w:rsidRPr="00B84DB5">
        <w:t xml:space="preserve"> #436</w:t>
      </w:r>
      <w:r>
        <w:t xml:space="preserve"> – </w:t>
      </w:r>
      <w:r w:rsidRPr="00B84DB5">
        <w:t>#441 (6 frames), #495</w:t>
      </w:r>
      <w:r>
        <w:t xml:space="preserve"> – </w:t>
      </w:r>
      <w:r w:rsidRPr="00B84DB5">
        <w:t>#506 (12 frames),</w:t>
      </w:r>
      <w:r>
        <w:t xml:space="preserve"> and </w:t>
      </w:r>
      <w:r w:rsidRPr="00B84DB5">
        <w:t>#575</w:t>
      </w:r>
      <w:r>
        <w:t xml:space="preserve"> – #</w:t>
      </w:r>
      <w:r w:rsidRPr="00B84DB5">
        <w:t>577 (3 frames).</w:t>
      </w:r>
      <w:r>
        <w:t xml:space="preserve"> </w:t>
      </w:r>
      <w:r w:rsidRPr="00D656E9">
        <w:rPr>
          <w:b/>
        </w:rPr>
        <w:t>Deleted</w:t>
      </w:r>
      <w:r>
        <w:t xml:space="preserve"> </w:t>
      </w:r>
      <w:r w:rsidRPr="00B84DB5">
        <w:t>frames are</w:t>
      </w:r>
      <w:r>
        <w:t xml:space="preserve"> (</w:t>
      </w:r>
      <w:r w:rsidR="002642AB">
        <w:rPr>
          <w:b/>
        </w:rPr>
        <w:t>52 f</w:t>
      </w:r>
      <w:r w:rsidRPr="00D656E9">
        <w:rPr>
          <w:b/>
        </w:rPr>
        <w:t>rames</w:t>
      </w:r>
      <w:r>
        <w:t>):</w:t>
      </w:r>
      <w:r w:rsidRPr="00B84DB5">
        <w:t xml:space="preserve"> #</w:t>
      </w:r>
      <w:r>
        <w:t xml:space="preserve">133 – </w:t>
      </w:r>
      <w:r w:rsidRPr="00B84DB5">
        <w:t>#</w:t>
      </w:r>
      <w:r>
        <w:t>136</w:t>
      </w:r>
      <w:r w:rsidRPr="00B84DB5">
        <w:t xml:space="preserve"> (</w:t>
      </w:r>
      <w:r>
        <w:t>4</w:t>
      </w:r>
      <w:r w:rsidRPr="00B84DB5">
        <w:t xml:space="preserve"> frames), </w:t>
      </w:r>
      <w:r w:rsidR="002642AB">
        <w:t>#154 – #156</w:t>
      </w:r>
      <w:r w:rsidR="002642AB" w:rsidRPr="00B84DB5">
        <w:t xml:space="preserve"> (</w:t>
      </w:r>
      <w:r w:rsidR="002642AB">
        <w:t>3</w:t>
      </w:r>
      <w:r w:rsidR="002642AB" w:rsidRPr="00B84DB5">
        <w:t xml:space="preserve"> frames),</w:t>
      </w:r>
      <w:r w:rsidRPr="00B84DB5">
        <w:t>#</w:t>
      </w:r>
      <w:r>
        <w:t xml:space="preserve">271 – </w:t>
      </w:r>
      <w:r w:rsidRPr="00B84DB5">
        <w:t>#</w:t>
      </w:r>
      <w:r>
        <w:t>275</w:t>
      </w:r>
      <w:r w:rsidRPr="00B84DB5">
        <w:t xml:space="preserve"> (</w:t>
      </w:r>
      <w:r>
        <w:t>5</w:t>
      </w:r>
      <w:r w:rsidRPr="00B84DB5">
        <w:t xml:space="preserve"> frames), #</w:t>
      </w:r>
      <w:r>
        <w:t xml:space="preserve">308 – </w:t>
      </w:r>
      <w:r w:rsidRPr="00B84DB5">
        <w:t>#</w:t>
      </w:r>
      <w:r>
        <w:t>310</w:t>
      </w:r>
      <w:r w:rsidRPr="00B84DB5">
        <w:t xml:space="preserve"> (</w:t>
      </w:r>
      <w:r>
        <w:t>3</w:t>
      </w:r>
      <w:r w:rsidRPr="00B84DB5">
        <w:t xml:space="preserve"> frames),</w:t>
      </w:r>
      <w:r>
        <w:t xml:space="preserve"> </w:t>
      </w:r>
      <w:r w:rsidRPr="00B84DB5">
        <w:t>#</w:t>
      </w:r>
      <w:r>
        <w:t xml:space="preserve">323 – </w:t>
      </w:r>
      <w:r w:rsidRPr="00B84DB5">
        <w:t>#</w:t>
      </w:r>
      <w:r>
        <w:t>340</w:t>
      </w:r>
      <w:r w:rsidRPr="00B84DB5">
        <w:t xml:space="preserve"> (</w:t>
      </w:r>
      <w:r>
        <w:t>18</w:t>
      </w:r>
      <w:r w:rsidRPr="00B84DB5">
        <w:t xml:space="preserve"> frames), </w:t>
      </w:r>
      <w:r>
        <w:t>#433 – #435</w:t>
      </w:r>
      <w:r w:rsidRPr="00B84DB5">
        <w:t xml:space="preserve"> (</w:t>
      </w:r>
      <w:r>
        <w:t>3</w:t>
      </w:r>
      <w:r w:rsidRPr="00B84DB5">
        <w:t xml:space="preserve"> frames), </w:t>
      </w:r>
      <w:r>
        <w:t xml:space="preserve">#442 – </w:t>
      </w:r>
      <w:r w:rsidRPr="00B84DB5">
        <w:t>#44</w:t>
      </w:r>
      <w:r>
        <w:t>8</w:t>
      </w:r>
      <w:r w:rsidRPr="00B84DB5">
        <w:t xml:space="preserve"> (</w:t>
      </w:r>
      <w:r>
        <w:t>7</w:t>
      </w:r>
      <w:r w:rsidRPr="00B84DB5">
        <w:t xml:space="preserve"> frames), </w:t>
      </w:r>
      <w:r>
        <w:t xml:space="preserve">#507 – </w:t>
      </w:r>
      <w:r w:rsidRPr="00B84DB5">
        <w:t>#</w:t>
      </w:r>
      <w:r>
        <w:t>51</w:t>
      </w:r>
      <w:r w:rsidRPr="00B84DB5">
        <w:t>1 (</w:t>
      </w:r>
      <w:r>
        <w:t>5</w:t>
      </w:r>
      <w:r w:rsidRPr="00B84DB5">
        <w:t xml:space="preserve"> frames), #</w:t>
      </w:r>
      <w:r>
        <w:t xml:space="preserve">573 – </w:t>
      </w:r>
      <w:r w:rsidRPr="00B84DB5">
        <w:t>#</w:t>
      </w:r>
      <w:r>
        <w:t>574</w:t>
      </w:r>
      <w:r w:rsidRPr="00B84DB5">
        <w:t xml:space="preserve"> (</w:t>
      </w:r>
      <w:r>
        <w:t>2</w:t>
      </w:r>
      <w:r w:rsidRPr="00B84DB5">
        <w:t xml:space="preserve"> frames), </w:t>
      </w:r>
      <w:r>
        <w:t xml:space="preserve">and </w:t>
      </w:r>
      <w:r w:rsidRPr="00B84DB5">
        <w:t>#57</w:t>
      </w:r>
      <w:r>
        <w:t>8 – #</w:t>
      </w:r>
      <w:r w:rsidRPr="00B84DB5">
        <w:t>57</w:t>
      </w:r>
      <w:r>
        <w:t>9</w:t>
      </w:r>
      <w:r w:rsidRPr="00B84DB5">
        <w:t xml:space="preserve"> (</w:t>
      </w:r>
      <w:r>
        <w:t>2</w:t>
      </w:r>
      <w:r w:rsidRPr="00B84DB5">
        <w:t xml:space="preserve"> frames).</w:t>
      </w:r>
    </w:p>
    <w:p w:rsidR="00B213C1" w:rsidRDefault="00B213C1" w:rsidP="006E5E02">
      <w:pPr>
        <w:ind w:firstLine="720"/>
        <w:jc w:val="both"/>
      </w:pPr>
    </w:p>
    <w:p w:rsidR="006E5E02" w:rsidRDefault="006E5E02" w:rsidP="006E5E02">
      <w:pPr>
        <w:jc w:val="both"/>
      </w:pPr>
    </w:p>
    <w:p w:rsidR="006E5E02" w:rsidRPr="0047712A" w:rsidRDefault="006E5E02" w:rsidP="006E5E02">
      <w:pPr>
        <w:jc w:val="center"/>
      </w:pPr>
      <w:r w:rsidRPr="003D5B84">
        <w:rPr>
          <w:lang w:val="id-ID"/>
        </w:rPr>
        <w:t xml:space="preserve">Table </w:t>
      </w:r>
      <w:r>
        <w:t>5</w:t>
      </w:r>
      <w:r w:rsidRPr="003D5B84">
        <w:rPr>
          <w:lang w:val="id-ID"/>
        </w:rPr>
        <w:t xml:space="preserve">. </w:t>
      </w:r>
      <w:r>
        <w:t>Scene number combination of three methods point operation</w:t>
      </w:r>
    </w:p>
    <w:tbl>
      <w:tblPr>
        <w:tblW w:w="0" w:type="auto"/>
        <w:jc w:val="center"/>
        <w:tblInd w:w="-168" w:type="dxa"/>
        <w:tblBorders>
          <w:bottom w:val="single" w:sz="4" w:space="0" w:color="auto"/>
        </w:tblBorders>
        <w:tblLook w:val="01E0" w:firstRow="1" w:lastRow="1" w:firstColumn="1" w:lastColumn="1" w:noHBand="0" w:noVBand="0"/>
      </w:tblPr>
      <w:tblGrid>
        <w:gridCol w:w="4428"/>
        <w:gridCol w:w="667"/>
        <w:gridCol w:w="667"/>
        <w:gridCol w:w="668"/>
        <w:gridCol w:w="588"/>
        <w:gridCol w:w="588"/>
        <w:gridCol w:w="965"/>
      </w:tblGrid>
      <w:tr w:rsidR="003025EF" w:rsidRPr="004D59D5" w:rsidTr="00363B3C">
        <w:trPr>
          <w:jc w:val="center"/>
        </w:trPr>
        <w:tc>
          <w:tcPr>
            <w:tcW w:w="4428" w:type="dxa"/>
            <w:vMerge w:val="restart"/>
            <w:tcBorders>
              <w:top w:val="single" w:sz="4" w:space="0" w:color="auto"/>
            </w:tcBorders>
            <w:vAlign w:val="center"/>
          </w:tcPr>
          <w:p w:rsidR="003025EF" w:rsidRPr="00531B8B" w:rsidRDefault="003025EF" w:rsidP="00C74623">
            <w:pPr>
              <w:jc w:val="center"/>
              <w:rPr>
                <w:b/>
                <w:sz w:val="16"/>
                <w:szCs w:val="16"/>
              </w:rPr>
            </w:pPr>
            <w:r>
              <w:rPr>
                <w:b/>
                <w:sz w:val="16"/>
                <w:szCs w:val="16"/>
              </w:rPr>
              <w:t>f</w:t>
            </w:r>
            <w:r w:rsidRPr="004D59D5">
              <w:rPr>
                <w:b/>
                <w:sz w:val="16"/>
                <w:szCs w:val="16"/>
                <w:lang w:val="id-ID"/>
              </w:rPr>
              <w:t>rame</w:t>
            </w:r>
            <w:r>
              <w:rPr>
                <w:b/>
                <w:sz w:val="16"/>
                <w:szCs w:val="16"/>
              </w:rPr>
              <w:t xml:space="preserve"> number threshold of every scene</w:t>
            </w:r>
          </w:p>
        </w:tc>
        <w:tc>
          <w:tcPr>
            <w:tcW w:w="2002" w:type="dxa"/>
            <w:gridSpan w:val="3"/>
            <w:tcBorders>
              <w:top w:val="single" w:sz="4" w:space="0" w:color="auto"/>
              <w:bottom w:val="single" w:sz="4" w:space="0" w:color="auto"/>
            </w:tcBorders>
            <w:vAlign w:val="center"/>
          </w:tcPr>
          <w:p w:rsidR="00363B3C" w:rsidRDefault="003025EF" w:rsidP="00363B3C">
            <w:pPr>
              <w:jc w:val="center"/>
              <w:rPr>
                <w:b/>
                <w:sz w:val="16"/>
                <w:szCs w:val="16"/>
              </w:rPr>
            </w:pPr>
            <w:r>
              <w:rPr>
                <w:b/>
                <w:sz w:val="16"/>
                <w:szCs w:val="16"/>
              </w:rPr>
              <w:t>number of scene</w:t>
            </w:r>
          </w:p>
          <w:p w:rsidR="003025EF" w:rsidRPr="00EF6951" w:rsidRDefault="003025EF" w:rsidP="00363B3C">
            <w:pPr>
              <w:jc w:val="center"/>
              <w:rPr>
                <w:b/>
                <w:sz w:val="16"/>
                <w:szCs w:val="16"/>
              </w:rPr>
            </w:pPr>
            <w:r>
              <w:rPr>
                <w:b/>
                <w:sz w:val="16"/>
                <w:szCs w:val="16"/>
              </w:rPr>
              <w:t>in the operation</w:t>
            </w:r>
          </w:p>
        </w:tc>
        <w:tc>
          <w:tcPr>
            <w:tcW w:w="1176" w:type="dxa"/>
            <w:gridSpan w:val="2"/>
            <w:tcBorders>
              <w:top w:val="single" w:sz="4" w:space="0" w:color="auto"/>
            </w:tcBorders>
            <w:vAlign w:val="center"/>
          </w:tcPr>
          <w:p w:rsidR="003025EF" w:rsidRPr="003025EF" w:rsidRDefault="00363B3C" w:rsidP="00363B3C">
            <w:pPr>
              <w:jc w:val="center"/>
              <w:rPr>
                <w:b/>
                <w:sz w:val="16"/>
                <w:szCs w:val="16"/>
                <w:u w:val="single"/>
              </w:rPr>
            </w:pPr>
            <w:r>
              <w:rPr>
                <w:b/>
                <w:sz w:val="16"/>
                <w:szCs w:val="16"/>
                <w:u w:val="single"/>
              </w:rPr>
              <w:t>FD</w:t>
            </w:r>
            <w:r w:rsidR="003025EF" w:rsidRPr="003025EF">
              <w:rPr>
                <w:b/>
                <w:sz w:val="16"/>
                <w:szCs w:val="16"/>
                <w:u w:val="single"/>
              </w:rPr>
              <w:t>/GC/PSNR</w:t>
            </w:r>
          </w:p>
        </w:tc>
        <w:tc>
          <w:tcPr>
            <w:tcW w:w="965" w:type="dxa"/>
            <w:vMerge w:val="restart"/>
            <w:tcBorders>
              <w:top w:val="single" w:sz="4" w:space="0" w:color="auto"/>
            </w:tcBorders>
            <w:vAlign w:val="center"/>
          </w:tcPr>
          <w:p w:rsidR="003025EF" w:rsidRPr="004D59D5" w:rsidRDefault="003025EF" w:rsidP="00C74623">
            <w:pPr>
              <w:jc w:val="center"/>
              <w:rPr>
                <w:b/>
                <w:sz w:val="16"/>
                <w:szCs w:val="16"/>
                <w:lang w:val="id-ID"/>
              </w:rPr>
            </w:pPr>
            <w:r>
              <w:rPr>
                <w:b/>
                <w:sz w:val="16"/>
                <w:szCs w:val="16"/>
              </w:rPr>
              <w:t>distance of min-max</w:t>
            </w:r>
          </w:p>
        </w:tc>
      </w:tr>
      <w:tr w:rsidR="00363B3C" w:rsidRPr="004D59D5" w:rsidTr="00363B3C">
        <w:trPr>
          <w:jc w:val="center"/>
        </w:trPr>
        <w:tc>
          <w:tcPr>
            <w:tcW w:w="4428" w:type="dxa"/>
            <w:vMerge/>
            <w:tcBorders>
              <w:bottom w:val="single" w:sz="4" w:space="0" w:color="auto"/>
            </w:tcBorders>
            <w:vAlign w:val="center"/>
          </w:tcPr>
          <w:p w:rsidR="003025EF" w:rsidRDefault="003025EF" w:rsidP="00C74623">
            <w:pPr>
              <w:jc w:val="center"/>
              <w:rPr>
                <w:b/>
                <w:sz w:val="16"/>
                <w:szCs w:val="16"/>
              </w:rPr>
            </w:pPr>
          </w:p>
        </w:tc>
        <w:tc>
          <w:tcPr>
            <w:tcW w:w="667" w:type="dxa"/>
            <w:tcBorders>
              <w:top w:val="single" w:sz="4" w:space="0" w:color="auto"/>
              <w:bottom w:val="single" w:sz="4" w:space="0" w:color="auto"/>
            </w:tcBorders>
            <w:vAlign w:val="center"/>
          </w:tcPr>
          <w:p w:rsidR="003025EF" w:rsidRPr="004D59D5" w:rsidRDefault="003025EF" w:rsidP="00C74623">
            <w:pPr>
              <w:jc w:val="center"/>
              <w:rPr>
                <w:b/>
                <w:sz w:val="16"/>
                <w:szCs w:val="16"/>
              </w:rPr>
            </w:pPr>
            <w:r>
              <w:rPr>
                <w:b/>
                <w:sz w:val="16"/>
                <w:szCs w:val="16"/>
              </w:rPr>
              <w:t>FD</w:t>
            </w:r>
          </w:p>
        </w:tc>
        <w:tc>
          <w:tcPr>
            <w:tcW w:w="667" w:type="dxa"/>
            <w:tcBorders>
              <w:top w:val="single" w:sz="4" w:space="0" w:color="auto"/>
              <w:bottom w:val="single" w:sz="4" w:space="0" w:color="auto"/>
            </w:tcBorders>
            <w:vAlign w:val="center"/>
          </w:tcPr>
          <w:p w:rsidR="003025EF" w:rsidRPr="004D59D5" w:rsidRDefault="003025EF" w:rsidP="00C74623">
            <w:pPr>
              <w:jc w:val="center"/>
              <w:rPr>
                <w:b/>
                <w:sz w:val="16"/>
                <w:szCs w:val="16"/>
              </w:rPr>
            </w:pPr>
            <w:r>
              <w:rPr>
                <w:b/>
                <w:sz w:val="16"/>
                <w:szCs w:val="16"/>
              </w:rPr>
              <w:t>GC</w:t>
            </w:r>
          </w:p>
        </w:tc>
        <w:tc>
          <w:tcPr>
            <w:tcW w:w="668" w:type="dxa"/>
            <w:tcBorders>
              <w:top w:val="single" w:sz="4" w:space="0" w:color="auto"/>
              <w:bottom w:val="single" w:sz="4" w:space="0" w:color="auto"/>
            </w:tcBorders>
            <w:vAlign w:val="center"/>
          </w:tcPr>
          <w:p w:rsidR="003025EF" w:rsidRPr="004D59D5" w:rsidRDefault="003025EF" w:rsidP="00C74623">
            <w:pPr>
              <w:jc w:val="center"/>
              <w:rPr>
                <w:b/>
                <w:sz w:val="16"/>
                <w:szCs w:val="16"/>
              </w:rPr>
            </w:pPr>
            <w:r>
              <w:rPr>
                <w:b/>
                <w:sz w:val="16"/>
                <w:szCs w:val="16"/>
              </w:rPr>
              <w:t>PSNR</w:t>
            </w:r>
          </w:p>
        </w:tc>
        <w:tc>
          <w:tcPr>
            <w:tcW w:w="588" w:type="dxa"/>
            <w:tcBorders>
              <w:bottom w:val="single" w:sz="4" w:space="0" w:color="auto"/>
            </w:tcBorders>
            <w:vAlign w:val="center"/>
          </w:tcPr>
          <w:p w:rsidR="003025EF" w:rsidRPr="004D59D5" w:rsidRDefault="003025EF" w:rsidP="003025EF">
            <w:pPr>
              <w:jc w:val="center"/>
              <w:rPr>
                <w:b/>
                <w:sz w:val="16"/>
                <w:szCs w:val="16"/>
              </w:rPr>
            </w:pPr>
            <w:r>
              <w:rPr>
                <w:b/>
                <w:sz w:val="16"/>
                <w:szCs w:val="16"/>
              </w:rPr>
              <w:t>min</w:t>
            </w:r>
          </w:p>
        </w:tc>
        <w:tc>
          <w:tcPr>
            <w:tcW w:w="588" w:type="dxa"/>
            <w:tcBorders>
              <w:bottom w:val="single" w:sz="4" w:space="0" w:color="auto"/>
            </w:tcBorders>
            <w:vAlign w:val="center"/>
          </w:tcPr>
          <w:p w:rsidR="003025EF" w:rsidRPr="004D59D5" w:rsidRDefault="003025EF" w:rsidP="003025EF">
            <w:pPr>
              <w:jc w:val="center"/>
              <w:rPr>
                <w:b/>
                <w:sz w:val="16"/>
                <w:szCs w:val="16"/>
              </w:rPr>
            </w:pPr>
            <w:r>
              <w:rPr>
                <w:b/>
                <w:sz w:val="16"/>
                <w:szCs w:val="16"/>
              </w:rPr>
              <w:t>min</w:t>
            </w:r>
          </w:p>
        </w:tc>
        <w:tc>
          <w:tcPr>
            <w:tcW w:w="965" w:type="dxa"/>
            <w:vMerge/>
            <w:tcBorders>
              <w:bottom w:val="single" w:sz="4" w:space="0" w:color="auto"/>
            </w:tcBorders>
            <w:vAlign w:val="center"/>
          </w:tcPr>
          <w:p w:rsidR="003025EF" w:rsidRPr="004D59D5" w:rsidRDefault="003025EF" w:rsidP="00C74623">
            <w:pPr>
              <w:jc w:val="center"/>
              <w:rPr>
                <w:b/>
                <w:sz w:val="16"/>
                <w:szCs w:val="16"/>
              </w:rPr>
            </w:pPr>
          </w:p>
        </w:tc>
      </w:tr>
      <w:tr w:rsidR="00363B3C" w:rsidRPr="004D59D5" w:rsidTr="00363B3C">
        <w:trPr>
          <w:jc w:val="center"/>
        </w:trPr>
        <w:tc>
          <w:tcPr>
            <w:tcW w:w="4428" w:type="dxa"/>
            <w:tcBorders>
              <w:top w:val="single" w:sz="4" w:space="0" w:color="auto"/>
              <w:bottom w:val="nil"/>
            </w:tcBorders>
            <w:vAlign w:val="center"/>
          </w:tcPr>
          <w:p w:rsidR="003025EF" w:rsidRPr="004D59D5" w:rsidRDefault="003025EF" w:rsidP="003025EF">
            <w:pPr>
              <w:rPr>
                <w:rFonts w:eastAsia="MS PGothic"/>
                <w:sz w:val="16"/>
                <w:szCs w:val="16"/>
              </w:rPr>
            </w:pPr>
            <w:r>
              <w:rPr>
                <w:rFonts w:eastAsia="MS PGothic"/>
                <w:sz w:val="16"/>
                <w:szCs w:val="16"/>
              </w:rPr>
              <w:t>All of frame in the scene is available</w:t>
            </w:r>
          </w:p>
        </w:tc>
        <w:tc>
          <w:tcPr>
            <w:tcW w:w="667" w:type="dxa"/>
            <w:tcBorders>
              <w:top w:val="single" w:sz="4" w:space="0" w:color="auto"/>
              <w:bottom w:val="nil"/>
            </w:tcBorders>
            <w:vAlign w:val="center"/>
          </w:tcPr>
          <w:p w:rsidR="003025EF" w:rsidRPr="004D59D5" w:rsidRDefault="003025EF" w:rsidP="00C74623">
            <w:pPr>
              <w:jc w:val="center"/>
              <w:rPr>
                <w:rFonts w:eastAsia="MS PGothic"/>
                <w:sz w:val="16"/>
                <w:szCs w:val="16"/>
              </w:rPr>
            </w:pPr>
            <w:r>
              <w:rPr>
                <w:rFonts w:eastAsia="MS PGothic"/>
                <w:sz w:val="16"/>
                <w:szCs w:val="16"/>
              </w:rPr>
              <w:t>46</w:t>
            </w:r>
          </w:p>
        </w:tc>
        <w:tc>
          <w:tcPr>
            <w:tcW w:w="667" w:type="dxa"/>
            <w:tcBorders>
              <w:top w:val="single" w:sz="4" w:space="0" w:color="auto"/>
              <w:bottom w:val="nil"/>
            </w:tcBorders>
            <w:vAlign w:val="center"/>
          </w:tcPr>
          <w:p w:rsidR="003025EF" w:rsidRPr="004D59D5" w:rsidRDefault="003025EF" w:rsidP="00C74623">
            <w:pPr>
              <w:jc w:val="center"/>
              <w:rPr>
                <w:rFonts w:eastAsia="MS PGothic"/>
                <w:sz w:val="16"/>
                <w:szCs w:val="16"/>
              </w:rPr>
            </w:pPr>
            <w:r>
              <w:rPr>
                <w:rFonts w:eastAsia="MS PGothic"/>
                <w:sz w:val="16"/>
                <w:szCs w:val="16"/>
              </w:rPr>
              <w:t>61</w:t>
            </w:r>
          </w:p>
        </w:tc>
        <w:tc>
          <w:tcPr>
            <w:tcW w:w="668" w:type="dxa"/>
            <w:tcBorders>
              <w:top w:val="single" w:sz="4" w:space="0" w:color="auto"/>
              <w:bottom w:val="nil"/>
            </w:tcBorders>
            <w:vAlign w:val="center"/>
          </w:tcPr>
          <w:p w:rsidR="003025EF" w:rsidRPr="004D59D5" w:rsidRDefault="003025EF" w:rsidP="00C74623">
            <w:pPr>
              <w:jc w:val="center"/>
              <w:rPr>
                <w:rFonts w:eastAsia="MS PGothic"/>
                <w:sz w:val="16"/>
                <w:szCs w:val="16"/>
              </w:rPr>
            </w:pPr>
            <w:r>
              <w:rPr>
                <w:rFonts w:eastAsia="MS PGothic"/>
                <w:sz w:val="16"/>
                <w:szCs w:val="16"/>
              </w:rPr>
              <w:t>124</w:t>
            </w:r>
          </w:p>
        </w:tc>
        <w:tc>
          <w:tcPr>
            <w:tcW w:w="588" w:type="dxa"/>
            <w:tcBorders>
              <w:top w:val="single" w:sz="4" w:space="0" w:color="auto"/>
              <w:bottom w:val="nil"/>
            </w:tcBorders>
            <w:vAlign w:val="center"/>
          </w:tcPr>
          <w:p w:rsidR="003025EF" w:rsidRPr="004D59D5" w:rsidRDefault="003025EF" w:rsidP="00C74623">
            <w:pPr>
              <w:jc w:val="center"/>
              <w:rPr>
                <w:rFonts w:eastAsia="MS PGothic"/>
                <w:sz w:val="16"/>
                <w:szCs w:val="16"/>
              </w:rPr>
            </w:pPr>
            <w:r>
              <w:rPr>
                <w:rFonts w:eastAsia="MS PGothic"/>
                <w:sz w:val="16"/>
                <w:szCs w:val="16"/>
              </w:rPr>
              <w:t>46</w:t>
            </w:r>
          </w:p>
        </w:tc>
        <w:tc>
          <w:tcPr>
            <w:tcW w:w="588" w:type="dxa"/>
            <w:tcBorders>
              <w:top w:val="single" w:sz="4" w:space="0" w:color="auto"/>
              <w:bottom w:val="nil"/>
            </w:tcBorders>
          </w:tcPr>
          <w:p w:rsidR="003025EF" w:rsidRPr="004D59D5" w:rsidRDefault="003025EF" w:rsidP="00C74623">
            <w:pPr>
              <w:jc w:val="center"/>
              <w:rPr>
                <w:rFonts w:eastAsia="MS PGothic"/>
                <w:sz w:val="16"/>
                <w:szCs w:val="16"/>
              </w:rPr>
            </w:pPr>
            <w:r>
              <w:rPr>
                <w:rFonts w:eastAsia="MS PGothic"/>
                <w:sz w:val="16"/>
                <w:szCs w:val="16"/>
              </w:rPr>
              <w:t>124</w:t>
            </w:r>
          </w:p>
        </w:tc>
        <w:tc>
          <w:tcPr>
            <w:tcW w:w="965" w:type="dxa"/>
            <w:tcBorders>
              <w:top w:val="single" w:sz="4" w:space="0" w:color="auto"/>
              <w:bottom w:val="nil"/>
            </w:tcBorders>
            <w:vAlign w:val="center"/>
          </w:tcPr>
          <w:p w:rsidR="003025EF" w:rsidRPr="004D59D5" w:rsidRDefault="003025EF" w:rsidP="00C74623">
            <w:pPr>
              <w:jc w:val="center"/>
              <w:rPr>
                <w:rFonts w:eastAsia="MS PGothic"/>
                <w:sz w:val="16"/>
                <w:szCs w:val="16"/>
              </w:rPr>
            </w:pPr>
            <w:r>
              <w:rPr>
                <w:rFonts w:eastAsia="MS PGothic"/>
                <w:sz w:val="16"/>
                <w:szCs w:val="16"/>
              </w:rPr>
              <w:t>78</w:t>
            </w:r>
          </w:p>
        </w:tc>
      </w:tr>
      <w:tr w:rsidR="00363B3C" w:rsidRPr="004D59D5" w:rsidTr="00363B3C">
        <w:trPr>
          <w:jc w:val="center"/>
        </w:trPr>
        <w:tc>
          <w:tcPr>
            <w:tcW w:w="4428" w:type="dxa"/>
            <w:tcBorders>
              <w:top w:val="nil"/>
              <w:bottom w:val="nil"/>
            </w:tcBorders>
            <w:vAlign w:val="center"/>
          </w:tcPr>
          <w:p w:rsidR="003025EF" w:rsidRPr="004D59D5" w:rsidRDefault="003025EF" w:rsidP="003025EF">
            <w:pPr>
              <w:rPr>
                <w:rFonts w:eastAsia="MS PGothic"/>
                <w:sz w:val="16"/>
                <w:szCs w:val="16"/>
              </w:rPr>
            </w:pPr>
            <w:r>
              <w:rPr>
                <w:rFonts w:eastAsia="MS PGothic"/>
                <w:sz w:val="16"/>
                <w:szCs w:val="16"/>
              </w:rPr>
              <w:t>if the number of frame in the scene &lt; 2 then scene is removed</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23</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24</w:t>
            </w:r>
          </w:p>
        </w:tc>
        <w:tc>
          <w:tcPr>
            <w:tcW w:w="668"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33</w:t>
            </w:r>
          </w:p>
        </w:tc>
        <w:tc>
          <w:tcPr>
            <w:tcW w:w="588" w:type="dxa"/>
            <w:tcBorders>
              <w:top w:val="nil"/>
              <w:bottom w:val="nil"/>
            </w:tcBorders>
            <w:vAlign w:val="center"/>
          </w:tcPr>
          <w:p w:rsidR="003025EF" w:rsidRPr="004D59D5" w:rsidRDefault="003025EF" w:rsidP="00C74623">
            <w:pPr>
              <w:jc w:val="center"/>
              <w:rPr>
                <w:rFonts w:eastAsia="MS PGothic"/>
                <w:sz w:val="16"/>
                <w:szCs w:val="16"/>
              </w:rPr>
            </w:pPr>
            <w:r>
              <w:rPr>
                <w:rFonts w:eastAsia="MS PGothic"/>
                <w:sz w:val="16"/>
                <w:szCs w:val="16"/>
              </w:rPr>
              <w:t>23</w:t>
            </w:r>
          </w:p>
        </w:tc>
        <w:tc>
          <w:tcPr>
            <w:tcW w:w="588" w:type="dxa"/>
            <w:tcBorders>
              <w:top w:val="nil"/>
              <w:bottom w:val="nil"/>
            </w:tcBorders>
          </w:tcPr>
          <w:p w:rsidR="003025EF" w:rsidRPr="004D59D5" w:rsidRDefault="003025EF" w:rsidP="00C74623">
            <w:pPr>
              <w:jc w:val="center"/>
              <w:rPr>
                <w:rFonts w:eastAsia="MS PGothic"/>
                <w:sz w:val="16"/>
                <w:szCs w:val="16"/>
              </w:rPr>
            </w:pPr>
            <w:r>
              <w:rPr>
                <w:rFonts w:eastAsia="MS PGothic"/>
                <w:sz w:val="16"/>
                <w:szCs w:val="16"/>
              </w:rPr>
              <w:t>33</w:t>
            </w:r>
          </w:p>
        </w:tc>
        <w:tc>
          <w:tcPr>
            <w:tcW w:w="965" w:type="dxa"/>
            <w:tcBorders>
              <w:top w:val="nil"/>
              <w:bottom w:val="nil"/>
            </w:tcBorders>
            <w:vAlign w:val="center"/>
          </w:tcPr>
          <w:p w:rsidR="003025EF" w:rsidRPr="00EF6951" w:rsidRDefault="003025EF" w:rsidP="00C74623">
            <w:pPr>
              <w:jc w:val="center"/>
              <w:rPr>
                <w:sz w:val="16"/>
                <w:szCs w:val="16"/>
              </w:rPr>
            </w:pPr>
            <w:r w:rsidRPr="00EF6951">
              <w:rPr>
                <w:sz w:val="16"/>
                <w:szCs w:val="16"/>
              </w:rPr>
              <w:t>10</w:t>
            </w:r>
          </w:p>
        </w:tc>
      </w:tr>
      <w:tr w:rsidR="00363B3C" w:rsidRPr="004D59D5" w:rsidTr="00363B3C">
        <w:trPr>
          <w:jc w:val="center"/>
        </w:trPr>
        <w:tc>
          <w:tcPr>
            <w:tcW w:w="4428" w:type="dxa"/>
            <w:tcBorders>
              <w:top w:val="nil"/>
              <w:bottom w:val="nil"/>
            </w:tcBorders>
            <w:vAlign w:val="center"/>
          </w:tcPr>
          <w:p w:rsidR="003025EF" w:rsidRPr="004D59D5" w:rsidRDefault="003025EF" w:rsidP="00C74623">
            <w:pPr>
              <w:rPr>
                <w:rFonts w:eastAsia="MS PGothic"/>
                <w:sz w:val="16"/>
                <w:szCs w:val="16"/>
              </w:rPr>
            </w:pPr>
            <w:r>
              <w:rPr>
                <w:rFonts w:eastAsia="MS PGothic"/>
                <w:sz w:val="16"/>
                <w:szCs w:val="16"/>
              </w:rPr>
              <w:t>if the number of frame in the scene &lt; 3 then scene is removed</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21</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21</w:t>
            </w:r>
          </w:p>
        </w:tc>
        <w:tc>
          <w:tcPr>
            <w:tcW w:w="668"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29</w:t>
            </w:r>
          </w:p>
        </w:tc>
        <w:tc>
          <w:tcPr>
            <w:tcW w:w="588"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21</w:t>
            </w:r>
          </w:p>
        </w:tc>
        <w:tc>
          <w:tcPr>
            <w:tcW w:w="588" w:type="dxa"/>
            <w:tcBorders>
              <w:top w:val="nil"/>
              <w:bottom w:val="nil"/>
            </w:tcBorders>
          </w:tcPr>
          <w:p w:rsidR="003025EF" w:rsidRPr="004D59D5" w:rsidRDefault="003025EF" w:rsidP="00C74623">
            <w:pPr>
              <w:jc w:val="center"/>
              <w:rPr>
                <w:rFonts w:eastAsia="MS PGothic"/>
                <w:sz w:val="16"/>
                <w:szCs w:val="16"/>
              </w:rPr>
            </w:pPr>
            <w:r>
              <w:rPr>
                <w:rFonts w:eastAsia="MS PGothic"/>
                <w:sz w:val="16"/>
                <w:szCs w:val="16"/>
              </w:rPr>
              <w:t>29</w:t>
            </w:r>
          </w:p>
        </w:tc>
        <w:tc>
          <w:tcPr>
            <w:tcW w:w="965" w:type="dxa"/>
            <w:tcBorders>
              <w:top w:val="nil"/>
              <w:bottom w:val="nil"/>
            </w:tcBorders>
            <w:vAlign w:val="center"/>
          </w:tcPr>
          <w:p w:rsidR="003025EF" w:rsidRPr="004D59D5" w:rsidRDefault="003025EF" w:rsidP="00C74623">
            <w:pPr>
              <w:jc w:val="center"/>
              <w:rPr>
                <w:rFonts w:eastAsia="MS PGothic"/>
                <w:sz w:val="16"/>
                <w:szCs w:val="16"/>
              </w:rPr>
            </w:pPr>
            <w:r>
              <w:rPr>
                <w:rFonts w:eastAsia="MS PGothic"/>
                <w:sz w:val="16"/>
                <w:szCs w:val="16"/>
              </w:rPr>
              <w:t>8</w:t>
            </w:r>
          </w:p>
        </w:tc>
      </w:tr>
      <w:tr w:rsidR="00363B3C" w:rsidRPr="004D59D5" w:rsidTr="00363B3C">
        <w:trPr>
          <w:jc w:val="center"/>
        </w:trPr>
        <w:tc>
          <w:tcPr>
            <w:tcW w:w="4428" w:type="dxa"/>
            <w:tcBorders>
              <w:top w:val="nil"/>
              <w:bottom w:val="nil"/>
            </w:tcBorders>
            <w:vAlign w:val="center"/>
          </w:tcPr>
          <w:p w:rsidR="003025EF" w:rsidRPr="004D59D5" w:rsidRDefault="003025EF" w:rsidP="00C74623">
            <w:pPr>
              <w:rPr>
                <w:rFonts w:eastAsia="MS PGothic"/>
                <w:sz w:val="16"/>
                <w:szCs w:val="16"/>
              </w:rPr>
            </w:pPr>
            <w:r>
              <w:rPr>
                <w:rFonts w:eastAsia="MS PGothic"/>
                <w:sz w:val="16"/>
                <w:szCs w:val="16"/>
              </w:rPr>
              <w:t>if the number of frame in the scene &lt; 4 then scene is removed</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18</w:t>
            </w:r>
          </w:p>
        </w:tc>
        <w:tc>
          <w:tcPr>
            <w:tcW w:w="667"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20</w:t>
            </w:r>
          </w:p>
        </w:tc>
        <w:tc>
          <w:tcPr>
            <w:tcW w:w="668"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23</w:t>
            </w:r>
          </w:p>
        </w:tc>
        <w:tc>
          <w:tcPr>
            <w:tcW w:w="588" w:type="dxa"/>
            <w:tcBorders>
              <w:top w:val="nil"/>
              <w:bottom w:val="nil"/>
            </w:tcBorders>
            <w:vAlign w:val="center"/>
          </w:tcPr>
          <w:p w:rsidR="003025EF" w:rsidRPr="00EF6951" w:rsidRDefault="003025EF" w:rsidP="00C74623">
            <w:pPr>
              <w:jc w:val="center"/>
              <w:rPr>
                <w:rFonts w:eastAsia="MS PGothic"/>
                <w:sz w:val="16"/>
                <w:szCs w:val="16"/>
              </w:rPr>
            </w:pPr>
            <w:r>
              <w:rPr>
                <w:rFonts w:eastAsia="MS PGothic"/>
                <w:sz w:val="16"/>
                <w:szCs w:val="16"/>
              </w:rPr>
              <w:t>18</w:t>
            </w:r>
          </w:p>
        </w:tc>
        <w:tc>
          <w:tcPr>
            <w:tcW w:w="588" w:type="dxa"/>
            <w:tcBorders>
              <w:top w:val="nil"/>
              <w:bottom w:val="nil"/>
            </w:tcBorders>
          </w:tcPr>
          <w:p w:rsidR="003025EF" w:rsidRPr="004D59D5" w:rsidRDefault="003025EF" w:rsidP="00C74623">
            <w:pPr>
              <w:jc w:val="center"/>
              <w:rPr>
                <w:rFonts w:eastAsia="MS PGothic"/>
                <w:sz w:val="16"/>
                <w:szCs w:val="16"/>
              </w:rPr>
            </w:pPr>
            <w:r>
              <w:rPr>
                <w:rFonts w:eastAsia="MS PGothic"/>
                <w:sz w:val="16"/>
                <w:szCs w:val="16"/>
              </w:rPr>
              <w:t>23</w:t>
            </w:r>
          </w:p>
        </w:tc>
        <w:tc>
          <w:tcPr>
            <w:tcW w:w="965" w:type="dxa"/>
            <w:tcBorders>
              <w:top w:val="nil"/>
              <w:bottom w:val="nil"/>
            </w:tcBorders>
            <w:vAlign w:val="center"/>
          </w:tcPr>
          <w:p w:rsidR="003025EF" w:rsidRPr="004D59D5" w:rsidRDefault="003025EF" w:rsidP="00C74623">
            <w:pPr>
              <w:jc w:val="center"/>
              <w:rPr>
                <w:rFonts w:eastAsia="MS PGothic"/>
                <w:sz w:val="16"/>
                <w:szCs w:val="16"/>
              </w:rPr>
            </w:pPr>
            <w:r>
              <w:rPr>
                <w:rFonts w:eastAsia="MS PGothic"/>
                <w:sz w:val="16"/>
                <w:szCs w:val="16"/>
              </w:rPr>
              <w:t>5</w:t>
            </w:r>
          </w:p>
        </w:tc>
      </w:tr>
      <w:tr w:rsidR="00363B3C" w:rsidRPr="00DC753C" w:rsidTr="00363B3C">
        <w:trPr>
          <w:jc w:val="center"/>
        </w:trPr>
        <w:tc>
          <w:tcPr>
            <w:tcW w:w="4428" w:type="dxa"/>
            <w:tcBorders>
              <w:top w:val="nil"/>
              <w:bottom w:val="nil"/>
            </w:tcBorders>
            <w:shd w:val="pct25" w:color="auto" w:fill="auto"/>
            <w:vAlign w:val="center"/>
          </w:tcPr>
          <w:p w:rsidR="003025EF" w:rsidRPr="00DC753C" w:rsidRDefault="003025EF" w:rsidP="003025EF">
            <w:pPr>
              <w:rPr>
                <w:rFonts w:eastAsia="MS PGothic"/>
                <w:b/>
                <w:sz w:val="16"/>
                <w:szCs w:val="16"/>
              </w:rPr>
            </w:pPr>
            <w:r w:rsidRPr="00DC753C">
              <w:rPr>
                <w:rFonts w:eastAsia="MS PGothic"/>
                <w:b/>
                <w:sz w:val="16"/>
                <w:szCs w:val="16"/>
              </w:rPr>
              <w:t xml:space="preserve">if </w:t>
            </w:r>
            <w:r>
              <w:rPr>
                <w:rFonts w:eastAsia="MS PGothic"/>
                <w:b/>
                <w:sz w:val="16"/>
                <w:szCs w:val="16"/>
              </w:rPr>
              <w:t xml:space="preserve">the number of </w:t>
            </w:r>
            <w:r w:rsidRPr="00DC753C">
              <w:rPr>
                <w:rFonts w:eastAsia="MS PGothic"/>
                <w:b/>
                <w:sz w:val="16"/>
                <w:szCs w:val="16"/>
              </w:rPr>
              <w:t xml:space="preserve">frame </w:t>
            </w:r>
            <w:r>
              <w:rPr>
                <w:rFonts w:eastAsia="MS PGothic"/>
                <w:b/>
                <w:sz w:val="16"/>
                <w:szCs w:val="16"/>
              </w:rPr>
              <w:t>in the scene</w:t>
            </w:r>
            <w:r w:rsidRPr="00DC753C">
              <w:rPr>
                <w:rFonts w:eastAsia="MS PGothic"/>
                <w:b/>
                <w:sz w:val="16"/>
                <w:szCs w:val="16"/>
              </w:rPr>
              <w:t xml:space="preserve"> &lt; 5 then scene is removed</w:t>
            </w:r>
          </w:p>
        </w:tc>
        <w:tc>
          <w:tcPr>
            <w:tcW w:w="667" w:type="dxa"/>
            <w:tcBorders>
              <w:top w:val="nil"/>
              <w:bottom w:val="nil"/>
            </w:tcBorders>
            <w:shd w:val="pct25" w:color="auto" w:fill="auto"/>
            <w:vAlign w:val="center"/>
          </w:tcPr>
          <w:p w:rsidR="003025EF" w:rsidRPr="00DC753C" w:rsidRDefault="003025EF" w:rsidP="00C74623">
            <w:pPr>
              <w:jc w:val="center"/>
              <w:rPr>
                <w:rFonts w:eastAsia="MS PGothic"/>
                <w:b/>
                <w:sz w:val="16"/>
                <w:szCs w:val="16"/>
              </w:rPr>
            </w:pPr>
            <w:r w:rsidRPr="00DC753C">
              <w:rPr>
                <w:rFonts w:eastAsia="MS PGothic"/>
                <w:b/>
                <w:sz w:val="16"/>
                <w:szCs w:val="16"/>
              </w:rPr>
              <w:t>18</w:t>
            </w:r>
          </w:p>
        </w:tc>
        <w:tc>
          <w:tcPr>
            <w:tcW w:w="667" w:type="dxa"/>
            <w:tcBorders>
              <w:top w:val="nil"/>
              <w:bottom w:val="nil"/>
            </w:tcBorders>
            <w:shd w:val="pct25" w:color="auto" w:fill="auto"/>
            <w:vAlign w:val="center"/>
          </w:tcPr>
          <w:p w:rsidR="003025EF" w:rsidRPr="00DC753C" w:rsidRDefault="003025EF" w:rsidP="00C74623">
            <w:pPr>
              <w:jc w:val="center"/>
              <w:rPr>
                <w:rFonts w:eastAsia="MS PGothic"/>
                <w:b/>
                <w:sz w:val="16"/>
                <w:szCs w:val="16"/>
              </w:rPr>
            </w:pPr>
            <w:r w:rsidRPr="00DC753C">
              <w:rPr>
                <w:rFonts w:eastAsia="MS PGothic"/>
                <w:b/>
                <w:sz w:val="16"/>
                <w:szCs w:val="16"/>
              </w:rPr>
              <w:t>19</w:t>
            </w:r>
          </w:p>
        </w:tc>
        <w:tc>
          <w:tcPr>
            <w:tcW w:w="668" w:type="dxa"/>
            <w:tcBorders>
              <w:top w:val="nil"/>
              <w:bottom w:val="nil"/>
            </w:tcBorders>
            <w:shd w:val="pct25" w:color="auto" w:fill="auto"/>
            <w:vAlign w:val="center"/>
          </w:tcPr>
          <w:p w:rsidR="003025EF" w:rsidRPr="00DC753C" w:rsidRDefault="003025EF" w:rsidP="00C74623">
            <w:pPr>
              <w:jc w:val="center"/>
              <w:rPr>
                <w:rFonts w:eastAsia="MS PGothic"/>
                <w:b/>
                <w:sz w:val="16"/>
                <w:szCs w:val="16"/>
              </w:rPr>
            </w:pPr>
            <w:r w:rsidRPr="00DC753C">
              <w:rPr>
                <w:rFonts w:eastAsia="MS PGothic"/>
                <w:b/>
                <w:sz w:val="16"/>
                <w:szCs w:val="16"/>
              </w:rPr>
              <w:t>22</w:t>
            </w:r>
          </w:p>
        </w:tc>
        <w:tc>
          <w:tcPr>
            <w:tcW w:w="588" w:type="dxa"/>
            <w:tcBorders>
              <w:top w:val="nil"/>
              <w:bottom w:val="nil"/>
            </w:tcBorders>
            <w:shd w:val="pct25" w:color="auto" w:fill="auto"/>
            <w:vAlign w:val="center"/>
          </w:tcPr>
          <w:p w:rsidR="003025EF" w:rsidRPr="00DC753C" w:rsidRDefault="003025EF" w:rsidP="00C74623">
            <w:pPr>
              <w:jc w:val="center"/>
              <w:rPr>
                <w:rFonts w:eastAsia="MS PGothic"/>
                <w:b/>
                <w:sz w:val="16"/>
                <w:szCs w:val="16"/>
              </w:rPr>
            </w:pPr>
            <w:r w:rsidRPr="00DC753C">
              <w:rPr>
                <w:rFonts w:eastAsia="MS PGothic"/>
                <w:b/>
                <w:sz w:val="16"/>
                <w:szCs w:val="16"/>
              </w:rPr>
              <w:t>18</w:t>
            </w:r>
          </w:p>
        </w:tc>
        <w:tc>
          <w:tcPr>
            <w:tcW w:w="588" w:type="dxa"/>
            <w:tcBorders>
              <w:top w:val="nil"/>
              <w:bottom w:val="nil"/>
            </w:tcBorders>
            <w:shd w:val="pct25" w:color="auto" w:fill="auto"/>
          </w:tcPr>
          <w:p w:rsidR="003025EF" w:rsidRPr="00DC753C" w:rsidRDefault="003025EF" w:rsidP="00C74623">
            <w:pPr>
              <w:jc w:val="center"/>
              <w:rPr>
                <w:rFonts w:eastAsia="MS PGothic"/>
                <w:b/>
                <w:sz w:val="16"/>
                <w:szCs w:val="16"/>
              </w:rPr>
            </w:pPr>
            <w:r w:rsidRPr="00DC753C">
              <w:rPr>
                <w:rFonts w:eastAsia="MS PGothic"/>
                <w:b/>
                <w:sz w:val="16"/>
                <w:szCs w:val="16"/>
              </w:rPr>
              <w:t>22</w:t>
            </w:r>
          </w:p>
        </w:tc>
        <w:tc>
          <w:tcPr>
            <w:tcW w:w="965" w:type="dxa"/>
            <w:tcBorders>
              <w:top w:val="nil"/>
              <w:bottom w:val="nil"/>
            </w:tcBorders>
            <w:shd w:val="pct25" w:color="auto" w:fill="auto"/>
            <w:vAlign w:val="center"/>
          </w:tcPr>
          <w:p w:rsidR="003025EF" w:rsidRPr="00DC753C" w:rsidRDefault="003025EF" w:rsidP="00C74623">
            <w:pPr>
              <w:jc w:val="center"/>
              <w:rPr>
                <w:rFonts w:eastAsia="MS PGothic"/>
                <w:b/>
                <w:sz w:val="16"/>
                <w:szCs w:val="16"/>
              </w:rPr>
            </w:pPr>
            <w:r w:rsidRPr="00DC753C">
              <w:rPr>
                <w:rFonts w:eastAsia="MS PGothic"/>
                <w:b/>
                <w:sz w:val="16"/>
                <w:szCs w:val="16"/>
              </w:rPr>
              <w:t>4</w:t>
            </w:r>
          </w:p>
        </w:tc>
      </w:tr>
      <w:tr w:rsidR="00363B3C" w:rsidRPr="004D59D5" w:rsidTr="00363B3C">
        <w:trPr>
          <w:jc w:val="center"/>
        </w:trPr>
        <w:tc>
          <w:tcPr>
            <w:tcW w:w="4428" w:type="dxa"/>
            <w:tcBorders>
              <w:top w:val="nil"/>
              <w:bottom w:val="single" w:sz="4" w:space="0" w:color="auto"/>
            </w:tcBorders>
            <w:vAlign w:val="center"/>
          </w:tcPr>
          <w:p w:rsidR="003025EF" w:rsidRPr="004D59D5" w:rsidRDefault="003025EF" w:rsidP="00C74623">
            <w:pPr>
              <w:rPr>
                <w:rFonts w:eastAsia="MS PGothic"/>
                <w:sz w:val="16"/>
                <w:szCs w:val="16"/>
              </w:rPr>
            </w:pPr>
            <w:r>
              <w:rPr>
                <w:rFonts w:eastAsia="MS PGothic"/>
                <w:sz w:val="16"/>
                <w:szCs w:val="16"/>
              </w:rPr>
              <w:t>if the number of frame in the scene &lt; 6 then scene is removed</w:t>
            </w:r>
          </w:p>
        </w:tc>
        <w:tc>
          <w:tcPr>
            <w:tcW w:w="667" w:type="dxa"/>
            <w:tcBorders>
              <w:top w:val="nil"/>
              <w:bottom w:val="single" w:sz="4" w:space="0" w:color="auto"/>
            </w:tcBorders>
            <w:vAlign w:val="center"/>
          </w:tcPr>
          <w:p w:rsidR="003025EF" w:rsidRPr="00EF6951" w:rsidRDefault="003025EF" w:rsidP="00C74623">
            <w:pPr>
              <w:jc w:val="center"/>
              <w:rPr>
                <w:rFonts w:eastAsia="MS PGothic"/>
                <w:sz w:val="16"/>
                <w:szCs w:val="16"/>
              </w:rPr>
            </w:pPr>
            <w:r>
              <w:rPr>
                <w:rFonts w:eastAsia="MS PGothic"/>
                <w:sz w:val="16"/>
                <w:szCs w:val="16"/>
              </w:rPr>
              <w:t>16</w:t>
            </w:r>
          </w:p>
        </w:tc>
        <w:tc>
          <w:tcPr>
            <w:tcW w:w="667" w:type="dxa"/>
            <w:tcBorders>
              <w:top w:val="nil"/>
              <w:bottom w:val="single" w:sz="4" w:space="0" w:color="auto"/>
            </w:tcBorders>
            <w:vAlign w:val="center"/>
          </w:tcPr>
          <w:p w:rsidR="003025EF" w:rsidRPr="00EF6951" w:rsidRDefault="003025EF" w:rsidP="00C74623">
            <w:pPr>
              <w:jc w:val="center"/>
              <w:rPr>
                <w:rFonts w:eastAsia="MS PGothic"/>
                <w:sz w:val="16"/>
                <w:szCs w:val="16"/>
              </w:rPr>
            </w:pPr>
            <w:r>
              <w:rPr>
                <w:rFonts w:eastAsia="MS PGothic"/>
                <w:sz w:val="16"/>
                <w:szCs w:val="16"/>
              </w:rPr>
              <w:t>18</w:t>
            </w:r>
          </w:p>
        </w:tc>
        <w:tc>
          <w:tcPr>
            <w:tcW w:w="668" w:type="dxa"/>
            <w:tcBorders>
              <w:top w:val="nil"/>
              <w:bottom w:val="single" w:sz="4" w:space="0" w:color="auto"/>
            </w:tcBorders>
            <w:vAlign w:val="center"/>
          </w:tcPr>
          <w:p w:rsidR="003025EF" w:rsidRPr="00EF6951" w:rsidRDefault="003025EF" w:rsidP="00C74623">
            <w:pPr>
              <w:jc w:val="center"/>
              <w:rPr>
                <w:rFonts w:eastAsia="MS PGothic"/>
                <w:sz w:val="16"/>
                <w:szCs w:val="16"/>
              </w:rPr>
            </w:pPr>
            <w:r>
              <w:rPr>
                <w:rFonts w:eastAsia="MS PGothic"/>
                <w:sz w:val="16"/>
                <w:szCs w:val="16"/>
              </w:rPr>
              <w:t>22</w:t>
            </w:r>
          </w:p>
        </w:tc>
        <w:tc>
          <w:tcPr>
            <w:tcW w:w="588" w:type="dxa"/>
            <w:tcBorders>
              <w:top w:val="nil"/>
              <w:bottom w:val="single" w:sz="4" w:space="0" w:color="auto"/>
            </w:tcBorders>
            <w:vAlign w:val="center"/>
          </w:tcPr>
          <w:p w:rsidR="003025EF" w:rsidRPr="00EF6951" w:rsidRDefault="003025EF" w:rsidP="00C74623">
            <w:pPr>
              <w:jc w:val="center"/>
              <w:rPr>
                <w:rFonts w:eastAsia="MS PGothic"/>
                <w:sz w:val="16"/>
                <w:szCs w:val="16"/>
              </w:rPr>
            </w:pPr>
            <w:r>
              <w:rPr>
                <w:rFonts w:eastAsia="MS PGothic"/>
                <w:sz w:val="16"/>
                <w:szCs w:val="16"/>
              </w:rPr>
              <w:t>16</w:t>
            </w:r>
          </w:p>
        </w:tc>
        <w:tc>
          <w:tcPr>
            <w:tcW w:w="588" w:type="dxa"/>
            <w:tcBorders>
              <w:top w:val="nil"/>
              <w:bottom w:val="single" w:sz="4" w:space="0" w:color="auto"/>
            </w:tcBorders>
          </w:tcPr>
          <w:p w:rsidR="003025EF" w:rsidRPr="004D59D5" w:rsidRDefault="003025EF" w:rsidP="00C74623">
            <w:pPr>
              <w:jc w:val="center"/>
              <w:rPr>
                <w:rFonts w:eastAsia="MS PGothic"/>
                <w:sz w:val="16"/>
                <w:szCs w:val="16"/>
              </w:rPr>
            </w:pPr>
            <w:r>
              <w:rPr>
                <w:rFonts w:eastAsia="MS PGothic"/>
                <w:sz w:val="16"/>
                <w:szCs w:val="16"/>
              </w:rPr>
              <w:t>22</w:t>
            </w:r>
          </w:p>
        </w:tc>
        <w:tc>
          <w:tcPr>
            <w:tcW w:w="965" w:type="dxa"/>
            <w:tcBorders>
              <w:top w:val="nil"/>
              <w:bottom w:val="single" w:sz="4" w:space="0" w:color="auto"/>
            </w:tcBorders>
            <w:vAlign w:val="center"/>
          </w:tcPr>
          <w:p w:rsidR="003025EF" w:rsidRPr="004D59D5" w:rsidRDefault="003025EF" w:rsidP="00C74623">
            <w:pPr>
              <w:jc w:val="center"/>
              <w:rPr>
                <w:rFonts w:eastAsia="MS PGothic"/>
                <w:sz w:val="16"/>
                <w:szCs w:val="16"/>
              </w:rPr>
            </w:pPr>
            <w:r>
              <w:rPr>
                <w:rFonts w:eastAsia="MS PGothic"/>
                <w:sz w:val="16"/>
                <w:szCs w:val="16"/>
              </w:rPr>
              <w:t>6</w:t>
            </w:r>
          </w:p>
        </w:tc>
      </w:tr>
    </w:tbl>
    <w:p w:rsidR="00422519" w:rsidRDefault="00422519"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AE0661" w:rsidRDefault="00AE0661" w:rsidP="00422519">
      <w:pPr>
        <w:ind w:firstLine="720"/>
        <w:jc w:val="both"/>
      </w:pPr>
    </w:p>
    <w:p w:rsidR="00586D9A" w:rsidRPr="0047712A" w:rsidRDefault="00586D9A" w:rsidP="00586D9A">
      <w:pPr>
        <w:jc w:val="center"/>
      </w:pPr>
      <w:r w:rsidRPr="003D5B84">
        <w:rPr>
          <w:lang w:val="id-ID"/>
        </w:rPr>
        <w:t xml:space="preserve">Table </w:t>
      </w:r>
      <w:r>
        <w:t>6</w:t>
      </w:r>
      <w:r w:rsidRPr="003D5B84">
        <w:rPr>
          <w:lang w:val="id-ID"/>
        </w:rPr>
        <w:t xml:space="preserve">. </w:t>
      </w:r>
      <w:r>
        <w:t>Frame number and number of frame</w:t>
      </w:r>
      <w:r w:rsidR="00FE6397">
        <w:t>s</w:t>
      </w:r>
      <w:r>
        <w:t xml:space="preserve"> for every scene using three methods point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36"/>
        <w:gridCol w:w="523"/>
        <w:gridCol w:w="741"/>
        <w:gridCol w:w="267"/>
        <w:gridCol w:w="252"/>
        <w:gridCol w:w="507"/>
        <w:gridCol w:w="741"/>
        <w:gridCol w:w="267"/>
        <w:gridCol w:w="285"/>
        <w:gridCol w:w="474"/>
        <w:gridCol w:w="741"/>
        <w:gridCol w:w="267"/>
        <w:gridCol w:w="812"/>
        <w:gridCol w:w="1008"/>
        <w:gridCol w:w="1203"/>
      </w:tblGrid>
      <w:tr w:rsidR="00F34BFD" w:rsidRPr="00D0185E" w:rsidTr="00B46D14">
        <w:trPr>
          <w:trHeight w:val="144"/>
          <w:jc w:val="center"/>
        </w:trPr>
        <w:tc>
          <w:tcPr>
            <w:tcW w:w="432" w:type="dxa"/>
            <w:vMerge w:val="restart"/>
            <w:tcBorders>
              <w:top w:val="single" w:sz="4" w:space="0" w:color="auto"/>
              <w:left w:val="nil"/>
              <w:bottom w:val="nil"/>
              <w:right w:val="nil"/>
            </w:tcBorders>
            <w:vAlign w:val="center"/>
          </w:tcPr>
          <w:p w:rsidR="00F34BFD" w:rsidRPr="00D0185E" w:rsidRDefault="00F34BFD" w:rsidP="00842FCC">
            <w:pPr>
              <w:jc w:val="center"/>
              <w:rPr>
                <w:b/>
                <w:sz w:val="16"/>
                <w:szCs w:val="16"/>
              </w:rPr>
            </w:pPr>
            <w:r>
              <w:rPr>
                <w:b/>
                <w:sz w:val="16"/>
                <w:szCs w:val="16"/>
              </w:rPr>
              <w:t>No</w:t>
            </w:r>
          </w:p>
        </w:tc>
        <w:tc>
          <w:tcPr>
            <w:tcW w:w="236"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1264" w:type="dxa"/>
            <w:gridSpan w:val="2"/>
            <w:tcBorders>
              <w:top w:val="single" w:sz="4" w:space="0" w:color="auto"/>
              <w:left w:val="nil"/>
              <w:bottom w:val="single" w:sz="4" w:space="0" w:color="auto"/>
              <w:right w:val="nil"/>
            </w:tcBorders>
            <w:vAlign w:val="center"/>
          </w:tcPr>
          <w:p w:rsidR="00F34BFD" w:rsidRPr="00D0185E" w:rsidRDefault="00F34BFD" w:rsidP="00842FCC">
            <w:pPr>
              <w:jc w:val="center"/>
              <w:rPr>
                <w:b/>
                <w:sz w:val="16"/>
                <w:szCs w:val="16"/>
              </w:rPr>
            </w:pPr>
            <w:r>
              <w:rPr>
                <w:b/>
                <w:sz w:val="16"/>
                <w:szCs w:val="16"/>
              </w:rPr>
              <w:t>FD</w:t>
            </w:r>
          </w:p>
        </w:tc>
        <w:tc>
          <w:tcPr>
            <w:tcW w:w="267"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252"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1248" w:type="dxa"/>
            <w:gridSpan w:val="2"/>
            <w:tcBorders>
              <w:top w:val="single" w:sz="4" w:space="0" w:color="auto"/>
              <w:left w:val="nil"/>
              <w:bottom w:val="single" w:sz="4" w:space="0" w:color="auto"/>
              <w:right w:val="nil"/>
            </w:tcBorders>
            <w:vAlign w:val="center"/>
          </w:tcPr>
          <w:p w:rsidR="00F34BFD" w:rsidRPr="00D0185E" w:rsidRDefault="00F34BFD" w:rsidP="00842FCC">
            <w:pPr>
              <w:jc w:val="center"/>
              <w:rPr>
                <w:b/>
                <w:sz w:val="16"/>
                <w:szCs w:val="16"/>
              </w:rPr>
            </w:pPr>
            <w:r>
              <w:rPr>
                <w:b/>
                <w:sz w:val="16"/>
                <w:szCs w:val="16"/>
              </w:rPr>
              <w:t>GC</w:t>
            </w:r>
          </w:p>
        </w:tc>
        <w:tc>
          <w:tcPr>
            <w:tcW w:w="267"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285"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1215" w:type="dxa"/>
            <w:gridSpan w:val="2"/>
            <w:tcBorders>
              <w:top w:val="single" w:sz="4" w:space="0" w:color="auto"/>
              <w:left w:val="nil"/>
              <w:bottom w:val="single" w:sz="4" w:space="0" w:color="auto"/>
              <w:right w:val="nil"/>
            </w:tcBorders>
            <w:vAlign w:val="center"/>
          </w:tcPr>
          <w:p w:rsidR="00F34BFD" w:rsidRPr="00D0185E" w:rsidRDefault="00F34BFD" w:rsidP="00842FCC">
            <w:pPr>
              <w:jc w:val="center"/>
              <w:rPr>
                <w:b/>
                <w:sz w:val="16"/>
                <w:szCs w:val="16"/>
              </w:rPr>
            </w:pPr>
            <w:r>
              <w:rPr>
                <w:b/>
                <w:sz w:val="16"/>
                <w:szCs w:val="16"/>
              </w:rPr>
              <w:t>PSNR</w:t>
            </w:r>
          </w:p>
        </w:tc>
        <w:tc>
          <w:tcPr>
            <w:tcW w:w="267" w:type="dxa"/>
            <w:tcBorders>
              <w:top w:val="single" w:sz="4" w:space="0" w:color="auto"/>
              <w:left w:val="nil"/>
              <w:bottom w:val="nil"/>
              <w:right w:val="nil"/>
            </w:tcBorders>
            <w:vAlign w:val="center"/>
          </w:tcPr>
          <w:p w:rsidR="00F34BFD" w:rsidRPr="00D0185E" w:rsidRDefault="00F34BFD" w:rsidP="00842FCC">
            <w:pPr>
              <w:jc w:val="center"/>
              <w:rPr>
                <w:b/>
                <w:sz w:val="16"/>
                <w:szCs w:val="16"/>
              </w:rPr>
            </w:pPr>
          </w:p>
        </w:tc>
        <w:tc>
          <w:tcPr>
            <w:tcW w:w="3023" w:type="dxa"/>
            <w:gridSpan w:val="3"/>
            <w:tcBorders>
              <w:top w:val="single" w:sz="4" w:space="0" w:color="auto"/>
              <w:left w:val="nil"/>
              <w:bottom w:val="single" w:sz="4" w:space="0" w:color="auto"/>
              <w:right w:val="nil"/>
            </w:tcBorders>
            <w:vAlign w:val="center"/>
          </w:tcPr>
          <w:p w:rsidR="00F34BFD" w:rsidRPr="00D0185E" w:rsidRDefault="00F34BFD" w:rsidP="00842FCC">
            <w:pPr>
              <w:jc w:val="center"/>
              <w:rPr>
                <w:b/>
                <w:sz w:val="16"/>
                <w:szCs w:val="16"/>
              </w:rPr>
            </w:pPr>
            <w:r>
              <w:rPr>
                <w:b/>
                <w:sz w:val="16"/>
                <w:szCs w:val="16"/>
              </w:rPr>
              <w:t>Combination result</w:t>
            </w:r>
            <w:r w:rsidR="00665EC9">
              <w:rPr>
                <w:b/>
                <w:sz w:val="16"/>
                <w:szCs w:val="16"/>
              </w:rPr>
              <w:t xml:space="preserve"> (FD/GC/PSNR)</w:t>
            </w:r>
          </w:p>
        </w:tc>
      </w:tr>
      <w:tr w:rsidR="00C74623" w:rsidRPr="00D0185E" w:rsidTr="00F765BA">
        <w:trPr>
          <w:trHeight w:val="144"/>
          <w:jc w:val="center"/>
        </w:trPr>
        <w:tc>
          <w:tcPr>
            <w:tcW w:w="432" w:type="dxa"/>
            <w:vMerge/>
            <w:tcBorders>
              <w:top w:val="nil"/>
              <w:left w:val="nil"/>
              <w:bottom w:val="single" w:sz="4" w:space="0" w:color="auto"/>
              <w:right w:val="nil"/>
            </w:tcBorders>
            <w:vAlign w:val="center"/>
          </w:tcPr>
          <w:p w:rsidR="00C74623" w:rsidRPr="00D0185E" w:rsidRDefault="00C74623" w:rsidP="00842FCC">
            <w:pPr>
              <w:jc w:val="center"/>
              <w:rPr>
                <w:b/>
                <w:sz w:val="16"/>
                <w:szCs w:val="16"/>
              </w:rPr>
            </w:pPr>
          </w:p>
        </w:tc>
        <w:tc>
          <w:tcPr>
            <w:tcW w:w="759"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sidRPr="00D0185E">
              <w:rPr>
                <w:b/>
                <w:sz w:val="16"/>
                <w:szCs w:val="16"/>
              </w:rPr>
              <w:t xml:space="preserve">number </w:t>
            </w:r>
            <w:r>
              <w:rPr>
                <w:b/>
                <w:sz w:val="16"/>
                <w:szCs w:val="16"/>
              </w:rPr>
              <w:t xml:space="preserve">of </w:t>
            </w:r>
            <w:r w:rsidRPr="00D0185E">
              <w:rPr>
                <w:b/>
                <w:sz w:val="16"/>
                <w:szCs w:val="16"/>
              </w:rPr>
              <w:t>frame</w:t>
            </w:r>
            <w:r>
              <w:rPr>
                <w:b/>
                <w:sz w:val="16"/>
                <w:szCs w:val="16"/>
              </w:rPr>
              <w:t>s</w:t>
            </w:r>
          </w:p>
        </w:tc>
        <w:tc>
          <w:tcPr>
            <w:tcW w:w="1008"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Pr>
                <w:b/>
                <w:sz w:val="16"/>
                <w:szCs w:val="16"/>
              </w:rPr>
              <w:t>frame numbers</w:t>
            </w:r>
          </w:p>
        </w:tc>
        <w:tc>
          <w:tcPr>
            <w:tcW w:w="759"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sidRPr="00D0185E">
              <w:rPr>
                <w:b/>
                <w:sz w:val="16"/>
                <w:szCs w:val="16"/>
              </w:rPr>
              <w:t xml:space="preserve">number </w:t>
            </w:r>
            <w:r>
              <w:rPr>
                <w:b/>
                <w:sz w:val="16"/>
                <w:szCs w:val="16"/>
              </w:rPr>
              <w:t xml:space="preserve">of </w:t>
            </w:r>
            <w:r w:rsidRPr="00D0185E">
              <w:rPr>
                <w:b/>
                <w:sz w:val="16"/>
                <w:szCs w:val="16"/>
              </w:rPr>
              <w:t>frame</w:t>
            </w:r>
            <w:r>
              <w:rPr>
                <w:b/>
                <w:sz w:val="16"/>
                <w:szCs w:val="16"/>
              </w:rPr>
              <w:t>s</w:t>
            </w:r>
          </w:p>
        </w:tc>
        <w:tc>
          <w:tcPr>
            <w:tcW w:w="1008"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Pr>
                <w:b/>
                <w:sz w:val="16"/>
                <w:szCs w:val="16"/>
              </w:rPr>
              <w:t>frame numbers</w:t>
            </w:r>
          </w:p>
        </w:tc>
        <w:tc>
          <w:tcPr>
            <w:tcW w:w="759"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sidRPr="00D0185E">
              <w:rPr>
                <w:b/>
                <w:sz w:val="16"/>
                <w:szCs w:val="16"/>
              </w:rPr>
              <w:t xml:space="preserve">number </w:t>
            </w:r>
            <w:r>
              <w:rPr>
                <w:b/>
                <w:sz w:val="16"/>
                <w:szCs w:val="16"/>
              </w:rPr>
              <w:t xml:space="preserve">of </w:t>
            </w:r>
            <w:r w:rsidRPr="00D0185E">
              <w:rPr>
                <w:b/>
                <w:sz w:val="16"/>
                <w:szCs w:val="16"/>
              </w:rPr>
              <w:t>frame</w:t>
            </w:r>
            <w:r>
              <w:rPr>
                <w:b/>
                <w:sz w:val="16"/>
                <w:szCs w:val="16"/>
              </w:rPr>
              <w:t>s</w:t>
            </w:r>
          </w:p>
        </w:tc>
        <w:tc>
          <w:tcPr>
            <w:tcW w:w="1008" w:type="dxa"/>
            <w:gridSpan w:val="2"/>
            <w:tcBorders>
              <w:top w:val="nil"/>
              <w:left w:val="nil"/>
              <w:bottom w:val="single" w:sz="4" w:space="0" w:color="auto"/>
              <w:right w:val="nil"/>
            </w:tcBorders>
            <w:vAlign w:val="center"/>
          </w:tcPr>
          <w:p w:rsidR="00C74623" w:rsidRPr="00D0185E" w:rsidRDefault="00C74623" w:rsidP="00C74623">
            <w:pPr>
              <w:jc w:val="center"/>
              <w:rPr>
                <w:b/>
                <w:sz w:val="16"/>
                <w:szCs w:val="16"/>
              </w:rPr>
            </w:pPr>
            <w:r>
              <w:rPr>
                <w:b/>
                <w:sz w:val="16"/>
                <w:szCs w:val="16"/>
              </w:rPr>
              <w:t>frame numbers</w:t>
            </w:r>
          </w:p>
        </w:tc>
        <w:tc>
          <w:tcPr>
            <w:tcW w:w="812" w:type="dxa"/>
            <w:tcBorders>
              <w:top w:val="single" w:sz="4" w:space="0" w:color="auto"/>
              <w:left w:val="nil"/>
              <w:bottom w:val="single" w:sz="4" w:space="0" w:color="auto"/>
              <w:right w:val="nil"/>
            </w:tcBorders>
            <w:vAlign w:val="center"/>
          </w:tcPr>
          <w:p w:rsidR="00C74623" w:rsidRDefault="00BB2C36" w:rsidP="00842FCC">
            <w:pPr>
              <w:jc w:val="center"/>
              <w:rPr>
                <w:b/>
                <w:sz w:val="16"/>
                <w:szCs w:val="16"/>
              </w:rPr>
            </w:pPr>
            <w:r>
              <w:rPr>
                <w:b/>
                <w:sz w:val="16"/>
                <w:szCs w:val="16"/>
              </w:rPr>
              <w:t>s</w:t>
            </w:r>
            <w:r w:rsidR="00C74623" w:rsidRPr="00D0185E">
              <w:rPr>
                <w:b/>
                <w:sz w:val="16"/>
                <w:szCs w:val="16"/>
              </w:rPr>
              <w:t>cene</w:t>
            </w:r>
            <w:r>
              <w:rPr>
                <w:b/>
                <w:sz w:val="16"/>
                <w:szCs w:val="16"/>
              </w:rPr>
              <w:t xml:space="preserve"> number</w:t>
            </w:r>
          </w:p>
          <w:p w:rsidR="00BB2C36" w:rsidRPr="00D0185E" w:rsidRDefault="00BB2C36" w:rsidP="00842FCC">
            <w:pPr>
              <w:jc w:val="center"/>
              <w:rPr>
                <w:b/>
                <w:sz w:val="16"/>
                <w:szCs w:val="16"/>
              </w:rPr>
            </w:pPr>
            <w:r>
              <w:rPr>
                <w:b/>
                <w:sz w:val="16"/>
                <w:szCs w:val="16"/>
              </w:rPr>
              <w:t>(number of frame)</w:t>
            </w:r>
          </w:p>
        </w:tc>
        <w:tc>
          <w:tcPr>
            <w:tcW w:w="1008" w:type="dxa"/>
            <w:tcBorders>
              <w:top w:val="single" w:sz="4" w:space="0" w:color="auto"/>
              <w:left w:val="nil"/>
              <w:bottom w:val="single" w:sz="4" w:space="0" w:color="auto"/>
              <w:right w:val="nil"/>
            </w:tcBorders>
            <w:vAlign w:val="center"/>
          </w:tcPr>
          <w:p w:rsidR="00C74623" w:rsidRPr="00D0185E" w:rsidRDefault="00C74623" w:rsidP="00C74623">
            <w:pPr>
              <w:jc w:val="center"/>
              <w:rPr>
                <w:b/>
                <w:sz w:val="16"/>
                <w:szCs w:val="16"/>
              </w:rPr>
            </w:pPr>
            <w:r>
              <w:rPr>
                <w:b/>
                <w:sz w:val="16"/>
                <w:szCs w:val="16"/>
              </w:rPr>
              <w:t>frame numbers</w:t>
            </w:r>
          </w:p>
        </w:tc>
        <w:tc>
          <w:tcPr>
            <w:tcW w:w="1203" w:type="dxa"/>
            <w:tcBorders>
              <w:top w:val="single" w:sz="4" w:space="0" w:color="auto"/>
              <w:left w:val="nil"/>
              <w:bottom w:val="single" w:sz="4" w:space="0" w:color="auto"/>
              <w:right w:val="nil"/>
            </w:tcBorders>
            <w:vAlign w:val="center"/>
          </w:tcPr>
          <w:p w:rsidR="00E10C7F" w:rsidRDefault="00E10C7F" w:rsidP="00842FCC">
            <w:pPr>
              <w:jc w:val="center"/>
              <w:rPr>
                <w:b/>
                <w:sz w:val="16"/>
                <w:szCs w:val="16"/>
              </w:rPr>
            </w:pPr>
            <w:r>
              <w:rPr>
                <w:b/>
                <w:sz w:val="16"/>
                <w:szCs w:val="16"/>
              </w:rPr>
              <w:t>delete (D)</w:t>
            </w:r>
          </w:p>
          <w:p w:rsidR="00C74623" w:rsidRPr="00D0185E" w:rsidRDefault="00C74623" w:rsidP="00842FCC">
            <w:pPr>
              <w:jc w:val="center"/>
              <w:rPr>
                <w:b/>
                <w:sz w:val="16"/>
                <w:szCs w:val="16"/>
              </w:rPr>
            </w:pPr>
            <w:r w:rsidRPr="00D0185E">
              <w:rPr>
                <w:b/>
                <w:sz w:val="16"/>
                <w:szCs w:val="16"/>
              </w:rPr>
              <w:t>remove</w:t>
            </w:r>
            <w:r w:rsidR="00E10C7F">
              <w:rPr>
                <w:b/>
                <w:sz w:val="16"/>
                <w:szCs w:val="16"/>
              </w:rPr>
              <w:t xml:space="preserve"> (R)</w:t>
            </w:r>
          </w:p>
        </w:tc>
      </w:tr>
      <w:tr w:rsidR="00FE6397" w:rsidRPr="00D0185E" w:rsidTr="00F765BA">
        <w:trPr>
          <w:jc w:val="center"/>
        </w:trPr>
        <w:tc>
          <w:tcPr>
            <w:tcW w:w="432" w:type="dxa"/>
            <w:tcBorders>
              <w:top w:val="single" w:sz="4" w:space="0" w:color="auto"/>
              <w:left w:val="nil"/>
              <w:bottom w:val="nil"/>
              <w:right w:val="nil"/>
            </w:tcBorders>
            <w:shd w:val="clear" w:color="auto" w:fill="auto"/>
          </w:tcPr>
          <w:p w:rsidR="00334216" w:rsidRPr="008618E7" w:rsidRDefault="00334216" w:rsidP="00E10C7F">
            <w:pPr>
              <w:jc w:val="right"/>
              <w:rPr>
                <w:rFonts w:eastAsia="MS PGothic"/>
                <w:sz w:val="16"/>
                <w:szCs w:val="16"/>
              </w:rPr>
            </w:pPr>
            <w:r w:rsidRPr="008618E7">
              <w:rPr>
                <w:rFonts w:eastAsia="MS PGothic"/>
                <w:sz w:val="16"/>
                <w:szCs w:val="16"/>
              </w:rPr>
              <w:t>1</w:t>
            </w:r>
          </w:p>
        </w:tc>
        <w:tc>
          <w:tcPr>
            <w:tcW w:w="759" w:type="dxa"/>
            <w:gridSpan w:val="2"/>
            <w:tcBorders>
              <w:top w:val="single" w:sz="4" w:space="0" w:color="auto"/>
              <w:left w:val="nil"/>
              <w:bottom w:val="nil"/>
              <w:right w:val="nil"/>
            </w:tcBorders>
            <w:shd w:val="clear" w:color="auto" w:fill="auto"/>
          </w:tcPr>
          <w:p w:rsidR="00334216" w:rsidRPr="008618E7" w:rsidRDefault="008B5164" w:rsidP="00E10C7F">
            <w:pPr>
              <w:jc w:val="center"/>
              <w:rPr>
                <w:rFonts w:eastAsia="MS PGothic"/>
                <w:sz w:val="16"/>
                <w:szCs w:val="16"/>
              </w:rPr>
            </w:pPr>
            <w:r w:rsidRPr="008618E7">
              <w:rPr>
                <w:rFonts w:eastAsia="MS PGothic"/>
                <w:sz w:val="16"/>
                <w:szCs w:val="16"/>
              </w:rPr>
              <w:t>132</w:t>
            </w:r>
          </w:p>
        </w:tc>
        <w:tc>
          <w:tcPr>
            <w:tcW w:w="1008" w:type="dxa"/>
            <w:gridSpan w:val="2"/>
            <w:tcBorders>
              <w:top w:val="single" w:sz="4" w:space="0" w:color="auto"/>
              <w:left w:val="nil"/>
              <w:bottom w:val="nil"/>
              <w:right w:val="nil"/>
            </w:tcBorders>
            <w:shd w:val="clear" w:color="auto" w:fill="auto"/>
          </w:tcPr>
          <w:p w:rsidR="00334216" w:rsidRPr="008618E7" w:rsidRDefault="002E099B" w:rsidP="00E10C7F">
            <w:pPr>
              <w:jc w:val="center"/>
              <w:rPr>
                <w:rFonts w:eastAsia="MS PGothic"/>
                <w:sz w:val="16"/>
                <w:szCs w:val="16"/>
              </w:rPr>
            </w:pPr>
            <w:r w:rsidRPr="008618E7">
              <w:rPr>
                <w:rFonts w:eastAsia="MS PGothic"/>
                <w:sz w:val="16"/>
                <w:szCs w:val="16"/>
              </w:rPr>
              <w:t>#</w:t>
            </w:r>
            <w:r w:rsidR="008B5164" w:rsidRPr="008618E7">
              <w:rPr>
                <w:rFonts w:eastAsia="MS PGothic"/>
                <w:sz w:val="16"/>
                <w:szCs w:val="16"/>
              </w:rPr>
              <w:t>001</w:t>
            </w:r>
            <w:r w:rsidRPr="008618E7">
              <w:rPr>
                <w:sz w:val="16"/>
                <w:szCs w:val="16"/>
              </w:rPr>
              <w:t>–</w:t>
            </w:r>
            <w:r w:rsidRPr="008618E7">
              <w:rPr>
                <w:rFonts w:eastAsia="MS PGothic"/>
                <w:sz w:val="16"/>
                <w:szCs w:val="16"/>
              </w:rPr>
              <w:t>#</w:t>
            </w:r>
            <w:r w:rsidR="008B5164" w:rsidRPr="008618E7">
              <w:rPr>
                <w:rFonts w:eastAsia="MS PGothic"/>
                <w:sz w:val="16"/>
                <w:szCs w:val="16"/>
              </w:rPr>
              <w:t>132</w:t>
            </w:r>
          </w:p>
        </w:tc>
        <w:tc>
          <w:tcPr>
            <w:tcW w:w="759" w:type="dxa"/>
            <w:gridSpan w:val="2"/>
            <w:tcBorders>
              <w:top w:val="single" w:sz="4" w:space="0" w:color="auto"/>
              <w:left w:val="nil"/>
              <w:bottom w:val="nil"/>
              <w:right w:val="nil"/>
            </w:tcBorders>
            <w:shd w:val="clear" w:color="auto" w:fill="auto"/>
          </w:tcPr>
          <w:p w:rsidR="00334216" w:rsidRPr="008618E7" w:rsidRDefault="00D20D6E" w:rsidP="00E10C7F">
            <w:pPr>
              <w:jc w:val="center"/>
              <w:rPr>
                <w:rFonts w:eastAsia="MS PGothic"/>
                <w:sz w:val="16"/>
                <w:szCs w:val="16"/>
              </w:rPr>
            </w:pPr>
            <w:r w:rsidRPr="008618E7">
              <w:rPr>
                <w:rFonts w:eastAsia="MS PGothic"/>
                <w:sz w:val="16"/>
                <w:szCs w:val="16"/>
              </w:rPr>
              <w:t>132</w:t>
            </w:r>
          </w:p>
        </w:tc>
        <w:tc>
          <w:tcPr>
            <w:tcW w:w="1008" w:type="dxa"/>
            <w:gridSpan w:val="2"/>
            <w:tcBorders>
              <w:top w:val="single" w:sz="4" w:space="0" w:color="auto"/>
              <w:left w:val="nil"/>
              <w:bottom w:val="nil"/>
              <w:right w:val="nil"/>
            </w:tcBorders>
            <w:shd w:val="clear" w:color="auto" w:fill="auto"/>
          </w:tcPr>
          <w:p w:rsidR="00334216" w:rsidRPr="008618E7" w:rsidRDefault="001517C0" w:rsidP="00E10C7F">
            <w:pPr>
              <w:jc w:val="center"/>
              <w:rPr>
                <w:rFonts w:eastAsia="MS PGothic"/>
                <w:sz w:val="16"/>
                <w:szCs w:val="16"/>
              </w:rPr>
            </w:pPr>
            <w:r w:rsidRPr="008618E7">
              <w:rPr>
                <w:rFonts w:eastAsia="MS PGothic"/>
                <w:sz w:val="16"/>
                <w:szCs w:val="16"/>
              </w:rPr>
              <w:t>#001</w:t>
            </w:r>
            <w:r w:rsidRPr="008618E7">
              <w:rPr>
                <w:sz w:val="16"/>
                <w:szCs w:val="16"/>
              </w:rPr>
              <w:t>–</w:t>
            </w:r>
            <w:r w:rsidRPr="008618E7">
              <w:rPr>
                <w:rFonts w:eastAsia="MS PGothic"/>
                <w:sz w:val="16"/>
                <w:szCs w:val="16"/>
              </w:rPr>
              <w:t>#</w:t>
            </w:r>
            <w:r w:rsidR="00D20D6E" w:rsidRPr="008618E7">
              <w:rPr>
                <w:rFonts w:eastAsia="MS PGothic"/>
                <w:sz w:val="16"/>
                <w:szCs w:val="16"/>
              </w:rPr>
              <w:t>132</w:t>
            </w:r>
          </w:p>
        </w:tc>
        <w:tc>
          <w:tcPr>
            <w:tcW w:w="759" w:type="dxa"/>
            <w:gridSpan w:val="2"/>
            <w:tcBorders>
              <w:top w:val="single" w:sz="4" w:space="0" w:color="auto"/>
              <w:left w:val="nil"/>
              <w:bottom w:val="nil"/>
              <w:right w:val="nil"/>
            </w:tcBorders>
            <w:shd w:val="clear" w:color="auto" w:fill="auto"/>
          </w:tcPr>
          <w:p w:rsidR="00334216" w:rsidRPr="008618E7" w:rsidRDefault="007E5667" w:rsidP="00E10C7F">
            <w:pPr>
              <w:jc w:val="center"/>
              <w:rPr>
                <w:rFonts w:eastAsia="MS PGothic"/>
                <w:sz w:val="16"/>
                <w:szCs w:val="16"/>
              </w:rPr>
            </w:pPr>
            <w:r w:rsidRPr="008618E7">
              <w:rPr>
                <w:rFonts w:eastAsia="MS PGothic"/>
                <w:sz w:val="16"/>
                <w:szCs w:val="16"/>
              </w:rPr>
              <w:t>132</w:t>
            </w:r>
          </w:p>
        </w:tc>
        <w:tc>
          <w:tcPr>
            <w:tcW w:w="1008" w:type="dxa"/>
            <w:gridSpan w:val="2"/>
            <w:tcBorders>
              <w:top w:val="single" w:sz="4" w:space="0" w:color="auto"/>
              <w:left w:val="nil"/>
              <w:bottom w:val="nil"/>
              <w:right w:val="nil"/>
            </w:tcBorders>
            <w:shd w:val="clear" w:color="auto" w:fill="auto"/>
          </w:tcPr>
          <w:p w:rsidR="00334216" w:rsidRPr="008618E7" w:rsidRDefault="001517C0" w:rsidP="00E10C7F">
            <w:pPr>
              <w:jc w:val="center"/>
              <w:rPr>
                <w:rFonts w:eastAsia="MS PGothic"/>
                <w:sz w:val="16"/>
                <w:szCs w:val="16"/>
              </w:rPr>
            </w:pPr>
            <w:r w:rsidRPr="008618E7">
              <w:rPr>
                <w:rFonts w:eastAsia="MS PGothic"/>
                <w:sz w:val="16"/>
                <w:szCs w:val="16"/>
              </w:rPr>
              <w:t>#001</w:t>
            </w:r>
            <w:r w:rsidRPr="008618E7">
              <w:rPr>
                <w:sz w:val="16"/>
                <w:szCs w:val="16"/>
              </w:rPr>
              <w:t>–</w:t>
            </w:r>
            <w:r w:rsidRPr="008618E7">
              <w:rPr>
                <w:rFonts w:eastAsia="MS PGothic"/>
                <w:sz w:val="16"/>
                <w:szCs w:val="16"/>
              </w:rPr>
              <w:t>#</w:t>
            </w:r>
            <w:r w:rsidR="007E5667" w:rsidRPr="008618E7">
              <w:rPr>
                <w:rFonts w:eastAsia="MS PGothic"/>
                <w:sz w:val="16"/>
                <w:szCs w:val="16"/>
              </w:rPr>
              <w:t>132</w:t>
            </w:r>
          </w:p>
        </w:tc>
        <w:tc>
          <w:tcPr>
            <w:tcW w:w="812" w:type="dxa"/>
            <w:tcBorders>
              <w:top w:val="single" w:sz="4" w:space="0" w:color="auto"/>
              <w:left w:val="nil"/>
              <w:bottom w:val="nil"/>
              <w:right w:val="nil"/>
            </w:tcBorders>
            <w:shd w:val="pct25" w:color="auto" w:fill="auto"/>
          </w:tcPr>
          <w:p w:rsidR="00334216" w:rsidRPr="00D656E9" w:rsidRDefault="007E5667" w:rsidP="00BB2C36">
            <w:pPr>
              <w:rPr>
                <w:rFonts w:eastAsia="MS PGothic"/>
                <w:b/>
                <w:sz w:val="16"/>
                <w:szCs w:val="16"/>
              </w:rPr>
            </w:pPr>
            <w:r w:rsidRPr="00D656E9">
              <w:rPr>
                <w:rFonts w:eastAsia="MS PGothic"/>
                <w:b/>
                <w:sz w:val="16"/>
                <w:szCs w:val="16"/>
              </w:rPr>
              <w:t>1</w:t>
            </w:r>
            <w:r w:rsidR="00BB2C36" w:rsidRPr="00D656E9">
              <w:rPr>
                <w:rFonts w:eastAsia="MS PGothic"/>
                <w:b/>
                <w:sz w:val="16"/>
                <w:szCs w:val="16"/>
              </w:rPr>
              <w:t xml:space="preserve"> (132)</w:t>
            </w:r>
          </w:p>
        </w:tc>
        <w:tc>
          <w:tcPr>
            <w:tcW w:w="1008" w:type="dxa"/>
            <w:tcBorders>
              <w:top w:val="single" w:sz="4" w:space="0" w:color="auto"/>
              <w:left w:val="nil"/>
              <w:bottom w:val="nil"/>
              <w:right w:val="nil"/>
            </w:tcBorders>
            <w:shd w:val="clear" w:color="auto" w:fill="auto"/>
          </w:tcPr>
          <w:p w:rsidR="00334216" w:rsidRPr="00D0185E" w:rsidRDefault="001517C0" w:rsidP="00E10C7F">
            <w:pPr>
              <w:jc w:val="center"/>
              <w:rPr>
                <w:rFonts w:eastAsia="MS PGothic"/>
                <w:sz w:val="16"/>
                <w:szCs w:val="16"/>
              </w:rPr>
            </w:pPr>
            <w:r>
              <w:rPr>
                <w:rFonts w:eastAsia="MS PGothic"/>
                <w:sz w:val="16"/>
                <w:szCs w:val="16"/>
              </w:rPr>
              <w:t>#001</w:t>
            </w:r>
            <w:r w:rsidRPr="00D0185E">
              <w:rPr>
                <w:sz w:val="16"/>
                <w:szCs w:val="16"/>
              </w:rPr>
              <w:t>–</w:t>
            </w:r>
            <w:r w:rsidRPr="00D0185E">
              <w:rPr>
                <w:rFonts w:eastAsia="MS PGothic"/>
                <w:sz w:val="16"/>
                <w:szCs w:val="16"/>
              </w:rPr>
              <w:t>#</w:t>
            </w:r>
            <w:r w:rsidR="00D87D44" w:rsidRPr="00D0185E">
              <w:rPr>
                <w:rFonts w:eastAsia="MS PGothic"/>
                <w:sz w:val="16"/>
                <w:szCs w:val="16"/>
              </w:rPr>
              <w:t>132</w:t>
            </w:r>
          </w:p>
        </w:tc>
        <w:tc>
          <w:tcPr>
            <w:tcW w:w="1203" w:type="dxa"/>
            <w:tcBorders>
              <w:top w:val="single" w:sz="4" w:space="0" w:color="auto"/>
              <w:left w:val="nil"/>
              <w:bottom w:val="nil"/>
              <w:right w:val="nil"/>
            </w:tcBorders>
            <w:shd w:val="clear" w:color="auto" w:fill="auto"/>
          </w:tcPr>
          <w:p w:rsidR="00334216" w:rsidRPr="00D0185E" w:rsidRDefault="00D87D44" w:rsidP="00E10C7F">
            <w:pPr>
              <w:jc w:val="center"/>
              <w:rPr>
                <w:rFonts w:eastAsia="MS PGothic"/>
                <w:sz w:val="16"/>
                <w:szCs w:val="16"/>
              </w:rPr>
            </w:pPr>
            <w:r w:rsidRPr="00D0185E">
              <w:rPr>
                <w:rFonts w:eastAsia="MS PGothic"/>
                <w:sz w:val="16"/>
                <w:szCs w:val="16"/>
              </w:rPr>
              <w:t>-</w:t>
            </w:r>
          </w:p>
        </w:tc>
      </w:tr>
      <w:tr w:rsidR="00E10C7F" w:rsidRPr="00D0185E" w:rsidTr="00F765BA">
        <w:trPr>
          <w:jc w:val="center"/>
        </w:trPr>
        <w:tc>
          <w:tcPr>
            <w:tcW w:w="432" w:type="dxa"/>
            <w:tcBorders>
              <w:top w:val="nil"/>
              <w:left w:val="nil"/>
              <w:bottom w:val="nil"/>
              <w:right w:val="nil"/>
            </w:tcBorders>
            <w:shd w:val="pct15" w:color="auto" w:fill="auto"/>
          </w:tcPr>
          <w:p w:rsidR="00E10C7F" w:rsidRPr="008618E7" w:rsidRDefault="00E10C7F" w:rsidP="00E10C7F">
            <w:pPr>
              <w:jc w:val="right"/>
              <w:rPr>
                <w:rFonts w:eastAsia="MS PGothic"/>
                <w:sz w:val="16"/>
                <w:szCs w:val="16"/>
              </w:rPr>
            </w:pPr>
            <w:r w:rsidRPr="008618E7">
              <w:rPr>
                <w:rFonts w:eastAsia="MS PGothic"/>
                <w:sz w:val="16"/>
                <w:szCs w:val="16"/>
              </w:rPr>
              <w:t>2</w:t>
            </w:r>
          </w:p>
        </w:tc>
        <w:tc>
          <w:tcPr>
            <w:tcW w:w="759"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21</w:t>
            </w:r>
          </w:p>
        </w:tc>
        <w:tc>
          <w:tcPr>
            <w:tcW w:w="1008"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#133</w:t>
            </w:r>
            <w:r w:rsidRPr="008618E7">
              <w:rPr>
                <w:sz w:val="16"/>
                <w:szCs w:val="16"/>
              </w:rPr>
              <w:t>–</w:t>
            </w:r>
            <w:r w:rsidRPr="008618E7">
              <w:rPr>
                <w:rFonts w:eastAsia="MS PGothic"/>
                <w:sz w:val="16"/>
                <w:szCs w:val="16"/>
              </w:rPr>
              <w:t>#153</w:t>
            </w:r>
          </w:p>
        </w:tc>
        <w:tc>
          <w:tcPr>
            <w:tcW w:w="759"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17</w:t>
            </w:r>
          </w:p>
        </w:tc>
        <w:tc>
          <w:tcPr>
            <w:tcW w:w="1008"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#137</w:t>
            </w:r>
            <w:r w:rsidRPr="008618E7">
              <w:rPr>
                <w:sz w:val="16"/>
                <w:szCs w:val="16"/>
              </w:rPr>
              <w:t>–</w:t>
            </w:r>
            <w:r w:rsidRPr="008618E7">
              <w:rPr>
                <w:rFonts w:eastAsia="MS PGothic"/>
                <w:sz w:val="16"/>
                <w:szCs w:val="16"/>
              </w:rPr>
              <w:t>#153</w:t>
            </w:r>
          </w:p>
        </w:tc>
        <w:tc>
          <w:tcPr>
            <w:tcW w:w="759"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8</w:t>
            </w:r>
          </w:p>
        </w:tc>
        <w:tc>
          <w:tcPr>
            <w:tcW w:w="1008" w:type="dxa"/>
            <w:gridSpan w:val="2"/>
            <w:tcBorders>
              <w:top w:val="nil"/>
              <w:left w:val="nil"/>
              <w:bottom w:val="nil"/>
              <w:right w:val="nil"/>
            </w:tcBorders>
            <w:shd w:val="pct15" w:color="auto" w:fill="auto"/>
          </w:tcPr>
          <w:p w:rsidR="00E10C7F" w:rsidRPr="008618E7" w:rsidRDefault="00E10C7F" w:rsidP="00E10C7F">
            <w:pPr>
              <w:jc w:val="center"/>
              <w:rPr>
                <w:rFonts w:eastAsia="MS PGothic"/>
                <w:sz w:val="16"/>
                <w:szCs w:val="16"/>
              </w:rPr>
            </w:pPr>
            <w:r w:rsidRPr="008618E7">
              <w:rPr>
                <w:rFonts w:eastAsia="MS PGothic"/>
                <w:sz w:val="16"/>
                <w:szCs w:val="16"/>
              </w:rPr>
              <w:t>#133</w:t>
            </w:r>
            <w:r w:rsidRPr="008618E7">
              <w:rPr>
                <w:sz w:val="16"/>
                <w:szCs w:val="16"/>
              </w:rPr>
              <w:t>–</w:t>
            </w:r>
            <w:r w:rsidRPr="008618E7">
              <w:rPr>
                <w:rFonts w:eastAsia="MS PGothic"/>
                <w:sz w:val="16"/>
                <w:szCs w:val="16"/>
              </w:rPr>
              <w:t>#140</w:t>
            </w:r>
          </w:p>
        </w:tc>
        <w:tc>
          <w:tcPr>
            <w:tcW w:w="812" w:type="dxa"/>
            <w:tcBorders>
              <w:top w:val="nil"/>
              <w:left w:val="nil"/>
              <w:bottom w:val="nil"/>
              <w:right w:val="nil"/>
            </w:tcBorders>
            <w:shd w:val="pct25" w:color="auto" w:fill="auto"/>
          </w:tcPr>
          <w:p w:rsidR="00E10C7F" w:rsidRPr="00D656E9" w:rsidRDefault="00E10C7F" w:rsidP="008618E7">
            <w:pPr>
              <w:rPr>
                <w:rFonts w:eastAsia="MS PGothic"/>
                <w:b/>
                <w:sz w:val="16"/>
                <w:szCs w:val="16"/>
              </w:rPr>
            </w:pPr>
            <w:r w:rsidRPr="00D656E9">
              <w:rPr>
                <w:rFonts w:eastAsia="MS PGothic"/>
                <w:b/>
                <w:sz w:val="16"/>
                <w:szCs w:val="16"/>
              </w:rPr>
              <w:t>2</w:t>
            </w:r>
            <w:r w:rsidR="008618E7">
              <w:rPr>
                <w:rFonts w:eastAsia="MS PGothic"/>
                <w:b/>
                <w:sz w:val="16"/>
                <w:szCs w:val="16"/>
              </w:rPr>
              <w:t xml:space="preserve"> (17</w:t>
            </w:r>
            <w:r w:rsidR="00BB2C36" w:rsidRPr="00D656E9">
              <w:rPr>
                <w:rFonts w:eastAsia="MS PGothic"/>
                <w:b/>
                <w:sz w:val="16"/>
                <w:szCs w:val="16"/>
              </w:rPr>
              <w:t>)</w:t>
            </w:r>
          </w:p>
        </w:tc>
        <w:tc>
          <w:tcPr>
            <w:tcW w:w="1008" w:type="dxa"/>
            <w:tcBorders>
              <w:top w:val="nil"/>
              <w:left w:val="nil"/>
              <w:bottom w:val="nil"/>
              <w:right w:val="nil"/>
            </w:tcBorders>
            <w:shd w:val="pct15" w:color="auto" w:fill="auto"/>
          </w:tcPr>
          <w:p w:rsidR="00E10C7F" w:rsidRPr="00D0185E" w:rsidRDefault="00E10C7F" w:rsidP="008618E7">
            <w:pPr>
              <w:jc w:val="center"/>
              <w:rPr>
                <w:rFonts w:eastAsia="MS PGothic"/>
                <w:sz w:val="16"/>
                <w:szCs w:val="16"/>
              </w:rPr>
            </w:pPr>
            <w:r>
              <w:rPr>
                <w:rFonts w:eastAsia="MS PGothic"/>
                <w:sz w:val="16"/>
                <w:szCs w:val="16"/>
              </w:rPr>
              <w:t>#137</w:t>
            </w:r>
            <w:r w:rsidRPr="00D0185E">
              <w:rPr>
                <w:sz w:val="16"/>
                <w:szCs w:val="16"/>
              </w:rPr>
              <w:t>–</w:t>
            </w:r>
            <w:r w:rsidRPr="00D0185E">
              <w:rPr>
                <w:rFonts w:eastAsia="MS PGothic"/>
                <w:sz w:val="16"/>
                <w:szCs w:val="16"/>
              </w:rPr>
              <w:t>#1</w:t>
            </w:r>
            <w:r w:rsidR="008618E7">
              <w:rPr>
                <w:rFonts w:eastAsia="MS PGothic"/>
                <w:sz w:val="16"/>
                <w:szCs w:val="16"/>
              </w:rPr>
              <w:t>53</w:t>
            </w:r>
          </w:p>
        </w:tc>
        <w:tc>
          <w:tcPr>
            <w:tcW w:w="1203" w:type="dxa"/>
            <w:tcBorders>
              <w:top w:val="nil"/>
              <w:left w:val="nil"/>
              <w:bottom w:val="nil"/>
              <w:right w:val="nil"/>
            </w:tcBorders>
            <w:shd w:val="pct15" w:color="auto" w:fill="auto"/>
          </w:tcPr>
          <w:p w:rsidR="00E10C7F" w:rsidRPr="00D0185E" w:rsidRDefault="00E10C7F" w:rsidP="00E10C7F">
            <w:pPr>
              <w:jc w:val="center"/>
              <w:rPr>
                <w:rFonts w:eastAsia="MS PGothic"/>
                <w:sz w:val="16"/>
                <w:szCs w:val="16"/>
              </w:rPr>
            </w:pPr>
            <w:r>
              <w:rPr>
                <w:rFonts w:eastAsia="MS PGothic"/>
                <w:sz w:val="16"/>
                <w:szCs w:val="16"/>
              </w:rPr>
              <w:t>#133</w:t>
            </w:r>
            <w:r w:rsidRPr="00D0185E">
              <w:rPr>
                <w:sz w:val="16"/>
                <w:szCs w:val="16"/>
              </w:rPr>
              <w:t>–</w:t>
            </w:r>
            <w:r w:rsidRPr="00D0185E">
              <w:rPr>
                <w:rFonts w:eastAsia="MS PGothic"/>
                <w:sz w:val="16"/>
                <w:szCs w:val="16"/>
              </w:rPr>
              <w:t>#1</w:t>
            </w:r>
            <w:r>
              <w:rPr>
                <w:rFonts w:eastAsia="MS PGothic"/>
                <w:sz w:val="16"/>
                <w:szCs w:val="16"/>
              </w:rPr>
              <w:t>36</w:t>
            </w:r>
            <w:r w:rsidR="00B46D14">
              <w:rPr>
                <w:rFonts w:eastAsia="MS PGothic"/>
                <w:sz w:val="16"/>
                <w:szCs w:val="16"/>
              </w:rPr>
              <w:t xml:space="preserve"> </w:t>
            </w:r>
            <w:r>
              <w:rPr>
                <w:rFonts w:eastAsia="MS PGothic"/>
                <w:sz w:val="16"/>
                <w:szCs w:val="16"/>
              </w:rPr>
              <w:t>(D)</w:t>
            </w:r>
          </w:p>
        </w:tc>
      </w:tr>
      <w:tr w:rsidR="008618E7" w:rsidRPr="00D0185E" w:rsidTr="00D76649">
        <w:trPr>
          <w:jc w:val="center"/>
        </w:trPr>
        <w:tc>
          <w:tcPr>
            <w:tcW w:w="432" w:type="dxa"/>
            <w:tcBorders>
              <w:top w:val="nil"/>
              <w:left w:val="nil"/>
              <w:bottom w:val="nil"/>
              <w:right w:val="nil"/>
            </w:tcBorders>
            <w:shd w:val="pct15" w:color="auto" w:fill="auto"/>
          </w:tcPr>
          <w:p w:rsidR="008618E7" w:rsidRPr="008618E7" w:rsidRDefault="008618E7" w:rsidP="009D0507">
            <w:pPr>
              <w:jc w:val="right"/>
              <w:rPr>
                <w:rFonts w:eastAsia="MS PGothic"/>
                <w:sz w:val="16"/>
                <w:szCs w:val="16"/>
              </w:rPr>
            </w:pPr>
            <w:r w:rsidRPr="008618E7">
              <w:rPr>
                <w:rFonts w:eastAsia="MS PGothic"/>
                <w:sz w:val="16"/>
                <w:szCs w:val="16"/>
              </w:rPr>
              <w:t>3</w:t>
            </w:r>
          </w:p>
        </w:tc>
        <w:tc>
          <w:tcPr>
            <w:tcW w:w="759"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8618E7" w:rsidRPr="008618E7" w:rsidRDefault="008618E7" w:rsidP="0026783F">
            <w:pPr>
              <w:jc w:val="center"/>
              <w:rPr>
                <w:rFonts w:eastAsia="MS PGothic"/>
                <w:sz w:val="16"/>
                <w:szCs w:val="16"/>
              </w:rPr>
            </w:pPr>
          </w:p>
        </w:tc>
        <w:tc>
          <w:tcPr>
            <w:tcW w:w="1008" w:type="dxa"/>
            <w:gridSpan w:val="2"/>
            <w:tcBorders>
              <w:top w:val="nil"/>
              <w:left w:val="nil"/>
              <w:bottom w:val="nil"/>
              <w:right w:val="nil"/>
            </w:tcBorders>
            <w:shd w:val="pct15" w:color="auto" w:fill="auto"/>
          </w:tcPr>
          <w:p w:rsidR="008618E7" w:rsidRPr="008618E7" w:rsidRDefault="008618E7" w:rsidP="00805BE1">
            <w:pPr>
              <w:jc w:val="center"/>
              <w:rPr>
                <w:rFonts w:eastAsia="MS PGothic"/>
                <w:sz w:val="16"/>
                <w:szCs w:val="16"/>
              </w:rPr>
            </w:pPr>
          </w:p>
        </w:tc>
        <w:tc>
          <w:tcPr>
            <w:tcW w:w="759" w:type="dxa"/>
            <w:gridSpan w:val="2"/>
            <w:tcBorders>
              <w:top w:val="nil"/>
              <w:left w:val="nil"/>
              <w:bottom w:val="nil"/>
              <w:right w:val="nil"/>
            </w:tcBorders>
            <w:shd w:val="pct15" w:color="auto" w:fill="auto"/>
          </w:tcPr>
          <w:p w:rsidR="008618E7" w:rsidRPr="008618E7" w:rsidRDefault="008618E7" w:rsidP="00B25350">
            <w:pPr>
              <w:jc w:val="center"/>
              <w:rPr>
                <w:rFonts w:eastAsia="MS PGothic"/>
                <w:sz w:val="16"/>
                <w:szCs w:val="16"/>
              </w:rPr>
            </w:pPr>
            <w:r w:rsidRPr="008618E7">
              <w:rPr>
                <w:rFonts w:eastAsia="MS PGothic"/>
                <w:sz w:val="16"/>
                <w:szCs w:val="16"/>
              </w:rPr>
              <w:t>13</w:t>
            </w:r>
          </w:p>
        </w:tc>
        <w:tc>
          <w:tcPr>
            <w:tcW w:w="1008" w:type="dxa"/>
            <w:gridSpan w:val="2"/>
            <w:tcBorders>
              <w:top w:val="nil"/>
              <w:left w:val="nil"/>
              <w:bottom w:val="nil"/>
              <w:right w:val="nil"/>
            </w:tcBorders>
            <w:shd w:val="pct15" w:color="auto" w:fill="auto"/>
          </w:tcPr>
          <w:p w:rsidR="008618E7" w:rsidRPr="008618E7" w:rsidRDefault="008618E7" w:rsidP="008618E7">
            <w:pPr>
              <w:jc w:val="center"/>
              <w:rPr>
                <w:rFonts w:eastAsia="MS PGothic"/>
                <w:sz w:val="16"/>
                <w:szCs w:val="16"/>
              </w:rPr>
            </w:pPr>
            <w:r w:rsidRPr="008618E7">
              <w:rPr>
                <w:rFonts w:eastAsia="MS PGothic"/>
                <w:sz w:val="16"/>
                <w:szCs w:val="16"/>
              </w:rPr>
              <w:t>#141</w:t>
            </w:r>
            <w:r w:rsidRPr="008618E7">
              <w:rPr>
                <w:sz w:val="16"/>
                <w:szCs w:val="16"/>
              </w:rPr>
              <w:t>–</w:t>
            </w:r>
            <w:r w:rsidRPr="008618E7">
              <w:rPr>
                <w:rFonts w:eastAsia="MS PGothic"/>
                <w:sz w:val="16"/>
                <w:szCs w:val="16"/>
              </w:rPr>
              <w:t>#153</w:t>
            </w:r>
          </w:p>
        </w:tc>
        <w:tc>
          <w:tcPr>
            <w:tcW w:w="812" w:type="dxa"/>
            <w:tcBorders>
              <w:top w:val="nil"/>
              <w:left w:val="nil"/>
              <w:bottom w:val="nil"/>
              <w:right w:val="nil"/>
            </w:tcBorders>
            <w:shd w:val="pct25" w:color="auto" w:fill="auto"/>
          </w:tcPr>
          <w:p w:rsidR="008618E7" w:rsidRPr="00D656E9" w:rsidRDefault="008618E7" w:rsidP="00BB2C36">
            <w:pPr>
              <w:rPr>
                <w:rFonts w:eastAsia="MS PGothic"/>
                <w:b/>
                <w:sz w:val="16"/>
                <w:szCs w:val="16"/>
              </w:rPr>
            </w:pPr>
          </w:p>
        </w:tc>
        <w:tc>
          <w:tcPr>
            <w:tcW w:w="1008" w:type="dxa"/>
            <w:tcBorders>
              <w:top w:val="nil"/>
              <w:left w:val="nil"/>
              <w:bottom w:val="nil"/>
              <w:right w:val="nil"/>
            </w:tcBorders>
            <w:shd w:val="pct15" w:color="auto" w:fill="auto"/>
          </w:tcPr>
          <w:p w:rsidR="008618E7" w:rsidRPr="00D0185E" w:rsidRDefault="008618E7" w:rsidP="00E10C7F">
            <w:pPr>
              <w:jc w:val="center"/>
              <w:rPr>
                <w:rFonts w:eastAsia="MS PGothic"/>
                <w:sz w:val="16"/>
                <w:szCs w:val="16"/>
              </w:rPr>
            </w:pPr>
          </w:p>
        </w:tc>
        <w:tc>
          <w:tcPr>
            <w:tcW w:w="1203" w:type="dxa"/>
            <w:tcBorders>
              <w:top w:val="nil"/>
              <w:left w:val="nil"/>
              <w:bottom w:val="nil"/>
              <w:right w:val="nil"/>
            </w:tcBorders>
            <w:shd w:val="pct15" w:color="auto" w:fill="auto"/>
          </w:tcPr>
          <w:p w:rsidR="008618E7" w:rsidRPr="00D0185E" w:rsidRDefault="008618E7" w:rsidP="00E10C7F">
            <w:pPr>
              <w:jc w:val="center"/>
              <w:rPr>
                <w:rFonts w:eastAsia="MS PGothic"/>
                <w:sz w:val="16"/>
                <w:szCs w:val="16"/>
              </w:rPr>
            </w:pPr>
          </w:p>
        </w:tc>
      </w:tr>
      <w:tr w:rsidR="008618E7" w:rsidRPr="00D0185E" w:rsidTr="00F765BA">
        <w:trPr>
          <w:jc w:val="center"/>
        </w:trPr>
        <w:tc>
          <w:tcPr>
            <w:tcW w:w="432" w:type="dxa"/>
            <w:tcBorders>
              <w:top w:val="nil"/>
              <w:left w:val="nil"/>
              <w:bottom w:val="nil"/>
              <w:right w:val="nil"/>
            </w:tcBorders>
            <w:shd w:val="clear" w:color="auto" w:fill="auto"/>
          </w:tcPr>
          <w:p w:rsidR="008618E7" w:rsidRPr="008618E7" w:rsidRDefault="008618E7" w:rsidP="00C23FC9">
            <w:pPr>
              <w:jc w:val="right"/>
              <w:rPr>
                <w:rFonts w:eastAsia="MS PGothic"/>
                <w:sz w:val="16"/>
                <w:szCs w:val="16"/>
              </w:rPr>
            </w:pPr>
            <w:r w:rsidRPr="008618E7">
              <w:rPr>
                <w:rFonts w:eastAsia="MS PGothic"/>
                <w:sz w:val="16"/>
                <w:szCs w:val="16"/>
              </w:rPr>
              <w:t>4</w:t>
            </w:r>
          </w:p>
        </w:tc>
        <w:tc>
          <w:tcPr>
            <w:tcW w:w="759"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16</w:t>
            </w:r>
          </w:p>
        </w:tc>
        <w:tc>
          <w:tcPr>
            <w:tcW w:w="1008"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#157</w:t>
            </w:r>
            <w:r w:rsidRPr="008618E7">
              <w:rPr>
                <w:sz w:val="16"/>
                <w:szCs w:val="16"/>
              </w:rPr>
              <w:t>–</w:t>
            </w:r>
            <w:r w:rsidRPr="008618E7">
              <w:rPr>
                <w:rFonts w:eastAsia="MS PGothic"/>
                <w:sz w:val="16"/>
                <w:szCs w:val="16"/>
              </w:rPr>
              <w:t>#172</w:t>
            </w:r>
          </w:p>
        </w:tc>
        <w:tc>
          <w:tcPr>
            <w:tcW w:w="759" w:type="dxa"/>
            <w:gridSpan w:val="2"/>
            <w:tcBorders>
              <w:top w:val="nil"/>
              <w:left w:val="nil"/>
              <w:bottom w:val="nil"/>
              <w:right w:val="nil"/>
            </w:tcBorders>
            <w:shd w:val="clear" w:color="auto" w:fill="auto"/>
          </w:tcPr>
          <w:p w:rsidR="008618E7" w:rsidRPr="008618E7" w:rsidRDefault="008618E7" w:rsidP="007C6B02">
            <w:pPr>
              <w:jc w:val="center"/>
              <w:rPr>
                <w:rFonts w:eastAsia="MS PGothic"/>
                <w:sz w:val="16"/>
                <w:szCs w:val="16"/>
              </w:rPr>
            </w:pPr>
            <w:r w:rsidRPr="008618E7">
              <w:rPr>
                <w:rFonts w:eastAsia="MS PGothic"/>
                <w:sz w:val="16"/>
                <w:szCs w:val="16"/>
              </w:rPr>
              <w:t>19</w:t>
            </w:r>
          </w:p>
        </w:tc>
        <w:tc>
          <w:tcPr>
            <w:tcW w:w="1008" w:type="dxa"/>
            <w:gridSpan w:val="2"/>
            <w:tcBorders>
              <w:top w:val="nil"/>
              <w:left w:val="nil"/>
              <w:bottom w:val="nil"/>
              <w:right w:val="nil"/>
            </w:tcBorders>
            <w:shd w:val="clear" w:color="auto" w:fill="auto"/>
          </w:tcPr>
          <w:p w:rsidR="008618E7" w:rsidRPr="008618E7" w:rsidRDefault="008618E7" w:rsidP="00183EFB">
            <w:pPr>
              <w:jc w:val="center"/>
              <w:rPr>
                <w:rFonts w:eastAsia="MS PGothic"/>
                <w:sz w:val="16"/>
                <w:szCs w:val="16"/>
              </w:rPr>
            </w:pPr>
            <w:r w:rsidRPr="008618E7">
              <w:rPr>
                <w:rFonts w:eastAsia="MS PGothic"/>
                <w:sz w:val="16"/>
                <w:szCs w:val="16"/>
              </w:rPr>
              <w:t>#154</w:t>
            </w:r>
            <w:r w:rsidRPr="008618E7">
              <w:rPr>
                <w:sz w:val="16"/>
                <w:szCs w:val="16"/>
              </w:rPr>
              <w:t>–</w:t>
            </w:r>
            <w:r w:rsidRPr="008618E7">
              <w:rPr>
                <w:rFonts w:eastAsia="MS PGothic"/>
                <w:sz w:val="16"/>
                <w:szCs w:val="16"/>
              </w:rPr>
              <w:t>#172</w:t>
            </w:r>
          </w:p>
        </w:tc>
        <w:tc>
          <w:tcPr>
            <w:tcW w:w="759" w:type="dxa"/>
            <w:gridSpan w:val="2"/>
            <w:tcBorders>
              <w:top w:val="nil"/>
              <w:left w:val="nil"/>
              <w:bottom w:val="nil"/>
              <w:right w:val="nil"/>
            </w:tcBorders>
            <w:shd w:val="clear" w:color="auto" w:fill="auto"/>
          </w:tcPr>
          <w:p w:rsidR="008618E7" w:rsidRPr="008618E7" w:rsidRDefault="008618E7" w:rsidP="00625EC5">
            <w:pPr>
              <w:jc w:val="center"/>
              <w:rPr>
                <w:rFonts w:eastAsia="MS PGothic"/>
                <w:sz w:val="16"/>
                <w:szCs w:val="16"/>
              </w:rPr>
            </w:pPr>
            <w:r w:rsidRPr="008618E7">
              <w:rPr>
                <w:rFonts w:eastAsia="MS PGothic"/>
                <w:sz w:val="16"/>
                <w:szCs w:val="16"/>
              </w:rPr>
              <w:t>1</w:t>
            </w:r>
            <w:r>
              <w:rPr>
                <w:rFonts w:eastAsia="MS PGothic"/>
                <w:sz w:val="16"/>
                <w:szCs w:val="16"/>
              </w:rPr>
              <w:t>6</w:t>
            </w:r>
          </w:p>
        </w:tc>
        <w:tc>
          <w:tcPr>
            <w:tcW w:w="1008" w:type="dxa"/>
            <w:gridSpan w:val="2"/>
            <w:tcBorders>
              <w:top w:val="nil"/>
              <w:left w:val="nil"/>
              <w:bottom w:val="nil"/>
              <w:right w:val="nil"/>
            </w:tcBorders>
            <w:shd w:val="clear" w:color="auto" w:fill="auto"/>
          </w:tcPr>
          <w:p w:rsidR="008618E7" w:rsidRPr="008618E7" w:rsidRDefault="008618E7" w:rsidP="00E9561E">
            <w:pPr>
              <w:jc w:val="center"/>
              <w:rPr>
                <w:rFonts w:eastAsia="MS PGothic"/>
                <w:sz w:val="16"/>
                <w:szCs w:val="16"/>
              </w:rPr>
            </w:pPr>
            <w:r w:rsidRPr="008618E7">
              <w:rPr>
                <w:rFonts w:eastAsia="MS PGothic"/>
                <w:sz w:val="16"/>
                <w:szCs w:val="16"/>
              </w:rPr>
              <w:t>#1</w:t>
            </w:r>
            <w:r>
              <w:rPr>
                <w:rFonts w:eastAsia="MS PGothic"/>
                <w:sz w:val="16"/>
                <w:szCs w:val="16"/>
              </w:rPr>
              <w:t>57</w:t>
            </w:r>
            <w:r w:rsidRPr="008618E7">
              <w:rPr>
                <w:sz w:val="16"/>
                <w:szCs w:val="16"/>
              </w:rPr>
              <w:t>–</w:t>
            </w:r>
            <w:r w:rsidRPr="008618E7">
              <w:rPr>
                <w:rFonts w:eastAsia="MS PGothic"/>
                <w:sz w:val="16"/>
                <w:szCs w:val="16"/>
              </w:rPr>
              <w:t>#172</w:t>
            </w:r>
          </w:p>
        </w:tc>
        <w:tc>
          <w:tcPr>
            <w:tcW w:w="812" w:type="dxa"/>
            <w:tcBorders>
              <w:top w:val="nil"/>
              <w:left w:val="nil"/>
              <w:bottom w:val="nil"/>
              <w:right w:val="nil"/>
            </w:tcBorders>
            <w:shd w:val="pct25" w:color="auto" w:fill="auto"/>
          </w:tcPr>
          <w:p w:rsidR="008618E7" w:rsidRPr="00D656E9" w:rsidRDefault="00F765BA" w:rsidP="008618E7">
            <w:pPr>
              <w:rPr>
                <w:rFonts w:eastAsia="MS PGothic"/>
                <w:b/>
                <w:sz w:val="16"/>
                <w:szCs w:val="16"/>
              </w:rPr>
            </w:pPr>
            <w:r>
              <w:rPr>
                <w:rFonts w:eastAsia="MS PGothic"/>
                <w:b/>
                <w:sz w:val="16"/>
                <w:szCs w:val="16"/>
              </w:rPr>
              <w:t>3</w:t>
            </w:r>
            <w:r w:rsidR="008618E7">
              <w:rPr>
                <w:rFonts w:eastAsia="MS PGothic"/>
                <w:b/>
                <w:sz w:val="16"/>
                <w:szCs w:val="16"/>
              </w:rPr>
              <w:t xml:space="preserve"> (16</w:t>
            </w:r>
            <w:r w:rsidR="008618E7" w:rsidRPr="00D656E9">
              <w:rPr>
                <w:rFonts w:eastAsia="MS PGothic"/>
                <w:b/>
                <w:sz w:val="16"/>
                <w:szCs w:val="16"/>
              </w:rPr>
              <w:t>)</w:t>
            </w:r>
          </w:p>
        </w:tc>
        <w:tc>
          <w:tcPr>
            <w:tcW w:w="1008" w:type="dxa"/>
            <w:tcBorders>
              <w:top w:val="nil"/>
              <w:left w:val="nil"/>
              <w:bottom w:val="nil"/>
              <w:right w:val="nil"/>
            </w:tcBorders>
            <w:shd w:val="clear" w:color="auto" w:fill="auto"/>
          </w:tcPr>
          <w:p w:rsidR="008618E7" w:rsidRPr="008618E7" w:rsidRDefault="008618E7" w:rsidP="002F610E">
            <w:pPr>
              <w:jc w:val="center"/>
              <w:rPr>
                <w:rFonts w:eastAsia="MS PGothic"/>
                <w:sz w:val="16"/>
                <w:szCs w:val="16"/>
              </w:rPr>
            </w:pPr>
            <w:r w:rsidRPr="008618E7">
              <w:rPr>
                <w:rFonts w:eastAsia="MS PGothic"/>
                <w:sz w:val="16"/>
                <w:szCs w:val="16"/>
              </w:rPr>
              <w:t>#1</w:t>
            </w:r>
            <w:r>
              <w:rPr>
                <w:rFonts w:eastAsia="MS PGothic"/>
                <w:sz w:val="16"/>
                <w:szCs w:val="16"/>
              </w:rPr>
              <w:t>57</w:t>
            </w:r>
            <w:r w:rsidRPr="008618E7">
              <w:rPr>
                <w:sz w:val="16"/>
                <w:szCs w:val="16"/>
              </w:rPr>
              <w:t>–</w:t>
            </w:r>
            <w:r w:rsidRPr="008618E7">
              <w:rPr>
                <w:rFonts w:eastAsia="MS PGothic"/>
                <w:sz w:val="16"/>
                <w:szCs w:val="16"/>
              </w:rPr>
              <w:t>#172</w:t>
            </w:r>
          </w:p>
        </w:tc>
        <w:tc>
          <w:tcPr>
            <w:tcW w:w="1203" w:type="dxa"/>
            <w:tcBorders>
              <w:top w:val="nil"/>
              <w:left w:val="nil"/>
              <w:bottom w:val="nil"/>
              <w:right w:val="nil"/>
            </w:tcBorders>
            <w:shd w:val="clear" w:color="auto" w:fill="auto"/>
          </w:tcPr>
          <w:p w:rsidR="008618E7" w:rsidRPr="008618E7" w:rsidRDefault="008618E7" w:rsidP="008618E7">
            <w:pPr>
              <w:jc w:val="center"/>
              <w:rPr>
                <w:rFonts w:eastAsia="MS PGothic"/>
                <w:sz w:val="16"/>
                <w:szCs w:val="16"/>
              </w:rPr>
            </w:pPr>
            <w:r w:rsidRPr="008618E7">
              <w:rPr>
                <w:rFonts w:eastAsia="MS PGothic"/>
                <w:sz w:val="16"/>
                <w:szCs w:val="16"/>
              </w:rPr>
              <w:t>#1</w:t>
            </w:r>
            <w:r>
              <w:rPr>
                <w:rFonts w:eastAsia="MS PGothic"/>
                <w:sz w:val="16"/>
                <w:szCs w:val="16"/>
              </w:rPr>
              <w:t>54</w:t>
            </w:r>
            <w:r w:rsidRPr="008618E7">
              <w:rPr>
                <w:sz w:val="16"/>
                <w:szCs w:val="16"/>
              </w:rPr>
              <w:t>–</w:t>
            </w:r>
            <w:r w:rsidRPr="008618E7">
              <w:rPr>
                <w:rFonts w:eastAsia="MS PGothic"/>
                <w:sz w:val="16"/>
                <w:szCs w:val="16"/>
              </w:rPr>
              <w:t>#1</w:t>
            </w:r>
            <w:r>
              <w:rPr>
                <w:rFonts w:eastAsia="MS PGothic"/>
                <w:sz w:val="16"/>
                <w:szCs w:val="16"/>
              </w:rPr>
              <w:t>56 (D)</w:t>
            </w:r>
          </w:p>
        </w:tc>
      </w:tr>
      <w:tr w:rsidR="008618E7" w:rsidRPr="00D0185E" w:rsidTr="00F765BA">
        <w:trPr>
          <w:jc w:val="center"/>
        </w:trPr>
        <w:tc>
          <w:tcPr>
            <w:tcW w:w="432" w:type="dxa"/>
            <w:tcBorders>
              <w:top w:val="nil"/>
              <w:left w:val="nil"/>
              <w:bottom w:val="nil"/>
              <w:right w:val="nil"/>
            </w:tcBorders>
            <w:shd w:val="pct15" w:color="auto" w:fill="auto"/>
          </w:tcPr>
          <w:p w:rsidR="008618E7" w:rsidRPr="008618E7" w:rsidRDefault="008618E7" w:rsidP="00E10C7F">
            <w:pPr>
              <w:jc w:val="right"/>
              <w:rPr>
                <w:rFonts w:eastAsia="MS PGothic"/>
                <w:sz w:val="16"/>
                <w:szCs w:val="16"/>
              </w:rPr>
            </w:pPr>
            <w:r w:rsidRPr="008618E7">
              <w:rPr>
                <w:rFonts w:eastAsia="MS PGothic"/>
                <w:sz w:val="16"/>
                <w:szCs w:val="16"/>
              </w:rPr>
              <w:t>5</w:t>
            </w:r>
          </w:p>
        </w:tc>
        <w:tc>
          <w:tcPr>
            <w:tcW w:w="759"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#173</w:t>
            </w:r>
            <w:r w:rsidRPr="008618E7">
              <w:rPr>
                <w:sz w:val="16"/>
                <w:szCs w:val="16"/>
              </w:rPr>
              <w:t>–</w:t>
            </w:r>
            <w:r w:rsidRPr="008618E7">
              <w:rPr>
                <w:rFonts w:eastAsia="MS PGothic"/>
                <w:sz w:val="16"/>
                <w:szCs w:val="16"/>
              </w:rPr>
              <w:t>#205</w:t>
            </w:r>
          </w:p>
        </w:tc>
        <w:tc>
          <w:tcPr>
            <w:tcW w:w="759"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#173</w:t>
            </w:r>
            <w:r w:rsidRPr="008618E7">
              <w:rPr>
                <w:sz w:val="16"/>
                <w:szCs w:val="16"/>
              </w:rPr>
              <w:t>–</w:t>
            </w:r>
            <w:r w:rsidRPr="008618E7">
              <w:rPr>
                <w:rFonts w:eastAsia="MS PGothic"/>
                <w:sz w:val="16"/>
                <w:szCs w:val="16"/>
              </w:rPr>
              <w:t>#205</w:t>
            </w:r>
          </w:p>
        </w:tc>
        <w:tc>
          <w:tcPr>
            <w:tcW w:w="759"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8618E7" w:rsidRPr="008618E7" w:rsidRDefault="008618E7" w:rsidP="00E10C7F">
            <w:pPr>
              <w:jc w:val="center"/>
              <w:rPr>
                <w:rFonts w:eastAsia="MS PGothic"/>
                <w:sz w:val="16"/>
                <w:szCs w:val="16"/>
              </w:rPr>
            </w:pPr>
            <w:r w:rsidRPr="008618E7">
              <w:rPr>
                <w:rFonts w:eastAsia="MS PGothic"/>
                <w:sz w:val="16"/>
                <w:szCs w:val="16"/>
              </w:rPr>
              <w:t>#173</w:t>
            </w:r>
            <w:r w:rsidRPr="008618E7">
              <w:rPr>
                <w:sz w:val="16"/>
                <w:szCs w:val="16"/>
              </w:rPr>
              <w:t>–</w:t>
            </w:r>
            <w:r w:rsidRPr="008618E7">
              <w:rPr>
                <w:rFonts w:eastAsia="MS PGothic"/>
                <w:sz w:val="16"/>
                <w:szCs w:val="16"/>
              </w:rPr>
              <w:t>#205</w:t>
            </w:r>
          </w:p>
        </w:tc>
        <w:tc>
          <w:tcPr>
            <w:tcW w:w="812" w:type="dxa"/>
            <w:tcBorders>
              <w:top w:val="nil"/>
              <w:left w:val="nil"/>
              <w:bottom w:val="nil"/>
              <w:right w:val="nil"/>
            </w:tcBorders>
            <w:shd w:val="pct25" w:color="auto" w:fill="auto"/>
          </w:tcPr>
          <w:p w:rsidR="008618E7" w:rsidRPr="00D656E9" w:rsidRDefault="00F765BA" w:rsidP="00BB2C36">
            <w:pPr>
              <w:rPr>
                <w:rFonts w:eastAsia="MS PGothic"/>
                <w:b/>
                <w:sz w:val="16"/>
                <w:szCs w:val="16"/>
              </w:rPr>
            </w:pPr>
            <w:r>
              <w:rPr>
                <w:rFonts w:eastAsia="MS PGothic"/>
                <w:b/>
                <w:sz w:val="16"/>
                <w:szCs w:val="16"/>
              </w:rPr>
              <w:t>4</w:t>
            </w:r>
            <w:r w:rsidR="008618E7" w:rsidRPr="00D656E9">
              <w:rPr>
                <w:rFonts w:eastAsia="MS PGothic"/>
                <w:b/>
                <w:sz w:val="16"/>
                <w:szCs w:val="16"/>
              </w:rPr>
              <w:t xml:space="preserve"> (33)</w:t>
            </w:r>
          </w:p>
        </w:tc>
        <w:tc>
          <w:tcPr>
            <w:tcW w:w="1008" w:type="dxa"/>
            <w:tcBorders>
              <w:top w:val="nil"/>
              <w:left w:val="nil"/>
              <w:bottom w:val="nil"/>
              <w:right w:val="nil"/>
            </w:tcBorders>
            <w:shd w:val="pct15" w:color="auto" w:fill="auto"/>
          </w:tcPr>
          <w:p w:rsidR="008618E7" w:rsidRPr="00D0185E" w:rsidRDefault="008618E7" w:rsidP="00E10C7F">
            <w:pPr>
              <w:jc w:val="center"/>
              <w:rPr>
                <w:rFonts w:eastAsia="MS PGothic"/>
                <w:sz w:val="16"/>
                <w:szCs w:val="16"/>
              </w:rPr>
            </w:pPr>
            <w:r>
              <w:rPr>
                <w:rFonts w:eastAsia="MS PGothic"/>
                <w:sz w:val="16"/>
                <w:szCs w:val="16"/>
              </w:rPr>
              <w:t>#173</w:t>
            </w:r>
            <w:r w:rsidRPr="00D0185E">
              <w:rPr>
                <w:sz w:val="16"/>
                <w:szCs w:val="16"/>
              </w:rPr>
              <w:t>–</w:t>
            </w:r>
            <w:r w:rsidRPr="00D0185E">
              <w:rPr>
                <w:rFonts w:eastAsia="MS PGothic"/>
                <w:sz w:val="16"/>
                <w:szCs w:val="16"/>
              </w:rPr>
              <w:t>#205</w:t>
            </w:r>
          </w:p>
        </w:tc>
        <w:tc>
          <w:tcPr>
            <w:tcW w:w="1203" w:type="dxa"/>
            <w:tcBorders>
              <w:top w:val="nil"/>
              <w:left w:val="nil"/>
              <w:bottom w:val="nil"/>
              <w:right w:val="nil"/>
            </w:tcBorders>
            <w:shd w:val="pct15" w:color="auto" w:fill="auto"/>
          </w:tcPr>
          <w:p w:rsidR="008618E7" w:rsidRPr="00D0185E" w:rsidRDefault="008618E7" w:rsidP="00E10C7F">
            <w:pPr>
              <w:jc w:val="center"/>
              <w:rPr>
                <w:rFonts w:eastAsia="MS PGothic"/>
                <w:sz w:val="16"/>
                <w:szCs w:val="16"/>
              </w:rPr>
            </w:pPr>
            <w:r w:rsidRPr="00D0185E">
              <w:rPr>
                <w:rFonts w:eastAsia="MS PGothic"/>
                <w:sz w:val="16"/>
                <w:szCs w:val="16"/>
              </w:rPr>
              <w:t>-</w:t>
            </w:r>
          </w:p>
        </w:tc>
      </w:tr>
      <w:tr w:rsidR="008618E7" w:rsidRPr="00D0185E" w:rsidTr="00F765BA">
        <w:trPr>
          <w:jc w:val="center"/>
        </w:trPr>
        <w:tc>
          <w:tcPr>
            <w:tcW w:w="432" w:type="dxa"/>
            <w:tcBorders>
              <w:top w:val="nil"/>
              <w:left w:val="nil"/>
              <w:bottom w:val="nil"/>
              <w:right w:val="nil"/>
            </w:tcBorders>
            <w:shd w:val="clear" w:color="auto" w:fill="auto"/>
          </w:tcPr>
          <w:p w:rsidR="008618E7" w:rsidRPr="008618E7" w:rsidRDefault="008618E7" w:rsidP="00E10C7F">
            <w:pPr>
              <w:jc w:val="right"/>
              <w:rPr>
                <w:rFonts w:eastAsia="MS PGothic"/>
                <w:sz w:val="16"/>
                <w:szCs w:val="16"/>
              </w:rPr>
            </w:pPr>
            <w:r w:rsidRPr="008618E7">
              <w:rPr>
                <w:rFonts w:eastAsia="MS PGothic"/>
                <w:sz w:val="16"/>
                <w:szCs w:val="16"/>
              </w:rPr>
              <w:t>6</w:t>
            </w:r>
          </w:p>
        </w:tc>
        <w:tc>
          <w:tcPr>
            <w:tcW w:w="759" w:type="dxa"/>
            <w:gridSpan w:val="2"/>
            <w:tcBorders>
              <w:top w:val="nil"/>
              <w:left w:val="nil"/>
              <w:bottom w:val="nil"/>
              <w:right w:val="nil"/>
            </w:tcBorders>
            <w:shd w:val="clear" w:color="auto" w:fill="auto"/>
          </w:tcPr>
          <w:p w:rsidR="008618E7" w:rsidRPr="008618E7" w:rsidRDefault="00F765BA" w:rsidP="00E10C7F">
            <w:pPr>
              <w:jc w:val="center"/>
              <w:rPr>
                <w:rFonts w:eastAsia="MS PGothic"/>
                <w:sz w:val="16"/>
                <w:szCs w:val="16"/>
              </w:rPr>
            </w:pPr>
            <w:r>
              <w:rPr>
                <w:rFonts w:eastAsia="MS PGothic"/>
                <w:sz w:val="16"/>
                <w:szCs w:val="16"/>
              </w:rPr>
              <w:t>33</w:t>
            </w:r>
          </w:p>
        </w:tc>
        <w:tc>
          <w:tcPr>
            <w:tcW w:w="1008" w:type="dxa"/>
            <w:gridSpan w:val="2"/>
            <w:tcBorders>
              <w:top w:val="nil"/>
              <w:left w:val="nil"/>
              <w:bottom w:val="nil"/>
              <w:right w:val="nil"/>
            </w:tcBorders>
            <w:shd w:val="clear" w:color="auto" w:fill="auto"/>
          </w:tcPr>
          <w:p w:rsidR="008618E7" w:rsidRPr="008618E7" w:rsidRDefault="008618E7" w:rsidP="00F765BA">
            <w:pPr>
              <w:jc w:val="center"/>
              <w:rPr>
                <w:rFonts w:eastAsia="MS PGothic"/>
                <w:sz w:val="16"/>
                <w:szCs w:val="16"/>
              </w:rPr>
            </w:pPr>
            <w:r w:rsidRPr="008618E7">
              <w:rPr>
                <w:rFonts w:eastAsia="MS PGothic"/>
                <w:sz w:val="16"/>
                <w:szCs w:val="16"/>
              </w:rPr>
              <w:t>#206</w:t>
            </w:r>
            <w:r w:rsidRPr="008618E7">
              <w:rPr>
                <w:sz w:val="16"/>
                <w:szCs w:val="16"/>
              </w:rPr>
              <w:t>–</w:t>
            </w:r>
            <w:r w:rsidRPr="008618E7">
              <w:rPr>
                <w:rFonts w:eastAsia="MS PGothic"/>
                <w:sz w:val="16"/>
                <w:szCs w:val="16"/>
              </w:rPr>
              <w:t>#2</w:t>
            </w:r>
            <w:r w:rsidR="00F765BA">
              <w:rPr>
                <w:rFonts w:eastAsia="MS PGothic"/>
                <w:sz w:val="16"/>
                <w:szCs w:val="16"/>
              </w:rPr>
              <w:t>38</w:t>
            </w:r>
          </w:p>
        </w:tc>
        <w:tc>
          <w:tcPr>
            <w:tcW w:w="759"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#206</w:t>
            </w:r>
            <w:r w:rsidRPr="008618E7">
              <w:rPr>
                <w:sz w:val="16"/>
                <w:szCs w:val="16"/>
              </w:rPr>
              <w:t>–</w:t>
            </w:r>
            <w:r w:rsidRPr="008618E7">
              <w:rPr>
                <w:rFonts w:eastAsia="MS PGothic"/>
                <w:sz w:val="16"/>
                <w:szCs w:val="16"/>
              </w:rPr>
              <w:t>#238</w:t>
            </w:r>
          </w:p>
        </w:tc>
        <w:tc>
          <w:tcPr>
            <w:tcW w:w="759"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clear" w:color="auto" w:fill="auto"/>
          </w:tcPr>
          <w:p w:rsidR="008618E7" w:rsidRPr="008618E7" w:rsidRDefault="008618E7" w:rsidP="00E10C7F">
            <w:pPr>
              <w:jc w:val="center"/>
              <w:rPr>
                <w:rFonts w:eastAsia="MS PGothic"/>
                <w:sz w:val="16"/>
                <w:szCs w:val="16"/>
              </w:rPr>
            </w:pPr>
            <w:r w:rsidRPr="008618E7">
              <w:rPr>
                <w:rFonts w:eastAsia="MS PGothic"/>
                <w:sz w:val="16"/>
                <w:szCs w:val="16"/>
              </w:rPr>
              <w:t>#206</w:t>
            </w:r>
            <w:r w:rsidRPr="008618E7">
              <w:rPr>
                <w:sz w:val="16"/>
                <w:szCs w:val="16"/>
              </w:rPr>
              <w:t>–</w:t>
            </w:r>
            <w:r w:rsidRPr="008618E7">
              <w:rPr>
                <w:rFonts w:eastAsia="MS PGothic"/>
                <w:sz w:val="16"/>
                <w:szCs w:val="16"/>
              </w:rPr>
              <w:t>#238</w:t>
            </w:r>
          </w:p>
        </w:tc>
        <w:tc>
          <w:tcPr>
            <w:tcW w:w="812" w:type="dxa"/>
            <w:tcBorders>
              <w:top w:val="nil"/>
              <w:left w:val="nil"/>
              <w:bottom w:val="nil"/>
              <w:right w:val="nil"/>
            </w:tcBorders>
            <w:shd w:val="pct25" w:color="auto" w:fill="auto"/>
          </w:tcPr>
          <w:p w:rsidR="008618E7" w:rsidRPr="00D656E9" w:rsidRDefault="00F765BA" w:rsidP="00F765BA">
            <w:pPr>
              <w:rPr>
                <w:rFonts w:eastAsia="MS PGothic"/>
                <w:b/>
                <w:sz w:val="16"/>
                <w:szCs w:val="16"/>
              </w:rPr>
            </w:pPr>
            <w:r>
              <w:rPr>
                <w:rFonts w:eastAsia="MS PGothic"/>
                <w:b/>
                <w:sz w:val="16"/>
                <w:szCs w:val="16"/>
              </w:rPr>
              <w:t>5</w:t>
            </w:r>
            <w:r w:rsidR="008618E7" w:rsidRPr="00D656E9">
              <w:rPr>
                <w:rFonts w:eastAsia="MS PGothic"/>
                <w:b/>
                <w:sz w:val="16"/>
                <w:szCs w:val="16"/>
              </w:rPr>
              <w:t xml:space="preserve"> (</w:t>
            </w:r>
            <w:r>
              <w:rPr>
                <w:rFonts w:eastAsia="MS PGothic"/>
                <w:b/>
                <w:sz w:val="16"/>
                <w:szCs w:val="16"/>
              </w:rPr>
              <w:t>33</w:t>
            </w:r>
            <w:r w:rsidR="008618E7" w:rsidRPr="00D656E9">
              <w:rPr>
                <w:rFonts w:eastAsia="MS PGothic"/>
                <w:b/>
                <w:sz w:val="16"/>
                <w:szCs w:val="16"/>
              </w:rPr>
              <w:t>)</w:t>
            </w:r>
          </w:p>
        </w:tc>
        <w:tc>
          <w:tcPr>
            <w:tcW w:w="1008" w:type="dxa"/>
            <w:tcBorders>
              <w:top w:val="nil"/>
              <w:left w:val="nil"/>
              <w:bottom w:val="nil"/>
              <w:right w:val="nil"/>
            </w:tcBorders>
            <w:shd w:val="clear" w:color="auto" w:fill="auto"/>
          </w:tcPr>
          <w:p w:rsidR="008618E7" w:rsidRPr="00D0185E" w:rsidRDefault="008618E7" w:rsidP="00F765BA">
            <w:pPr>
              <w:jc w:val="center"/>
              <w:rPr>
                <w:rFonts w:eastAsia="MS PGothic"/>
                <w:sz w:val="16"/>
                <w:szCs w:val="16"/>
              </w:rPr>
            </w:pPr>
            <w:r>
              <w:rPr>
                <w:rFonts w:eastAsia="MS PGothic"/>
                <w:sz w:val="16"/>
                <w:szCs w:val="16"/>
              </w:rPr>
              <w:t>#206</w:t>
            </w:r>
            <w:r w:rsidRPr="00D0185E">
              <w:rPr>
                <w:sz w:val="16"/>
                <w:szCs w:val="16"/>
              </w:rPr>
              <w:t>–</w:t>
            </w:r>
            <w:r w:rsidRPr="00D0185E">
              <w:rPr>
                <w:rFonts w:eastAsia="MS PGothic"/>
                <w:sz w:val="16"/>
                <w:szCs w:val="16"/>
              </w:rPr>
              <w:t>#2</w:t>
            </w:r>
            <w:r w:rsidR="00F765BA">
              <w:rPr>
                <w:rFonts w:eastAsia="MS PGothic"/>
                <w:sz w:val="16"/>
                <w:szCs w:val="16"/>
              </w:rPr>
              <w:t>38</w:t>
            </w:r>
          </w:p>
        </w:tc>
        <w:tc>
          <w:tcPr>
            <w:tcW w:w="1203" w:type="dxa"/>
            <w:tcBorders>
              <w:top w:val="nil"/>
              <w:left w:val="nil"/>
              <w:bottom w:val="nil"/>
              <w:right w:val="nil"/>
            </w:tcBorders>
            <w:shd w:val="clear" w:color="auto" w:fill="auto"/>
          </w:tcPr>
          <w:p w:rsidR="008618E7" w:rsidRPr="00D0185E" w:rsidRDefault="008618E7" w:rsidP="00E10C7F">
            <w:pPr>
              <w:jc w:val="center"/>
              <w:rPr>
                <w:rFonts w:eastAsia="MS PGothic"/>
                <w:sz w:val="16"/>
                <w:szCs w:val="16"/>
              </w:rPr>
            </w:pPr>
            <w:r w:rsidRPr="00D0185E">
              <w:rPr>
                <w:rFonts w:eastAsia="MS PGothic"/>
                <w:sz w:val="16"/>
                <w:szCs w:val="16"/>
              </w:rPr>
              <w:t>-</w:t>
            </w:r>
          </w:p>
        </w:tc>
      </w:tr>
      <w:tr w:rsidR="00F765BA" w:rsidRPr="00D0185E" w:rsidTr="00F765BA">
        <w:trPr>
          <w:jc w:val="center"/>
        </w:trPr>
        <w:tc>
          <w:tcPr>
            <w:tcW w:w="432" w:type="dxa"/>
            <w:tcBorders>
              <w:top w:val="nil"/>
              <w:left w:val="nil"/>
              <w:bottom w:val="nil"/>
              <w:right w:val="nil"/>
            </w:tcBorders>
            <w:shd w:val="pct15" w:color="auto" w:fill="auto"/>
          </w:tcPr>
          <w:p w:rsidR="00F765BA" w:rsidRPr="008618E7" w:rsidRDefault="00F765BA" w:rsidP="00E10C7F">
            <w:pPr>
              <w:jc w:val="right"/>
              <w:rPr>
                <w:rFonts w:eastAsia="MS PGothic"/>
                <w:sz w:val="16"/>
                <w:szCs w:val="16"/>
              </w:rPr>
            </w:pPr>
            <w:r w:rsidRPr="008618E7">
              <w:rPr>
                <w:rFonts w:eastAsia="MS PGothic"/>
                <w:sz w:val="16"/>
                <w:szCs w:val="16"/>
              </w:rPr>
              <w:t>7</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Pr>
                <w:rFonts w:eastAsia="MS PGothic"/>
                <w:sz w:val="16"/>
                <w:szCs w:val="16"/>
              </w:rPr>
              <w:t>32</w:t>
            </w:r>
          </w:p>
        </w:tc>
        <w:tc>
          <w:tcPr>
            <w:tcW w:w="1008" w:type="dxa"/>
            <w:gridSpan w:val="2"/>
            <w:tcBorders>
              <w:top w:val="nil"/>
              <w:left w:val="nil"/>
              <w:bottom w:val="nil"/>
              <w:right w:val="nil"/>
            </w:tcBorders>
            <w:shd w:val="pct15" w:color="auto" w:fill="auto"/>
          </w:tcPr>
          <w:p w:rsidR="00F765BA" w:rsidRPr="008618E7" w:rsidRDefault="00F765BA" w:rsidP="002F610E">
            <w:pPr>
              <w:jc w:val="center"/>
              <w:rPr>
                <w:rFonts w:eastAsia="MS PGothic"/>
                <w:sz w:val="16"/>
                <w:szCs w:val="16"/>
              </w:rPr>
            </w:pPr>
            <w:r>
              <w:rPr>
                <w:rFonts w:eastAsia="MS PGothic"/>
                <w:sz w:val="16"/>
                <w:szCs w:val="16"/>
              </w:rPr>
              <w:t>#239</w:t>
            </w:r>
            <w:r w:rsidRPr="008618E7">
              <w:rPr>
                <w:sz w:val="16"/>
                <w:szCs w:val="16"/>
              </w:rPr>
              <w:t>–</w:t>
            </w:r>
            <w:r w:rsidRPr="008618E7">
              <w:rPr>
                <w:rFonts w:eastAsia="MS PGothic"/>
                <w:sz w:val="16"/>
                <w:szCs w:val="16"/>
              </w:rPr>
              <w:t>#270</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32</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#239</w:t>
            </w:r>
            <w:r w:rsidRPr="008618E7">
              <w:rPr>
                <w:sz w:val="16"/>
                <w:szCs w:val="16"/>
              </w:rPr>
              <w:t>–</w:t>
            </w:r>
            <w:r w:rsidRPr="008618E7">
              <w:rPr>
                <w:rFonts w:eastAsia="MS PGothic"/>
                <w:sz w:val="16"/>
                <w:szCs w:val="16"/>
              </w:rPr>
              <w:t>#270</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32</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#239</w:t>
            </w:r>
            <w:r w:rsidRPr="008618E7">
              <w:rPr>
                <w:sz w:val="16"/>
                <w:szCs w:val="16"/>
              </w:rPr>
              <w:t>–</w:t>
            </w:r>
            <w:r w:rsidRPr="008618E7">
              <w:rPr>
                <w:rFonts w:eastAsia="MS PGothic"/>
                <w:sz w:val="16"/>
                <w:szCs w:val="16"/>
              </w:rPr>
              <w:t>#270</w:t>
            </w:r>
          </w:p>
        </w:tc>
        <w:tc>
          <w:tcPr>
            <w:tcW w:w="812" w:type="dxa"/>
            <w:tcBorders>
              <w:top w:val="nil"/>
              <w:left w:val="nil"/>
              <w:bottom w:val="nil"/>
              <w:right w:val="nil"/>
            </w:tcBorders>
            <w:shd w:val="pct25" w:color="auto" w:fill="auto"/>
          </w:tcPr>
          <w:p w:rsidR="00F765BA" w:rsidRPr="00D656E9" w:rsidRDefault="00F765BA" w:rsidP="002F610E">
            <w:pPr>
              <w:rPr>
                <w:rFonts w:eastAsia="MS PGothic"/>
                <w:b/>
                <w:sz w:val="16"/>
                <w:szCs w:val="16"/>
              </w:rPr>
            </w:pPr>
            <w:r>
              <w:rPr>
                <w:rFonts w:eastAsia="MS PGothic"/>
                <w:b/>
                <w:sz w:val="16"/>
                <w:szCs w:val="16"/>
              </w:rPr>
              <w:t>6 (32</w:t>
            </w:r>
            <w:r w:rsidRPr="00D656E9">
              <w:rPr>
                <w:rFonts w:eastAsia="MS PGothic"/>
                <w:b/>
                <w:sz w:val="16"/>
                <w:szCs w:val="16"/>
              </w:rPr>
              <w:t>)</w:t>
            </w:r>
          </w:p>
        </w:tc>
        <w:tc>
          <w:tcPr>
            <w:tcW w:w="1008" w:type="dxa"/>
            <w:tcBorders>
              <w:top w:val="nil"/>
              <w:left w:val="nil"/>
              <w:bottom w:val="nil"/>
              <w:right w:val="nil"/>
            </w:tcBorders>
            <w:shd w:val="pct15" w:color="auto" w:fill="auto"/>
          </w:tcPr>
          <w:p w:rsidR="00F765BA" w:rsidRPr="00D0185E" w:rsidRDefault="00F765BA" w:rsidP="002F610E">
            <w:pPr>
              <w:jc w:val="center"/>
              <w:rPr>
                <w:rFonts w:eastAsia="MS PGothic"/>
                <w:sz w:val="16"/>
                <w:szCs w:val="16"/>
              </w:rPr>
            </w:pPr>
            <w:r>
              <w:rPr>
                <w:rFonts w:eastAsia="MS PGothic"/>
                <w:sz w:val="16"/>
                <w:szCs w:val="16"/>
              </w:rPr>
              <w:t>#239</w:t>
            </w:r>
            <w:r w:rsidRPr="00D0185E">
              <w:rPr>
                <w:sz w:val="16"/>
                <w:szCs w:val="16"/>
              </w:rPr>
              <w:t>–</w:t>
            </w:r>
            <w:r w:rsidRPr="00D0185E">
              <w:rPr>
                <w:rFonts w:eastAsia="MS PGothic"/>
                <w:sz w:val="16"/>
                <w:szCs w:val="16"/>
              </w:rPr>
              <w:t>#270</w:t>
            </w:r>
          </w:p>
        </w:tc>
        <w:tc>
          <w:tcPr>
            <w:tcW w:w="1203" w:type="dxa"/>
            <w:tcBorders>
              <w:top w:val="nil"/>
              <w:left w:val="nil"/>
              <w:bottom w:val="nil"/>
              <w:right w:val="nil"/>
            </w:tcBorders>
            <w:shd w:val="pct15" w:color="auto" w:fill="auto"/>
          </w:tcPr>
          <w:p w:rsidR="00F765BA" w:rsidRPr="00D0185E" w:rsidRDefault="00F765BA" w:rsidP="002F610E">
            <w:pPr>
              <w:jc w:val="center"/>
              <w:rPr>
                <w:rFonts w:eastAsia="MS PGothic"/>
                <w:sz w:val="16"/>
                <w:szCs w:val="16"/>
              </w:rPr>
            </w:pPr>
            <w:r w:rsidRPr="00D0185E">
              <w:rPr>
                <w:rFonts w:eastAsia="MS PGothic"/>
                <w:sz w:val="16"/>
                <w:szCs w:val="16"/>
              </w:rPr>
              <w:t>-</w:t>
            </w:r>
          </w:p>
        </w:tc>
      </w:tr>
      <w:tr w:rsidR="00F765BA" w:rsidRPr="00D0185E" w:rsidTr="008618E7">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8</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37</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#271</w:t>
            </w:r>
            <w:r w:rsidRPr="008618E7">
              <w:rPr>
                <w:sz w:val="16"/>
                <w:szCs w:val="16"/>
              </w:rPr>
              <w:t>–</w:t>
            </w:r>
            <w:r w:rsidRPr="008618E7">
              <w:rPr>
                <w:rFonts w:eastAsia="MS PGothic"/>
                <w:sz w:val="16"/>
                <w:szCs w:val="16"/>
              </w:rPr>
              <w:t>#307</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9</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#276</w:t>
            </w:r>
            <w:r w:rsidRPr="008618E7">
              <w:rPr>
                <w:sz w:val="16"/>
                <w:szCs w:val="16"/>
              </w:rPr>
              <w:t>–</w:t>
            </w:r>
            <w:r w:rsidRPr="008618E7">
              <w:rPr>
                <w:rFonts w:eastAsia="MS PGothic"/>
                <w:sz w:val="16"/>
                <w:szCs w:val="16"/>
              </w:rPr>
              <w:t>#284</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1</w:t>
            </w:r>
            <w:r>
              <w:rPr>
                <w:rFonts w:eastAsia="MS PGothic"/>
                <w:sz w:val="16"/>
                <w:szCs w:val="16"/>
              </w:rPr>
              <w:t>4</w:t>
            </w:r>
          </w:p>
        </w:tc>
        <w:tc>
          <w:tcPr>
            <w:tcW w:w="1008" w:type="dxa"/>
            <w:gridSpan w:val="2"/>
            <w:tcBorders>
              <w:top w:val="nil"/>
              <w:left w:val="nil"/>
              <w:bottom w:val="nil"/>
              <w:right w:val="nil"/>
            </w:tcBorders>
            <w:shd w:val="clear" w:color="auto" w:fill="auto"/>
          </w:tcPr>
          <w:p w:rsidR="00F765BA" w:rsidRPr="008618E7" w:rsidRDefault="00F765BA" w:rsidP="00F765BA">
            <w:pPr>
              <w:jc w:val="center"/>
              <w:rPr>
                <w:rFonts w:eastAsia="MS PGothic"/>
                <w:sz w:val="16"/>
                <w:szCs w:val="16"/>
              </w:rPr>
            </w:pPr>
            <w:r w:rsidRPr="008618E7">
              <w:rPr>
                <w:rFonts w:eastAsia="MS PGothic"/>
                <w:sz w:val="16"/>
                <w:szCs w:val="16"/>
              </w:rPr>
              <w:t>#271</w:t>
            </w:r>
            <w:r w:rsidRPr="008618E7">
              <w:rPr>
                <w:sz w:val="16"/>
                <w:szCs w:val="16"/>
              </w:rPr>
              <w:t>–</w:t>
            </w:r>
            <w:r w:rsidRPr="008618E7">
              <w:rPr>
                <w:rFonts w:eastAsia="MS PGothic"/>
                <w:sz w:val="16"/>
                <w:szCs w:val="16"/>
              </w:rPr>
              <w:t>#28</w:t>
            </w:r>
            <w:r>
              <w:rPr>
                <w:rFonts w:eastAsia="MS PGothic"/>
                <w:sz w:val="16"/>
                <w:szCs w:val="16"/>
              </w:rPr>
              <w:t>4</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r>
              <w:rPr>
                <w:rFonts w:eastAsia="MS PGothic"/>
                <w:b/>
                <w:sz w:val="16"/>
                <w:szCs w:val="16"/>
              </w:rPr>
              <w:t>7</w:t>
            </w:r>
            <w:r w:rsidRPr="00D656E9">
              <w:rPr>
                <w:rFonts w:eastAsia="MS PGothic"/>
                <w:b/>
                <w:sz w:val="16"/>
                <w:szCs w:val="16"/>
              </w:rPr>
              <w:t xml:space="preserve"> (32)</w:t>
            </w:r>
          </w:p>
        </w:tc>
        <w:tc>
          <w:tcPr>
            <w:tcW w:w="1008"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r>
              <w:rPr>
                <w:rFonts w:eastAsia="MS PGothic"/>
                <w:sz w:val="16"/>
                <w:szCs w:val="16"/>
              </w:rPr>
              <w:t>#276</w:t>
            </w:r>
            <w:r w:rsidRPr="00D0185E">
              <w:rPr>
                <w:sz w:val="16"/>
                <w:szCs w:val="16"/>
              </w:rPr>
              <w:t>–</w:t>
            </w:r>
            <w:r w:rsidRPr="00D0185E">
              <w:rPr>
                <w:rFonts w:eastAsia="MS PGothic"/>
                <w:sz w:val="16"/>
                <w:szCs w:val="16"/>
              </w:rPr>
              <w:t>#307</w:t>
            </w:r>
          </w:p>
        </w:tc>
        <w:tc>
          <w:tcPr>
            <w:tcW w:w="1203"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r>
              <w:rPr>
                <w:rFonts w:eastAsia="MS PGothic"/>
                <w:sz w:val="16"/>
                <w:szCs w:val="16"/>
              </w:rPr>
              <w:t>#271</w:t>
            </w:r>
            <w:r w:rsidRPr="00D0185E">
              <w:rPr>
                <w:sz w:val="16"/>
                <w:szCs w:val="16"/>
              </w:rPr>
              <w:t>–</w:t>
            </w:r>
            <w:r w:rsidRPr="00D0185E">
              <w:rPr>
                <w:rFonts w:eastAsia="MS PGothic"/>
                <w:sz w:val="16"/>
                <w:szCs w:val="16"/>
              </w:rPr>
              <w:t>#</w:t>
            </w:r>
            <w:r>
              <w:rPr>
                <w:rFonts w:eastAsia="MS PGothic"/>
                <w:sz w:val="16"/>
                <w:szCs w:val="16"/>
              </w:rPr>
              <w:t>275 (D)</w:t>
            </w:r>
          </w:p>
        </w:tc>
      </w:tr>
      <w:tr w:rsidR="00F765BA" w:rsidRPr="00D0185E" w:rsidTr="00F765BA">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9</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23</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#285</w:t>
            </w:r>
            <w:r w:rsidRPr="008618E7">
              <w:rPr>
                <w:sz w:val="16"/>
                <w:szCs w:val="16"/>
              </w:rPr>
              <w:t>–</w:t>
            </w:r>
            <w:r w:rsidRPr="008618E7">
              <w:rPr>
                <w:rFonts w:eastAsia="MS PGothic"/>
                <w:sz w:val="16"/>
                <w:szCs w:val="16"/>
              </w:rPr>
              <w:t>#307</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Pr>
                <w:rFonts w:eastAsia="MS PGothic"/>
                <w:sz w:val="16"/>
                <w:szCs w:val="16"/>
              </w:rPr>
              <w:t>15</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#285</w:t>
            </w:r>
            <w:r w:rsidRPr="008618E7">
              <w:rPr>
                <w:sz w:val="16"/>
                <w:szCs w:val="16"/>
              </w:rPr>
              <w:t>–</w:t>
            </w:r>
            <w:r w:rsidRPr="008618E7">
              <w:rPr>
                <w:rFonts w:eastAsia="MS PGothic"/>
                <w:sz w:val="16"/>
                <w:szCs w:val="16"/>
              </w:rPr>
              <w:t>#29</w:t>
            </w:r>
            <w:r>
              <w:rPr>
                <w:rFonts w:eastAsia="MS PGothic"/>
                <w:sz w:val="16"/>
                <w:szCs w:val="16"/>
              </w:rPr>
              <w:t>9</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p>
        </w:tc>
        <w:tc>
          <w:tcPr>
            <w:tcW w:w="1008"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c>
          <w:tcPr>
            <w:tcW w:w="1203"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r>
      <w:tr w:rsidR="00F765BA" w:rsidRPr="00D0185E" w:rsidTr="00F765BA">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10</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Pr>
                <w:rFonts w:eastAsia="MS PGothic"/>
                <w:sz w:val="16"/>
                <w:szCs w:val="16"/>
              </w:rPr>
              <w:t>8</w:t>
            </w:r>
          </w:p>
        </w:tc>
        <w:tc>
          <w:tcPr>
            <w:tcW w:w="1008" w:type="dxa"/>
            <w:gridSpan w:val="2"/>
            <w:tcBorders>
              <w:top w:val="nil"/>
              <w:left w:val="nil"/>
              <w:bottom w:val="nil"/>
              <w:right w:val="nil"/>
            </w:tcBorders>
            <w:shd w:val="clear" w:color="auto" w:fill="auto"/>
          </w:tcPr>
          <w:p w:rsidR="00F765BA" w:rsidRPr="008618E7" w:rsidRDefault="00F765BA" w:rsidP="00F765BA">
            <w:pPr>
              <w:jc w:val="center"/>
              <w:rPr>
                <w:rFonts w:eastAsia="MS PGothic"/>
                <w:sz w:val="16"/>
                <w:szCs w:val="16"/>
              </w:rPr>
            </w:pPr>
            <w:r w:rsidRPr="008618E7">
              <w:rPr>
                <w:rFonts w:eastAsia="MS PGothic"/>
                <w:sz w:val="16"/>
                <w:szCs w:val="16"/>
              </w:rPr>
              <w:t>#30</w:t>
            </w:r>
            <w:r>
              <w:rPr>
                <w:rFonts w:eastAsia="MS PGothic"/>
                <w:sz w:val="16"/>
                <w:szCs w:val="16"/>
              </w:rPr>
              <w:t>0</w:t>
            </w:r>
            <w:r w:rsidRPr="008618E7">
              <w:rPr>
                <w:sz w:val="16"/>
                <w:szCs w:val="16"/>
              </w:rPr>
              <w:t>–</w:t>
            </w:r>
            <w:r w:rsidRPr="008618E7">
              <w:rPr>
                <w:rFonts w:eastAsia="MS PGothic"/>
                <w:sz w:val="16"/>
                <w:szCs w:val="16"/>
              </w:rPr>
              <w:t>#307</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p>
        </w:tc>
        <w:tc>
          <w:tcPr>
            <w:tcW w:w="1008"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c>
          <w:tcPr>
            <w:tcW w:w="1203"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r>
      <w:tr w:rsidR="00F765BA" w:rsidRPr="00D0185E" w:rsidTr="00F765BA">
        <w:trPr>
          <w:jc w:val="center"/>
        </w:trPr>
        <w:tc>
          <w:tcPr>
            <w:tcW w:w="432" w:type="dxa"/>
            <w:tcBorders>
              <w:top w:val="nil"/>
              <w:left w:val="nil"/>
              <w:bottom w:val="nil"/>
              <w:right w:val="nil"/>
            </w:tcBorders>
            <w:shd w:val="pct15" w:color="auto" w:fill="auto"/>
          </w:tcPr>
          <w:p w:rsidR="00F765BA" w:rsidRPr="008618E7" w:rsidRDefault="00F765BA" w:rsidP="00E10C7F">
            <w:pPr>
              <w:jc w:val="right"/>
              <w:rPr>
                <w:rFonts w:eastAsia="MS PGothic"/>
                <w:sz w:val="16"/>
                <w:szCs w:val="16"/>
              </w:rPr>
            </w:pPr>
            <w:r w:rsidRPr="008618E7">
              <w:rPr>
                <w:rFonts w:eastAsia="MS PGothic"/>
                <w:sz w:val="16"/>
                <w:szCs w:val="16"/>
              </w:rPr>
              <w:t>11</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#308</w:t>
            </w:r>
            <w:r w:rsidRPr="008618E7">
              <w:rPr>
                <w:sz w:val="16"/>
                <w:szCs w:val="16"/>
              </w:rPr>
              <w:t>–</w:t>
            </w:r>
            <w:r w:rsidRPr="008618E7">
              <w:rPr>
                <w:rFonts w:eastAsia="MS PGothic"/>
                <w:sz w:val="16"/>
                <w:szCs w:val="16"/>
              </w:rPr>
              <w:t>#340</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26</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#308</w:t>
            </w:r>
            <w:r w:rsidRPr="008618E7">
              <w:rPr>
                <w:sz w:val="16"/>
                <w:szCs w:val="16"/>
              </w:rPr>
              <w:t>–</w:t>
            </w:r>
            <w:r w:rsidRPr="008618E7">
              <w:rPr>
                <w:rFonts w:eastAsia="MS PGothic"/>
                <w:sz w:val="16"/>
                <w:szCs w:val="16"/>
              </w:rPr>
              <w:t>#333</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12</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#311</w:t>
            </w:r>
            <w:r w:rsidRPr="008618E7">
              <w:rPr>
                <w:sz w:val="16"/>
                <w:szCs w:val="16"/>
              </w:rPr>
              <w:t>–</w:t>
            </w:r>
            <w:r w:rsidRPr="008618E7">
              <w:rPr>
                <w:rFonts w:eastAsia="MS PGothic"/>
                <w:sz w:val="16"/>
                <w:szCs w:val="16"/>
              </w:rPr>
              <w:t>#322</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r>
              <w:rPr>
                <w:rFonts w:eastAsia="MS PGothic"/>
                <w:b/>
                <w:sz w:val="16"/>
                <w:szCs w:val="16"/>
              </w:rPr>
              <w:t>8</w:t>
            </w:r>
            <w:r w:rsidRPr="00D656E9">
              <w:rPr>
                <w:rFonts w:eastAsia="MS PGothic"/>
                <w:b/>
                <w:sz w:val="16"/>
                <w:szCs w:val="16"/>
              </w:rPr>
              <w:t xml:space="preserve"> (12)</w:t>
            </w:r>
          </w:p>
        </w:tc>
        <w:tc>
          <w:tcPr>
            <w:tcW w:w="1008"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r>
              <w:rPr>
                <w:rFonts w:eastAsia="MS PGothic"/>
                <w:sz w:val="16"/>
                <w:szCs w:val="16"/>
              </w:rPr>
              <w:t>#311</w:t>
            </w:r>
            <w:r w:rsidRPr="00D0185E">
              <w:rPr>
                <w:sz w:val="16"/>
                <w:szCs w:val="16"/>
              </w:rPr>
              <w:t>–</w:t>
            </w:r>
            <w:r w:rsidRPr="00D0185E">
              <w:rPr>
                <w:rFonts w:eastAsia="MS PGothic"/>
                <w:sz w:val="16"/>
                <w:szCs w:val="16"/>
              </w:rPr>
              <w:t>#3</w:t>
            </w:r>
            <w:r>
              <w:rPr>
                <w:rFonts w:eastAsia="MS PGothic"/>
                <w:sz w:val="16"/>
                <w:szCs w:val="16"/>
              </w:rPr>
              <w:t>22</w:t>
            </w:r>
          </w:p>
        </w:tc>
        <w:tc>
          <w:tcPr>
            <w:tcW w:w="1203" w:type="dxa"/>
            <w:tcBorders>
              <w:top w:val="nil"/>
              <w:left w:val="nil"/>
              <w:bottom w:val="nil"/>
              <w:right w:val="nil"/>
            </w:tcBorders>
            <w:shd w:val="pct15" w:color="auto" w:fill="auto"/>
          </w:tcPr>
          <w:p w:rsidR="00F765BA" w:rsidRDefault="00F765BA" w:rsidP="00E10C7F">
            <w:pPr>
              <w:jc w:val="center"/>
              <w:rPr>
                <w:rFonts w:eastAsia="MS PGothic"/>
                <w:sz w:val="16"/>
                <w:szCs w:val="16"/>
              </w:rPr>
            </w:pPr>
            <w:r>
              <w:rPr>
                <w:rFonts w:eastAsia="MS PGothic"/>
                <w:sz w:val="16"/>
                <w:szCs w:val="16"/>
              </w:rPr>
              <w:t>#308</w:t>
            </w:r>
            <w:r w:rsidRPr="00D0185E">
              <w:rPr>
                <w:sz w:val="16"/>
                <w:szCs w:val="16"/>
              </w:rPr>
              <w:t>–</w:t>
            </w:r>
            <w:r w:rsidRPr="00D0185E">
              <w:rPr>
                <w:rFonts w:eastAsia="MS PGothic"/>
                <w:sz w:val="16"/>
                <w:szCs w:val="16"/>
              </w:rPr>
              <w:t>#3</w:t>
            </w:r>
            <w:r>
              <w:rPr>
                <w:rFonts w:eastAsia="MS PGothic"/>
                <w:sz w:val="16"/>
                <w:szCs w:val="16"/>
              </w:rPr>
              <w:t>1</w:t>
            </w:r>
            <w:r w:rsidRPr="00D0185E">
              <w:rPr>
                <w:rFonts w:eastAsia="MS PGothic"/>
                <w:sz w:val="16"/>
                <w:szCs w:val="16"/>
              </w:rPr>
              <w:t>0</w:t>
            </w:r>
            <w:r>
              <w:rPr>
                <w:rFonts w:eastAsia="MS PGothic"/>
                <w:sz w:val="16"/>
                <w:szCs w:val="16"/>
              </w:rPr>
              <w:t xml:space="preserve"> (D)</w:t>
            </w:r>
          </w:p>
          <w:p w:rsidR="00F765BA" w:rsidRPr="00D0185E" w:rsidRDefault="00F765BA" w:rsidP="00DD1F9B">
            <w:pPr>
              <w:jc w:val="center"/>
              <w:rPr>
                <w:rFonts w:eastAsia="MS PGothic"/>
                <w:sz w:val="16"/>
                <w:szCs w:val="16"/>
              </w:rPr>
            </w:pPr>
            <w:r>
              <w:rPr>
                <w:rFonts w:eastAsia="MS PGothic"/>
                <w:sz w:val="16"/>
                <w:szCs w:val="16"/>
              </w:rPr>
              <w:t>#323</w:t>
            </w:r>
            <w:r w:rsidRPr="00D0185E">
              <w:rPr>
                <w:sz w:val="16"/>
                <w:szCs w:val="16"/>
              </w:rPr>
              <w:t>–</w:t>
            </w:r>
            <w:r w:rsidRPr="00D0185E">
              <w:rPr>
                <w:rFonts w:eastAsia="MS PGothic"/>
                <w:sz w:val="16"/>
                <w:szCs w:val="16"/>
              </w:rPr>
              <w:t>#3</w:t>
            </w:r>
            <w:r>
              <w:rPr>
                <w:rFonts w:eastAsia="MS PGothic"/>
                <w:sz w:val="16"/>
                <w:szCs w:val="16"/>
              </w:rPr>
              <w:t>4</w:t>
            </w:r>
            <w:r w:rsidRPr="00D0185E">
              <w:rPr>
                <w:rFonts w:eastAsia="MS PGothic"/>
                <w:sz w:val="16"/>
                <w:szCs w:val="16"/>
              </w:rPr>
              <w:t>0</w:t>
            </w:r>
            <w:r>
              <w:rPr>
                <w:rFonts w:eastAsia="MS PGothic"/>
                <w:sz w:val="16"/>
                <w:szCs w:val="16"/>
              </w:rPr>
              <w:t xml:space="preserve"> (D)</w:t>
            </w:r>
          </w:p>
        </w:tc>
      </w:tr>
      <w:tr w:rsidR="00F765BA" w:rsidRPr="00D0185E" w:rsidTr="00F765BA">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12</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#341</w:t>
            </w:r>
            <w:r w:rsidRPr="008618E7">
              <w:rPr>
                <w:sz w:val="16"/>
                <w:szCs w:val="16"/>
              </w:rPr>
              <w:t>–</w:t>
            </w:r>
            <w:r w:rsidRPr="008618E7">
              <w:rPr>
                <w:rFonts w:eastAsia="MS PGothic"/>
                <w:sz w:val="16"/>
                <w:szCs w:val="16"/>
              </w:rPr>
              <w:t>#374</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#341</w:t>
            </w:r>
            <w:r w:rsidRPr="008618E7">
              <w:rPr>
                <w:sz w:val="16"/>
                <w:szCs w:val="16"/>
              </w:rPr>
              <w:t>–</w:t>
            </w:r>
            <w:r w:rsidRPr="008618E7">
              <w:rPr>
                <w:rFonts w:eastAsia="MS PGothic"/>
                <w:sz w:val="16"/>
                <w:szCs w:val="16"/>
              </w:rPr>
              <w:t>#374</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#341</w:t>
            </w:r>
            <w:r w:rsidRPr="008618E7">
              <w:rPr>
                <w:sz w:val="16"/>
                <w:szCs w:val="16"/>
              </w:rPr>
              <w:t>–</w:t>
            </w:r>
            <w:r w:rsidRPr="008618E7">
              <w:rPr>
                <w:rFonts w:eastAsia="MS PGothic"/>
                <w:sz w:val="16"/>
                <w:szCs w:val="16"/>
              </w:rPr>
              <w:t>#374</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r>
              <w:rPr>
                <w:rFonts w:eastAsia="MS PGothic"/>
                <w:b/>
                <w:sz w:val="16"/>
                <w:szCs w:val="16"/>
              </w:rPr>
              <w:t>9</w:t>
            </w:r>
            <w:r w:rsidRPr="00D656E9">
              <w:rPr>
                <w:rFonts w:eastAsia="MS PGothic"/>
                <w:b/>
                <w:sz w:val="16"/>
                <w:szCs w:val="16"/>
              </w:rPr>
              <w:t xml:space="preserve"> (34)</w:t>
            </w:r>
          </w:p>
        </w:tc>
        <w:tc>
          <w:tcPr>
            <w:tcW w:w="1008"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r>
              <w:rPr>
                <w:rFonts w:eastAsia="MS PGothic"/>
                <w:sz w:val="16"/>
                <w:szCs w:val="16"/>
              </w:rPr>
              <w:t>#341</w:t>
            </w:r>
            <w:r w:rsidRPr="00D0185E">
              <w:rPr>
                <w:sz w:val="16"/>
                <w:szCs w:val="16"/>
              </w:rPr>
              <w:t>–</w:t>
            </w:r>
            <w:r w:rsidRPr="00D0185E">
              <w:rPr>
                <w:rFonts w:eastAsia="MS PGothic"/>
                <w:sz w:val="16"/>
                <w:szCs w:val="16"/>
              </w:rPr>
              <w:t>#374</w:t>
            </w:r>
          </w:p>
        </w:tc>
        <w:tc>
          <w:tcPr>
            <w:tcW w:w="1203"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r w:rsidRPr="00D0185E">
              <w:rPr>
                <w:rFonts w:eastAsia="MS PGothic"/>
                <w:sz w:val="16"/>
                <w:szCs w:val="16"/>
              </w:rPr>
              <w:t>-</w:t>
            </w:r>
          </w:p>
        </w:tc>
      </w:tr>
      <w:tr w:rsidR="00F765BA" w:rsidRPr="00D0185E" w:rsidTr="00F765BA">
        <w:trPr>
          <w:jc w:val="center"/>
        </w:trPr>
        <w:tc>
          <w:tcPr>
            <w:tcW w:w="432" w:type="dxa"/>
            <w:tcBorders>
              <w:top w:val="nil"/>
              <w:left w:val="nil"/>
              <w:bottom w:val="nil"/>
              <w:right w:val="nil"/>
            </w:tcBorders>
            <w:shd w:val="pct15" w:color="auto" w:fill="auto"/>
          </w:tcPr>
          <w:p w:rsidR="00F765BA" w:rsidRPr="008618E7" w:rsidRDefault="00F765BA" w:rsidP="00E10C7F">
            <w:pPr>
              <w:jc w:val="right"/>
              <w:rPr>
                <w:rFonts w:eastAsia="MS PGothic"/>
                <w:sz w:val="16"/>
                <w:szCs w:val="16"/>
              </w:rPr>
            </w:pPr>
            <w:r w:rsidRPr="008618E7">
              <w:rPr>
                <w:rFonts w:eastAsia="MS PGothic"/>
                <w:sz w:val="16"/>
                <w:szCs w:val="16"/>
              </w:rPr>
              <w:t>13</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22</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#375</w:t>
            </w:r>
            <w:r w:rsidRPr="008618E7">
              <w:rPr>
                <w:sz w:val="16"/>
                <w:szCs w:val="16"/>
              </w:rPr>
              <w:t>–</w:t>
            </w:r>
            <w:r w:rsidRPr="008618E7">
              <w:rPr>
                <w:rFonts w:eastAsia="MS PGothic"/>
                <w:sz w:val="16"/>
                <w:szCs w:val="16"/>
              </w:rPr>
              <w:t>#396</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30</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#375</w:t>
            </w:r>
            <w:r w:rsidRPr="008618E7">
              <w:rPr>
                <w:sz w:val="16"/>
                <w:szCs w:val="16"/>
              </w:rPr>
              <w:t>–</w:t>
            </w:r>
            <w:r w:rsidRPr="008618E7">
              <w:rPr>
                <w:rFonts w:eastAsia="MS PGothic"/>
                <w:sz w:val="16"/>
                <w:szCs w:val="16"/>
              </w:rPr>
              <w:t>#404</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6</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#375</w:t>
            </w:r>
            <w:r w:rsidRPr="008618E7">
              <w:rPr>
                <w:sz w:val="16"/>
                <w:szCs w:val="16"/>
              </w:rPr>
              <w:t>–</w:t>
            </w:r>
            <w:r w:rsidRPr="008618E7">
              <w:rPr>
                <w:rFonts w:eastAsia="MS PGothic"/>
                <w:sz w:val="16"/>
                <w:szCs w:val="16"/>
              </w:rPr>
              <w:t>#380</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r>
              <w:rPr>
                <w:rFonts w:eastAsia="MS PGothic"/>
                <w:b/>
                <w:sz w:val="16"/>
                <w:szCs w:val="16"/>
              </w:rPr>
              <w:t>10</w:t>
            </w:r>
            <w:r w:rsidRPr="00D656E9">
              <w:rPr>
                <w:rFonts w:eastAsia="MS PGothic"/>
                <w:b/>
                <w:sz w:val="16"/>
                <w:szCs w:val="16"/>
              </w:rPr>
              <w:t xml:space="preserve"> (30)</w:t>
            </w:r>
          </w:p>
        </w:tc>
        <w:tc>
          <w:tcPr>
            <w:tcW w:w="1008"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r>
              <w:rPr>
                <w:rFonts w:eastAsia="MS PGothic"/>
                <w:sz w:val="16"/>
                <w:szCs w:val="16"/>
              </w:rPr>
              <w:t>#375</w:t>
            </w:r>
            <w:r w:rsidRPr="00D0185E">
              <w:rPr>
                <w:sz w:val="16"/>
                <w:szCs w:val="16"/>
              </w:rPr>
              <w:t>–</w:t>
            </w:r>
            <w:r w:rsidRPr="00D0185E">
              <w:rPr>
                <w:rFonts w:eastAsia="MS PGothic"/>
                <w:sz w:val="16"/>
                <w:szCs w:val="16"/>
              </w:rPr>
              <w:t>#404</w:t>
            </w:r>
          </w:p>
        </w:tc>
        <w:tc>
          <w:tcPr>
            <w:tcW w:w="1203"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r w:rsidRPr="00D0185E">
              <w:rPr>
                <w:rFonts w:eastAsia="MS PGothic"/>
                <w:sz w:val="16"/>
                <w:szCs w:val="16"/>
              </w:rPr>
              <w:t>-</w:t>
            </w:r>
          </w:p>
        </w:tc>
      </w:tr>
      <w:tr w:rsidR="00F765BA" w:rsidRPr="00D0185E" w:rsidTr="00F765BA">
        <w:trPr>
          <w:jc w:val="center"/>
        </w:trPr>
        <w:tc>
          <w:tcPr>
            <w:tcW w:w="432" w:type="dxa"/>
            <w:tcBorders>
              <w:top w:val="nil"/>
              <w:left w:val="nil"/>
              <w:bottom w:val="nil"/>
              <w:right w:val="nil"/>
            </w:tcBorders>
            <w:shd w:val="pct15" w:color="auto" w:fill="auto"/>
          </w:tcPr>
          <w:p w:rsidR="00F765BA" w:rsidRPr="008618E7" w:rsidRDefault="00F765BA" w:rsidP="00E10C7F">
            <w:pPr>
              <w:jc w:val="right"/>
              <w:rPr>
                <w:rFonts w:eastAsia="MS PGothic"/>
                <w:sz w:val="16"/>
                <w:szCs w:val="16"/>
              </w:rPr>
            </w:pPr>
            <w:r w:rsidRPr="008618E7">
              <w:rPr>
                <w:rFonts w:eastAsia="MS PGothic"/>
                <w:sz w:val="16"/>
                <w:szCs w:val="16"/>
              </w:rPr>
              <w:t>14</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8</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sidRPr="008618E7">
              <w:rPr>
                <w:rFonts w:eastAsia="MS PGothic"/>
                <w:sz w:val="16"/>
                <w:szCs w:val="16"/>
              </w:rPr>
              <w:t>#397</w:t>
            </w:r>
            <w:r w:rsidRPr="008618E7">
              <w:rPr>
                <w:sz w:val="16"/>
                <w:szCs w:val="16"/>
              </w:rPr>
              <w:t>–</w:t>
            </w:r>
            <w:r w:rsidRPr="008618E7">
              <w:rPr>
                <w:rFonts w:eastAsia="MS PGothic"/>
                <w:sz w:val="16"/>
                <w:szCs w:val="16"/>
              </w:rPr>
              <w:t>#404</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Pr>
                <w:rFonts w:eastAsia="MS PGothic"/>
                <w:sz w:val="16"/>
                <w:szCs w:val="16"/>
              </w:rPr>
              <w:t>12</w:t>
            </w: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Pr>
                <w:rFonts w:eastAsia="MS PGothic"/>
                <w:sz w:val="16"/>
                <w:szCs w:val="16"/>
              </w:rPr>
              <w:t>#381</w:t>
            </w:r>
            <w:r w:rsidRPr="008618E7">
              <w:rPr>
                <w:sz w:val="16"/>
                <w:szCs w:val="16"/>
              </w:rPr>
              <w:t>–</w:t>
            </w:r>
            <w:r w:rsidRPr="008618E7">
              <w:rPr>
                <w:rFonts w:eastAsia="MS PGothic"/>
                <w:sz w:val="16"/>
                <w:szCs w:val="16"/>
              </w:rPr>
              <w:t>#392</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p>
        </w:tc>
        <w:tc>
          <w:tcPr>
            <w:tcW w:w="1008"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p>
        </w:tc>
        <w:tc>
          <w:tcPr>
            <w:tcW w:w="1203"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p>
        </w:tc>
      </w:tr>
      <w:tr w:rsidR="00F765BA" w:rsidRPr="00D0185E" w:rsidTr="00BB71D8">
        <w:trPr>
          <w:jc w:val="center"/>
        </w:trPr>
        <w:tc>
          <w:tcPr>
            <w:tcW w:w="432" w:type="dxa"/>
            <w:tcBorders>
              <w:top w:val="nil"/>
              <w:left w:val="nil"/>
              <w:bottom w:val="nil"/>
              <w:right w:val="nil"/>
            </w:tcBorders>
            <w:shd w:val="pct15" w:color="auto" w:fill="auto"/>
          </w:tcPr>
          <w:p w:rsidR="00F765BA" w:rsidRPr="008618E7" w:rsidRDefault="00F765BA" w:rsidP="00E10C7F">
            <w:pPr>
              <w:jc w:val="right"/>
              <w:rPr>
                <w:rFonts w:eastAsia="MS PGothic"/>
                <w:sz w:val="16"/>
                <w:szCs w:val="16"/>
              </w:rPr>
            </w:pPr>
            <w:r w:rsidRPr="008618E7">
              <w:rPr>
                <w:rFonts w:eastAsia="MS PGothic"/>
                <w:sz w:val="16"/>
                <w:szCs w:val="16"/>
              </w:rPr>
              <w:t>15</w:t>
            </w: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F765BA" w:rsidRPr="008618E7" w:rsidRDefault="00F765BA" w:rsidP="00E10C7F">
            <w:pPr>
              <w:jc w:val="center"/>
              <w:rPr>
                <w:rFonts w:eastAsia="MS PGothic"/>
                <w:sz w:val="16"/>
                <w:szCs w:val="16"/>
              </w:rPr>
            </w:pPr>
            <w:r>
              <w:rPr>
                <w:rFonts w:eastAsia="MS PGothic"/>
                <w:sz w:val="16"/>
                <w:szCs w:val="16"/>
              </w:rPr>
              <w:t>12</w:t>
            </w:r>
          </w:p>
        </w:tc>
        <w:tc>
          <w:tcPr>
            <w:tcW w:w="1008" w:type="dxa"/>
            <w:gridSpan w:val="2"/>
            <w:tcBorders>
              <w:top w:val="nil"/>
              <w:left w:val="nil"/>
              <w:bottom w:val="nil"/>
              <w:right w:val="nil"/>
            </w:tcBorders>
            <w:shd w:val="pct15" w:color="auto" w:fill="auto"/>
          </w:tcPr>
          <w:p w:rsidR="00F765BA" w:rsidRPr="008618E7" w:rsidRDefault="00F765BA" w:rsidP="00F765BA">
            <w:pPr>
              <w:jc w:val="center"/>
              <w:rPr>
                <w:rFonts w:eastAsia="MS PGothic"/>
                <w:sz w:val="16"/>
                <w:szCs w:val="16"/>
              </w:rPr>
            </w:pPr>
            <w:r w:rsidRPr="008618E7">
              <w:rPr>
                <w:rFonts w:eastAsia="MS PGothic"/>
                <w:sz w:val="16"/>
                <w:szCs w:val="16"/>
              </w:rPr>
              <w:t>#39</w:t>
            </w:r>
            <w:r>
              <w:rPr>
                <w:rFonts w:eastAsia="MS PGothic"/>
                <w:sz w:val="16"/>
                <w:szCs w:val="16"/>
              </w:rPr>
              <w:t>3</w:t>
            </w:r>
            <w:r w:rsidRPr="008618E7">
              <w:rPr>
                <w:sz w:val="16"/>
                <w:szCs w:val="16"/>
              </w:rPr>
              <w:t>–</w:t>
            </w:r>
            <w:r w:rsidRPr="008618E7">
              <w:rPr>
                <w:rFonts w:eastAsia="MS PGothic"/>
                <w:sz w:val="16"/>
                <w:szCs w:val="16"/>
              </w:rPr>
              <w:t>#404</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p>
        </w:tc>
        <w:tc>
          <w:tcPr>
            <w:tcW w:w="1008"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p>
        </w:tc>
        <w:tc>
          <w:tcPr>
            <w:tcW w:w="1203" w:type="dxa"/>
            <w:tcBorders>
              <w:top w:val="nil"/>
              <w:left w:val="nil"/>
              <w:bottom w:val="nil"/>
              <w:right w:val="nil"/>
            </w:tcBorders>
            <w:shd w:val="pct15" w:color="auto" w:fill="auto"/>
          </w:tcPr>
          <w:p w:rsidR="00F765BA" w:rsidRPr="00D0185E" w:rsidRDefault="00F765BA" w:rsidP="00E10C7F">
            <w:pPr>
              <w:jc w:val="center"/>
              <w:rPr>
                <w:rFonts w:eastAsia="MS PGothic"/>
                <w:sz w:val="16"/>
                <w:szCs w:val="16"/>
              </w:rPr>
            </w:pPr>
          </w:p>
        </w:tc>
      </w:tr>
      <w:tr w:rsidR="00F765BA" w:rsidRPr="00D0185E" w:rsidTr="008618E7">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16</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31</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#405</w:t>
            </w:r>
            <w:r w:rsidRPr="008618E7">
              <w:rPr>
                <w:sz w:val="16"/>
                <w:szCs w:val="16"/>
              </w:rPr>
              <w:t>–</w:t>
            </w:r>
            <w:r w:rsidRPr="008618E7">
              <w:rPr>
                <w:rFonts w:eastAsia="MS PGothic"/>
                <w:sz w:val="16"/>
                <w:szCs w:val="16"/>
              </w:rPr>
              <w:t>#435</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31</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#405</w:t>
            </w:r>
            <w:r w:rsidRPr="008618E7">
              <w:rPr>
                <w:sz w:val="16"/>
                <w:szCs w:val="16"/>
              </w:rPr>
              <w:t>–</w:t>
            </w:r>
            <w:r w:rsidRPr="008618E7">
              <w:rPr>
                <w:rFonts w:eastAsia="MS PGothic"/>
                <w:sz w:val="16"/>
                <w:szCs w:val="16"/>
              </w:rPr>
              <w:t>#435</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6</w:t>
            </w: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sidRPr="008618E7">
              <w:rPr>
                <w:rFonts w:eastAsia="MS PGothic"/>
                <w:sz w:val="16"/>
                <w:szCs w:val="16"/>
              </w:rPr>
              <w:t>#405</w:t>
            </w:r>
            <w:r w:rsidRPr="008618E7">
              <w:rPr>
                <w:sz w:val="16"/>
                <w:szCs w:val="16"/>
              </w:rPr>
              <w:t>–</w:t>
            </w:r>
            <w:r w:rsidRPr="008618E7">
              <w:rPr>
                <w:rFonts w:eastAsia="MS PGothic"/>
                <w:sz w:val="16"/>
                <w:szCs w:val="16"/>
              </w:rPr>
              <w:t>#410</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r>
              <w:rPr>
                <w:rFonts w:eastAsia="MS PGothic"/>
                <w:b/>
                <w:sz w:val="16"/>
                <w:szCs w:val="16"/>
              </w:rPr>
              <w:t>11</w:t>
            </w:r>
            <w:r w:rsidRPr="00D656E9">
              <w:rPr>
                <w:rFonts w:eastAsia="MS PGothic"/>
                <w:b/>
                <w:sz w:val="16"/>
                <w:szCs w:val="16"/>
              </w:rPr>
              <w:t xml:space="preserve"> (28)</w:t>
            </w:r>
          </w:p>
        </w:tc>
        <w:tc>
          <w:tcPr>
            <w:tcW w:w="1008" w:type="dxa"/>
            <w:tcBorders>
              <w:top w:val="nil"/>
              <w:left w:val="nil"/>
              <w:bottom w:val="nil"/>
              <w:right w:val="nil"/>
            </w:tcBorders>
            <w:shd w:val="clear" w:color="auto" w:fill="auto"/>
          </w:tcPr>
          <w:p w:rsidR="00F765BA" w:rsidRPr="00D0185E" w:rsidRDefault="00F765BA" w:rsidP="00DD1F9B">
            <w:pPr>
              <w:jc w:val="center"/>
              <w:rPr>
                <w:rFonts w:eastAsia="MS PGothic"/>
                <w:sz w:val="16"/>
                <w:szCs w:val="16"/>
              </w:rPr>
            </w:pPr>
            <w:r>
              <w:rPr>
                <w:rFonts w:eastAsia="MS PGothic"/>
                <w:sz w:val="16"/>
                <w:szCs w:val="16"/>
              </w:rPr>
              <w:t>#405</w:t>
            </w:r>
            <w:r w:rsidRPr="00D0185E">
              <w:rPr>
                <w:sz w:val="16"/>
                <w:szCs w:val="16"/>
              </w:rPr>
              <w:t>–</w:t>
            </w:r>
            <w:r w:rsidRPr="00D0185E">
              <w:rPr>
                <w:rFonts w:eastAsia="MS PGothic"/>
                <w:sz w:val="16"/>
                <w:szCs w:val="16"/>
              </w:rPr>
              <w:t>#43</w:t>
            </w:r>
            <w:r>
              <w:rPr>
                <w:rFonts w:eastAsia="MS PGothic"/>
                <w:sz w:val="16"/>
                <w:szCs w:val="16"/>
              </w:rPr>
              <w:t>2</w:t>
            </w:r>
          </w:p>
        </w:tc>
        <w:tc>
          <w:tcPr>
            <w:tcW w:w="1203" w:type="dxa"/>
            <w:tcBorders>
              <w:top w:val="nil"/>
              <w:left w:val="nil"/>
              <w:bottom w:val="nil"/>
              <w:right w:val="nil"/>
            </w:tcBorders>
            <w:shd w:val="clear" w:color="auto" w:fill="auto"/>
          </w:tcPr>
          <w:p w:rsidR="00F765BA" w:rsidRPr="00D0185E" w:rsidRDefault="00F765BA" w:rsidP="00DD1F9B">
            <w:pPr>
              <w:jc w:val="center"/>
              <w:rPr>
                <w:rFonts w:eastAsia="MS PGothic"/>
                <w:sz w:val="16"/>
                <w:szCs w:val="16"/>
              </w:rPr>
            </w:pPr>
            <w:r>
              <w:rPr>
                <w:rFonts w:eastAsia="MS PGothic"/>
                <w:sz w:val="16"/>
                <w:szCs w:val="16"/>
              </w:rPr>
              <w:t>#433</w:t>
            </w:r>
            <w:r w:rsidRPr="00D0185E">
              <w:rPr>
                <w:sz w:val="16"/>
                <w:szCs w:val="16"/>
              </w:rPr>
              <w:t>–</w:t>
            </w:r>
            <w:r w:rsidRPr="00D0185E">
              <w:rPr>
                <w:rFonts w:eastAsia="MS PGothic"/>
                <w:sz w:val="16"/>
                <w:szCs w:val="16"/>
              </w:rPr>
              <w:t>#4</w:t>
            </w:r>
            <w:r>
              <w:rPr>
                <w:rFonts w:eastAsia="MS PGothic"/>
                <w:sz w:val="16"/>
                <w:szCs w:val="16"/>
              </w:rPr>
              <w:t>35 (D)</w:t>
            </w:r>
          </w:p>
        </w:tc>
      </w:tr>
      <w:tr w:rsidR="00F765BA" w:rsidRPr="00D0185E" w:rsidTr="00BB71D8">
        <w:trPr>
          <w:jc w:val="center"/>
        </w:trPr>
        <w:tc>
          <w:tcPr>
            <w:tcW w:w="432" w:type="dxa"/>
            <w:tcBorders>
              <w:top w:val="nil"/>
              <w:left w:val="nil"/>
              <w:bottom w:val="nil"/>
              <w:right w:val="nil"/>
            </w:tcBorders>
            <w:shd w:val="clear" w:color="auto" w:fill="auto"/>
          </w:tcPr>
          <w:p w:rsidR="00F765BA" w:rsidRPr="008618E7" w:rsidRDefault="00F765BA" w:rsidP="00E10C7F">
            <w:pPr>
              <w:jc w:val="right"/>
              <w:rPr>
                <w:rFonts w:eastAsia="MS PGothic"/>
                <w:sz w:val="16"/>
                <w:szCs w:val="16"/>
              </w:rPr>
            </w:pPr>
            <w:r w:rsidRPr="008618E7">
              <w:rPr>
                <w:rFonts w:eastAsia="MS PGothic"/>
                <w:sz w:val="16"/>
                <w:szCs w:val="16"/>
              </w:rPr>
              <w:t>17</w:t>
            </w: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F765BA" w:rsidRPr="008618E7" w:rsidRDefault="00F765BA" w:rsidP="00E10C7F">
            <w:pPr>
              <w:jc w:val="center"/>
              <w:rPr>
                <w:rFonts w:eastAsia="MS PGothic"/>
                <w:sz w:val="16"/>
                <w:szCs w:val="16"/>
              </w:rPr>
            </w:pPr>
            <w:r>
              <w:rPr>
                <w:rFonts w:eastAsia="MS PGothic"/>
                <w:sz w:val="16"/>
                <w:szCs w:val="16"/>
              </w:rPr>
              <w:t>22</w:t>
            </w:r>
          </w:p>
        </w:tc>
        <w:tc>
          <w:tcPr>
            <w:tcW w:w="1008" w:type="dxa"/>
            <w:gridSpan w:val="2"/>
            <w:tcBorders>
              <w:top w:val="nil"/>
              <w:left w:val="nil"/>
              <w:bottom w:val="nil"/>
              <w:right w:val="nil"/>
            </w:tcBorders>
            <w:shd w:val="clear" w:color="auto" w:fill="auto"/>
          </w:tcPr>
          <w:p w:rsidR="00F765BA" w:rsidRPr="008618E7" w:rsidRDefault="00F765BA" w:rsidP="00F765BA">
            <w:pPr>
              <w:jc w:val="center"/>
              <w:rPr>
                <w:rFonts w:eastAsia="MS PGothic"/>
                <w:sz w:val="16"/>
                <w:szCs w:val="16"/>
              </w:rPr>
            </w:pPr>
            <w:r w:rsidRPr="008618E7">
              <w:rPr>
                <w:rFonts w:eastAsia="MS PGothic"/>
                <w:sz w:val="16"/>
                <w:szCs w:val="16"/>
              </w:rPr>
              <w:t>#41</w:t>
            </w:r>
            <w:r>
              <w:rPr>
                <w:rFonts w:eastAsia="MS PGothic"/>
                <w:sz w:val="16"/>
                <w:szCs w:val="16"/>
              </w:rPr>
              <w:t>1</w:t>
            </w:r>
            <w:r w:rsidRPr="008618E7">
              <w:rPr>
                <w:sz w:val="16"/>
                <w:szCs w:val="16"/>
              </w:rPr>
              <w:t>–</w:t>
            </w:r>
            <w:r w:rsidRPr="008618E7">
              <w:rPr>
                <w:rFonts w:eastAsia="MS PGothic"/>
                <w:sz w:val="16"/>
                <w:szCs w:val="16"/>
              </w:rPr>
              <w:t>#432</w:t>
            </w:r>
          </w:p>
        </w:tc>
        <w:tc>
          <w:tcPr>
            <w:tcW w:w="812" w:type="dxa"/>
            <w:tcBorders>
              <w:top w:val="nil"/>
              <w:left w:val="nil"/>
              <w:bottom w:val="nil"/>
              <w:right w:val="nil"/>
            </w:tcBorders>
            <w:shd w:val="pct25" w:color="auto" w:fill="auto"/>
          </w:tcPr>
          <w:p w:rsidR="00F765BA" w:rsidRPr="00D656E9" w:rsidRDefault="00F765BA" w:rsidP="00BB2C36">
            <w:pPr>
              <w:rPr>
                <w:rFonts w:eastAsia="MS PGothic"/>
                <w:b/>
                <w:sz w:val="16"/>
                <w:szCs w:val="16"/>
              </w:rPr>
            </w:pPr>
          </w:p>
        </w:tc>
        <w:tc>
          <w:tcPr>
            <w:tcW w:w="1008"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c>
          <w:tcPr>
            <w:tcW w:w="1203" w:type="dxa"/>
            <w:tcBorders>
              <w:top w:val="nil"/>
              <w:left w:val="nil"/>
              <w:bottom w:val="nil"/>
              <w:right w:val="nil"/>
            </w:tcBorders>
            <w:shd w:val="clear" w:color="auto" w:fill="auto"/>
          </w:tcPr>
          <w:p w:rsidR="00F765BA" w:rsidRPr="00D0185E" w:rsidRDefault="00F765BA" w:rsidP="00E10C7F">
            <w:pPr>
              <w:jc w:val="center"/>
              <w:rPr>
                <w:rFonts w:eastAsia="MS PGothic"/>
                <w:sz w:val="16"/>
                <w:szCs w:val="16"/>
              </w:rPr>
            </w:pPr>
          </w:p>
        </w:tc>
      </w:tr>
      <w:tr w:rsidR="00BB71D8" w:rsidRPr="00D0185E" w:rsidTr="00BB71D8">
        <w:trPr>
          <w:jc w:val="center"/>
        </w:trPr>
        <w:tc>
          <w:tcPr>
            <w:tcW w:w="432" w:type="dxa"/>
            <w:tcBorders>
              <w:top w:val="nil"/>
              <w:left w:val="nil"/>
              <w:bottom w:val="nil"/>
              <w:right w:val="nil"/>
            </w:tcBorders>
            <w:shd w:val="pct15" w:color="auto" w:fill="auto"/>
          </w:tcPr>
          <w:p w:rsidR="00BB71D8" w:rsidRPr="008618E7" w:rsidRDefault="000F7661" w:rsidP="00E10C7F">
            <w:pPr>
              <w:jc w:val="right"/>
              <w:rPr>
                <w:rFonts w:eastAsia="MS PGothic"/>
                <w:sz w:val="16"/>
                <w:szCs w:val="16"/>
              </w:rPr>
            </w:pPr>
            <w:r>
              <w:rPr>
                <w:rFonts w:eastAsia="MS PGothic"/>
                <w:sz w:val="16"/>
                <w:szCs w:val="16"/>
              </w:rPr>
              <w:t>18</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p>
        </w:tc>
        <w:tc>
          <w:tcPr>
            <w:tcW w:w="1008" w:type="dxa"/>
            <w:tcBorders>
              <w:top w:val="nil"/>
              <w:left w:val="nil"/>
              <w:bottom w:val="nil"/>
              <w:right w:val="nil"/>
            </w:tcBorders>
            <w:shd w:val="pct15" w:color="auto" w:fill="auto"/>
          </w:tcPr>
          <w:p w:rsidR="00BB71D8" w:rsidRDefault="00BB71D8" w:rsidP="00DD1F9B">
            <w:pPr>
              <w:jc w:val="center"/>
              <w:rPr>
                <w:rFonts w:eastAsia="MS PGothic"/>
                <w:sz w:val="16"/>
                <w:szCs w:val="16"/>
              </w:rPr>
            </w:pPr>
          </w:p>
        </w:tc>
        <w:tc>
          <w:tcPr>
            <w:tcW w:w="1203" w:type="dxa"/>
            <w:tcBorders>
              <w:top w:val="nil"/>
              <w:left w:val="nil"/>
              <w:bottom w:val="nil"/>
              <w:right w:val="nil"/>
            </w:tcBorders>
            <w:shd w:val="pct15" w:color="auto" w:fill="auto"/>
          </w:tcPr>
          <w:p w:rsidR="00BB71D8" w:rsidRPr="00D0185E" w:rsidRDefault="00BB71D8" w:rsidP="00821D64">
            <w:pPr>
              <w:jc w:val="center"/>
              <w:rPr>
                <w:rFonts w:eastAsia="MS PGothic"/>
                <w:sz w:val="16"/>
                <w:szCs w:val="16"/>
              </w:rPr>
            </w:pPr>
            <w:r>
              <w:rPr>
                <w:rFonts w:eastAsia="MS PGothic"/>
                <w:sz w:val="16"/>
                <w:szCs w:val="16"/>
              </w:rPr>
              <w:t>#436</w:t>
            </w:r>
            <w:r w:rsidRPr="00D0185E">
              <w:rPr>
                <w:sz w:val="16"/>
                <w:szCs w:val="16"/>
              </w:rPr>
              <w:t>–</w:t>
            </w:r>
            <w:r w:rsidRPr="00D0185E">
              <w:rPr>
                <w:rFonts w:eastAsia="MS PGothic"/>
                <w:sz w:val="16"/>
                <w:szCs w:val="16"/>
              </w:rPr>
              <w:t>#441</w:t>
            </w:r>
            <w:r>
              <w:rPr>
                <w:rFonts w:eastAsia="MS PGothic"/>
                <w:sz w:val="16"/>
                <w:szCs w:val="16"/>
              </w:rPr>
              <w:t xml:space="preserve"> (R)</w:t>
            </w:r>
          </w:p>
        </w:tc>
      </w:tr>
      <w:tr w:rsidR="00BB71D8" w:rsidRPr="00D0185E" w:rsidTr="008618E7">
        <w:trPr>
          <w:jc w:val="center"/>
        </w:trPr>
        <w:tc>
          <w:tcPr>
            <w:tcW w:w="432" w:type="dxa"/>
            <w:tcBorders>
              <w:top w:val="nil"/>
              <w:left w:val="nil"/>
              <w:bottom w:val="nil"/>
              <w:right w:val="nil"/>
            </w:tcBorders>
            <w:shd w:val="clear" w:color="auto" w:fill="auto"/>
          </w:tcPr>
          <w:p w:rsidR="00BB71D8" w:rsidRPr="008618E7" w:rsidRDefault="000F7661" w:rsidP="00E10C7F">
            <w:pPr>
              <w:jc w:val="right"/>
              <w:rPr>
                <w:rFonts w:eastAsia="MS PGothic"/>
                <w:sz w:val="16"/>
                <w:szCs w:val="16"/>
              </w:rPr>
            </w:pPr>
            <w:r>
              <w:rPr>
                <w:rFonts w:eastAsia="MS PGothic"/>
                <w:sz w:val="16"/>
                <w:szCs w:val="16"/>
              </w:rPr>
              <w:t>19</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5</w:t>
            </w: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#442</w:t>
            </w:r>
            <w:r w:rsidRPr="008618E7">
              <w:rPr>
                <w:sz w:val="16"/>
                <w:szCs w:val="16"/>
              </w:rPr>
              <w:t>–</w:t>
            </w:r>
            <w:r w:rsidRPr="008618E7">
              <w:rPr>
                <w:rFonts w:eastAsia="MS PGothic"/>
                <w:sz w:val="16"/>
                <w:szCs w:val="16"/>
              </w:rPr>
              <w:t>#446</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24</w:t>
            </w: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#446</w:t>
            </w:r>
            <w:r w:rsidRPr="008618E7">
              <w:rPr>
                <w:sz w:val="16"/>
                <w:szCs w:val="16"/>
              </w:rPr>
              <w:t>–</w:t>
            </w:r>
            <w:r w:rsidRPr="008618E7">
              <w:rPr>
                <w:rFonts w:eastAsia="MS PGothic"/>
                <w:sz w:val="16"/>
                <w:szCs w:val="16"/>
              </w:rPr>
              <w:t>#469</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21</w:t>
            </w: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#449</w:t>
            </w:r>
            <w:r w:rsidRPr="008618E7">
              <w:rPr>
                <w:sz w:val="16"/>
                <w:szCs w:val="16"/>
              </w:rPr>
              <w:t>–</w:t>
            </w:r>
            <w:r w:rsidRPr="008618E7">
              <w:rPr>
                <w:rFonts w:eastAsia="MS PGothic"/>
                <w:sz w:val="16"/>
                <w:szCs w:val="16"/>
              </w:rPr>
              <w:t>#469</w:t>
            </w: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r>
              <w:rPr>
                <w:rFonts w:eastAsia="MS PGothic"/>
                <w:b/>
                <w:sz w:val="16"/>
                <w:szCs w:val="16"/>
              </w:rPr>
              <w:t>12</w:t>
            </w:r>
            <w:r w:rsidRPr="00D656E9">
              <w:rPr>
                <w:rFonts w:eastAsia="MS PGothic"/>
                <w:b/>
                <w:sz w:val="16"/>
                <w:szCs w:val="16"/>
              </w:rPr>
              <w:t xml:space="preserve"> (21)</w:t>
            </w:r>
          </w:p>
        </w:tc>
        <w:tc>
          <w:tcPr>
            <w:tcW w:w="1008" w:type="dxa"/>
            <w:tcBorders>
              <w:top w:val="nil"/>
              <w:left w:val="nil"/>
              <w:bottom w:val="nil"/>
              <w:right w:val="nil"/>
            </w:tcBorders>
            <w:shd w:val="clear" w:color="auto" w:fill="auto"/>
          </w:tcPr>
          <w:p w:rsidR="00BB71D8" w:rsidRPr="00D0185E" w:rsidRDefault="00BB71D8" w:rsidP="00DD1F9B">
            <w:pPr>
              <w:jc w:val="center"/>
              <w:rPr>
                <w:rFonts w:eastAsia="MS PGothic"/>
                <w:sz w:val="16"/>
                <w:szCs w:val="16"/>
              </w:rPr>
            </w:pPr>
            <w:r>
              <w:rPr>
                <w:rFonts w:eastAsia="MS PGothic"/>
                <w:sz w:val="16"/>
                <w:szCs w:val="16"/>
              </w:rPr>
              <w:t>#449</w:t>
            </w:r>
            <w:r w:rsidRPr="00D0185E">
              <w:rPr>
                <w:sz w:val="16"/>
                <w:szCs w:val="16"/>
              </w:rPr>
              <w:t>–</w:t>
            </w:r>
            <w:r w:rsidRPr="00D0185E">
              <w:rPr>
                <w:rFonts w:eastAsia="MS PGothic"/>
                <w:sz w:val="16"/>
                <w:szCs w:val="16"/>
              </w:rPr>
              <w:t>#469</w:t>
            </w:r>
          </w:p>
        </w:tc>
        <w:tc>
          <w:tcPr>
            <w:tcW w:w="1203" w:type="dxa"/>
            <w:tcBorders>
              <w:top w:val="nil"/>
              <w:left w:val="nil"/>
              <w:bottom w:val="nil"/>
              <w:right w:val="nil"/>
            </w:tcBorders>
            <w:shd w:val="clear" w:color="auto" w:fill="auto"/>
          </w:tcPr>
          <w:p w:rsidR="00BB71D8" w:rsidRPr="00D0185E" w:rsidRDefault="00BB71D8" w:rsidP="00DD1F9B">
            <w:pPr>
              <w:jc w:val="center"/>
              <w:rPr>
                <w:rFonts w:eastAsia="MS PGothic"/>
                <w:sz w:val="16"/>
                <w:szCs w:val="16"/>
              </w:rPr>
            </w:pPr>
            <w:r>
              <w:rPr>
                <w:rFonts w:eastAsia="MS PGothic"/>
                <w:sz w:val="16"/>
                <w:szCs w:val="16"/>
              </w:rPr>
              <w:t>#442</w:t>
            </w:r>
            <w:r w:rsidRPr="00D0185E">
              <w:rPr>
                <w:sz w:val="16"/>
                <w:szCs w:val="16"/>
              </w:rPr>
              <w:t>–</w:t>
            </w:r>
            <w:r w:rsidRPr="00D0185E">
              <w:rPr>
                <w:rFonts w:eastAsia="MS PGothic"/>
                <w:sz w:val="16"/>
                <w:szCs w:val="16"/>
              </w:rPr>
              <w:t>#4</w:t>
            </w:r>
            <w:r>
              <w:rPr>
                <w:rFonts w:eastAsia="MS PGothic"/>
                <w:sz w:val="16"/>
                <w:szCs w:val="16"/>
              </w:rPr>
              <w:t>48 (D)</w:t>
            </w:r>
          </w:p>
        </w:tc>
      </w:tr>
      <w:tr w:rsidR="00BB71D8" w:rsidRPr="00D0185E" w:rsidTr="00BB71D8">
        <w:trPr>
          <w:jc w:val="center"/>
        </w:trPr>
        <w:tc>
          <w:tcPr>
            <w:tcW w:w="432" w:type="dxa"/>
            <w:tcBorders>
              <w:top w:val="nil"/>
              <w:left w:val="nil"/>
              <w:bottom w:val="nil"/>
              <w:right w:val="nil"/>
            </w:tcBorders>
            <w:shd w:val="clear" w:color="auto" w:fill="auto"/>
          </w:tcPr>
          <w:p w:rsidR="00BB71D8" w:rsidRPr="008618E7" w:rsidRDefault="000F7661" w:rsidP="00E10C7F">
            <w:pPr>
              <w:jc w:val="right"/>
              <w:rPr>
                <w:rFonts w:eastAsia="MS PGothic"/>
                <w:sz w:val="16"/>
                <w:szCs w:val="16"/>
              </w:rPr>
            </w:pPr>
            <w:r>
              <w:rPr>
                <w:rFonts w:eastAsia="MS PGothic"/>
                <w:sz w:val="16"/>
                <w:szCs w:val="16"/>
              </w:rPr>
              <w:t>20</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23</w:t>
            </w: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r w:rsidRPr="008618E7">
              <w:rPr>
                <w:rFonts w:eastAsia="MS PGothic"/>
                <w:sz w:val="16"/>
                <w:szCs w:val="16"/>
              </w:rPr>
              <w:t>#447</w:t>
            </w:r>
            <w:r w:rsidRPr="008618E7">
              <w:rPr>
                <w:sz w:val="16"/>
                <w:szCs w:val="16"/>
              </w:rPr>
              <w:t>–</w:t>
            </w:r>
            <w:r w:rsidRPr="008618E7">
              <w:rPr>
                <w:rFonts w:eastAsia="MS PGothic"/>
                <w:sz w:val="16"/>
                <w:szCs w:val="16"/>
              </w:rPr>
              <w:t>#469</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p>
        </w:tc>
        <w:tc>
          <w:tcPr>
            <w:tcW w:w="1008" w:type="dxa"/>
            <w:tcBorders>
              <w:top w:val="nil"/>
              <w:left w:val="nil"/>
              <w:bottom w:val="nil"/>
              <w:right w:val="nil"/>
            </w:tcBorders>
            <w:shd w:val="clear" w:color="auto" w:fill="auto"/>
          </w:tcPr>
          <w:p w:rsidR="00BB71D8" w:rsidRPr="00D0185E" w:rsidRDefault="00BB71D8" w:rsidP="00E10C7F">
            <w:pPr>
              <w:jc w:val="center"/>
              <w:rPr>
                <w:rFonts w:eastAsia="MS PGothic"/>
                <w:sz w:val="16"/>
                <w:szCs w:val="16"/>
              </w:rPr>
            </w:pPr>
          </w:p>
        </w:tc>
        <w:tc>
          <w:tcPr>
            <w:tcW w:w="1203" w:type="dxa"/>
            <w:tcBorders>
              <w:top w:val="nil"/>
              <w:left w:val="nil"/>
              <w:bottom w:val="nil"/>
              <w:right w:val="nil"/>
            </w:tcBorders>
            <w:shd w:val="clear" w:color="auto" w:fill="auto"/>
          </w:tcPr>
          <w:p w:rsidR="00BB71D8" w:rsidRPr="00D0185E" w:rsidRDefault="00BB71D8" w:rsidP="00E10C7F">
            <w:pPr>
              <w:jc w:val="center"/>
              <w:rPr>
                <w:rFonts w:eastAsia="MS PGothic"/>
                <w:sz w:val="16"/>
                <w:szCs w:val="16"/>
              </w:rPr>
            </w:pPr>
          </w:p>
        </w:tc>
      </w:tr>
      <w:tr w:rsidR="00BB71D8" w:rsidRPr="00D656E9" w:rsidTr="00BB71D8">
        <w:trPr>
          <w:jc w:val="center"/>
        </w:trPr>
        <w:tc>
          <w:tcPr>
            <w:tcW w:w="432" w:type="dxa"/>
            <w:tcBorders>
              <w:top w:val="nil"/>
              <w:left w:val="nil"/>
              <w:bottom w:val="nil"/>
              <w:right w:val="nil"/>
            </w:tcBorders>
            <w:shd w:val="pct15" w:color="auto" w:fill="auto"/>
          </w:tcPr>
          <w:p w:rsidR="00BB71D8" w:rsidRPr="008618E7" w:rsidRDefault="000F7661" w:rsidP="00E10C7F">
            <w:pPr>
              <w:jc w:val="right"/>
              <w:rPr>
                <w:rFonts w:eastAsia="MS PGothic"/>
                <w:sz w:val="16"/>
                <w:szCs w:val="16"/>
              </w:rPr>
            </w:pPr>
            <w:r>
              <w:rPr>
                <w:rFonts w:eastAsia="MS PGothic"/>
                <w:sz w:val="16"/>
                <w:szCs w:val="16"/>
              </w:rPr>
              <w:t>21</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5</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#470</w:t>
            </w:r>
            <w:r w:rsidRPr="008618E7">
              <w:rPr>
                <w:sz w:val="16"/>
                <w:szCs w:val="16"/>
              </w:rPr>
              <w:t>–</w:t>
            </w:r>
            <w:r w:rsidRPr="008618E7">
              <w:rPr>
                <w:rFonts w:eastAsia="MS PGothic"/>
                <w:sz w:val="16"/>
                <w:szCs w:val="16"/>
              </w:rPr>
              <w:t>#474</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8</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#470</w:t>
            </w:r>
            <w:r w:rsidRPr="008618E7">
              <w:rPr>
                <w:sz w:val="16"/>
                <w:szCs w:val="16"/>
              </w:rPr>
              <w:t>–</w:t>
            </w:r>
            <w:r w:rsidRPr="008618E7">
              <w:rPr>
                <w:rFonts w:eastAsia="MS PGothic"/>
                <w:sz w:val="16"/>
                <w:szCs w:val="16"/>
              </w:rPr>
              <w:t>#477</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Pr>
                <w:rFonts w:eastAsia="MS PGothic"/>
                <w:sz w:val="16"/>
                <w:szCs w:val="16"/>
              </w:rPr>
              <w:t>25</w:t>
            </w:r>
          </w:p>
        </w:tc>
        <w:tc>
          <w:tcPr>
            <w:tcW w:w="1008" w:type="dxa"/>
            <w:gridSpan w:val="2"/>
            <w:tcBorders>
              <w:top w:val="nil"/>
              <w:left w:val="nil"/>
              <w:bottom w:val="nil"/>
              <w:right w:val="nil"/>
            </w:tcBorders>
            <w:shd w:val="pct15" w:color="auto" w:fill="auto"/>
          </w:tcPr>
          <w:p w:rsidR="00BB71D8" w:rsidRPr="008618E7" w:rsidRDefault="00BB71D8" w:rsidP="002F610E">
            <w:pPr>
              <w:jc w:val="center"/>
              <w:rPr>
                <w:rFonts w:eastAsia="MS PGothic"/>
                <w:sz w:val="16"/>
                <w:szCs w:val="16"/>
              </w:rPr>
            </w:pPr>
            <w:r w:rsidRPr="008618E7">
              <w:rPr>
                <w:rFonts w:eastAsia="MS PGothic"/>
                <w:sz w:val="16"/>
                <w:szCs w:val="16"/>
              </w:rPr>
              <w:t>#470</w:t>
            </w:r>
            <w:r w:rsidRPr="008618E7">
              <w:rPr>
                <w:sz w:val="16"/>
                <w:szCs w:val="16"/>
              </w:rPr>
              <w:t>–</w:t>
            </w:r>
            <w:r w:rsidRPr="008618E7">
              <w:rPr>
                <w:rFonts w:eastAsia="MS PGothic"/>
                <w:sz w:val="16"/>
                <w:szCs w:val="16"/>
              </w:rPr>
              <w:t>#</w:t>
            </w:r>
            <w:r>
              <w:rPr>
                <w:rFonts w:eastAsia="MS PGothic"/>
                <w:sz w:val="16"/>
                <w:szCs w:val="16"/>
              </w:rPr>
              <w:t>49</w:t>
            </w:r>
            <w:r w:rsidRPr="008618E7">
              <w:rPr>
                <w:rFonts w:eastAsia="MS PGothic"/>
                <w:sz w:val="16"/>
                <w:szCs w:val="16"/>
              </w:rPr>
              <w:t>4</w:t>
            </w:r>
          </w:p>
        </w:tc>
        <w:tc>
          <w:tcPr>
            <w:tcW w:w="812" w:type="dxa"/>
            <w:tcBorders>
              <w:top w:val="nil"/>
              <w:left w:val="nil"/>
              <w:bottom w:val="nil"/>
              <w:right w:val="nil"/>
            </w:tcBorders>
            <w:shd w:val="pct25" w:color="auto" w:fill="auto"/>
          </w:tcPr>
          <w:p w:rsidR="00BB71D8" w:rsidRPr="00D656E9" w:rsidRDefault="00BB71D8" w:rsidP="00BB71D8">
            <w:pPr>
              <w:rPr>
                <w:rFonts w:eastAsia="MS PGothic"/>
                <w:b/>
                <w:sz w:val="16"/>
                <w:szCs w:val="16"/>
              </w:rPr>
            </w:pPr>
            <w:r w:rsidRPr="00D656E9">
              <w:rPr>
                <w:rFonts w:eastAsia="MS PGothic"/>
                <w:b/>
                <w:sz w:val="16"/>
                <w:szCs w:val="16"/>
              </w:rPr>
              <w:t>1</w:t>
            </w:r>
            <w:r>
              <w:rPr>
                <w:rFonts w:eastAsia="MS PGothic"/>
                <w:b/>
                <w:sz w:val="16"/>
                <w:szCs w:val="16"/>
              </w:rPr>
              <w:t>3</w:t>
            </w:r>
            <w:r w:rsidRPr="00D656E9">
              <w:rPr>
                <w:rFonts w:eastAsia="MS PGothic"/>
                <w:b/>
                <w:sz w:val="16"/>
                <w:szCs w:val="16"/>
              </w:rPr>
              <w:t xml:space="preserve"> (25)</w:t>
            </w:r>
          </w:p>
        </w:tc>
        <w:tc>
          <w:tcPr>
            <w:tcW w:w="1008" w:type="dxa"/>
            <w:tcBorders>
              <w:top w:val="nil"/>
              <w:left w:val="nil"/>
              <w:bottom w:val="nil"/>
              <w:right w:val="nil"/>
            </w:tcBorders>
            <w:shd w:val="pct15" w:color="auto" w:fill="auto"/>
          </w:tcPr>
          <w:p w:rsidR="00BB71D8" w:rsidRPr="00D656E9" w:rsidRDefault="00BB71D8" w:rsidP="00E10C7F">
            <w:pPr>
              <w:jc w:val="center"/>
              <w:rPr>
                <w:rFonts w:eastAsia="MS PGothic"/>
                <w:sz w:val="16"/>
                <w:szCs w:val="16"/>
              </w:rPr>
            </w:pPr>
            <w:r w:rsidRPr="00D656E9">
              <w:rPr>
                <w:rFonts w:eastAsia="MS PGothic"/>
                <w:sz w:val="16"/>
                <w:szCs w:val="16"/>
              </w:rPr>
              <w:t>#470</w:t>
            </w:r>
            <w:r w:rsidRPr="00D656E9">
              <w:rPr>
                <w:sz w:val="16"/>
                <w:szCs w:val="16"/>
              </w:rPr>
              <w:t>–</w:t>
            </w:r>
            <w:r w:rsidRPr="00D656E9">
              <w:rPr>
                <w:rFonts w:eastAsia="MS PGothic"/>
                <w:sz w:val="16"/>
                <w:szCs w:val="16"/>
              </w:rPr>
              <w:t>#494</w:t>
            </w:r>
          </w:p>
        </w:tc>
        <w:tc>
          <w:tcPr>
            <w:tcW w:w="1203" w:type="dxa"/>
            <w:tcBorders>
              <w:top w:val="nil"/>
              <w:left w:val="nil"/>
              <w:bottom w:val="nil"/>
              <w:right w:val="nil"/>
            </w:tcBorders>
            <w:shd w:val="pct15" w:color="auto" w:fill="auto"/>
          </w:tcPr>
          <w:p w:rsidR="00BB71D8" w:rsidRPr="00D0185E" w:rsidRDefault="00BB71D8" w:rsidP="002F610E">
            <w:pPr>
              <w:jc w:val="center"/>
              <w:rPr>
                <w:rFonts w:eastAsia="MS PGothic"/>
                <w:sz w:val="16"/>
                <w:szCs w:val="16"/>
              </w:rPr>
            </w:pPr>
            <w:r w:rsidRPr="00D0185E">
              <w:rPr>
                <w:rFonts w:eastAsia="MS PGothic"/>
                <w:sz w:val="16"/>
                <w:szCs w:val="16"/>
              </w:rPr>
              <w:t>-</w:t>
            </w:r>
          </w:p>
        </w:tc>
      </w:tr>
      <w:tr w:rsidR="00BB71D8" w:rsidRPr="00D656E9" w:rsidTr="000F7661">
        <w:trPr>
          <w:jc w:val="center"/>
        </w:trPr>
        <w:tc>
          <w:tcPr>
            <w:tcW w:w="432" w:type="dxa"/>
            <w:tcBorders>
              <w:top w:val="nil"/>
              <w:left w:val="nil"/>
              <w:bottom w:val="nil"/>
              <w:right w:val="nil"/>
            </w:tcBorders>
            <w:shd w:val="pct15" w:color="auto" w:fill="auto"/>
          </w:tcPr>
          <w:p w:rsidR="00BB71D8" w:rsidRPr="008618E7" w:rsidRDefault="000F7661" w:rsidP="00E10C7F">
            <w:pPr>
              <w:jc w:val="right"/>
              <w:rPr>
                <w:rFonts w:eastAsia="MS PGothic"/>
                <w:sz w:val="16"/>
                <w:szCs w:val="16"/>
              </w:rPr>
            </w:pPr>
            <w:r>
              <w:rPr>
                <w:rFonts w:eastAsia="MS PGothic"/>
                <w:sz w:val="16"/>
                <w:szCs w:val="16"/>
              </w:rPr>
              <w:t>22</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Pr>
                <w:rFonts w:eastAsia="MS PGothic"/>
                <w:sz w:val="16"/>
                <w:szCs w:val="16"/>
              </w:rPr>
              <w:t>20</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Pr>
                <w:rFonts w:eastAsia="MS PGothic"/>
                <w:sz w:val="16"/>
                <w:szCs w:val="16"/>
              </w:rPr>
              <w:t>#475</w:t>
            </w:r>
            <w:r w:rsidRPr="008618E7">
              <w:rPr>
                <w:sz w:val="16"/>
                <w:szCs w:val="16"/>
              </w:rPr>
              <w:t>–</w:t>
            </w:r>
            <w:r w:rsidRPr="008618E7">
              <w:rPr>
                <w:rFonts w:eastAsia="MS PGothic"/>
                <w:sz w:val="16"/>
                <w:szCs w:val="16"/>
              </w:rPr>
              <w:t>#494</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Pr>
                <w:rFonts w:eastAsia="MS PGothic"/>
                <w:sz w:val="16"/>
                <w:szCs w:val="16"/>
              </w:rPr>
              <w:t>17</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Pr>
                <w:rFonts w:eastAsia="MS PGothic"/>
                <w:sz w:val="16"/>
                <w:szCs w:val="16"/>
              </w:rPr>
              <w:t>#478</w:t>
            </w:r>
            <w:r w:rsidRPr="008618E7">
              <w:rPr>
                <w:sz w:val="16"/>
                <w:szCs w:val="16"/>
              </w:rPr>
              <w:t>–</w:t>
            </w:r>
            <w:r w:rsidRPr="008618E7">
              <w:rPr>
                <w:rFonts w:eastAsia="MS PGothic"/>
                <w:sz w:val="16"/>
                <w:szCs w:val="16"/>
              </w:rPr>
              <w:t>#494</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p>
        </w:tc>
        <w:tc>
          <w:tcPr>
            <w:tcW w:w="1008" w:type="dxa"/>
            <w:tcBorders>
              <w:top w:val="nil"/>
              <w:left w:val="nil"/>
              <w:bottom w:val="nil"/>
              <w:right w:val="nil"/>
            </w:tcBorders>
            <w:shd w:val="pct15" w:color="auto" w:fill="auto"/>
          </w:tcPr>
          <w:p w:rsidR="00BB71D8" w:rsidRPr="00D656E9" w:rsidRDefault="00BB71D8" w:rsidP="00E10C7F">
            <w:pPr>
              <w:jc w:val="center"/>
              <w:rPr>
                <w:rFonts w:eastAsia="MS PGothic"/>
                <w:sz w:val="16"/>
                <w:szCs w:val="16"/>
              </w:rPr>
            </w:pPr>
          </w:p>
        </w:tc>
        <w:tc>
          <w:tcPr>
            <w:tcW w:w="1203" w:type="dxa"/>
            <w:tcBorders>
              <w:top w:val="nil"/>
              <w:left w:val="nil"/>
              <w:bottom w:val="nil"/>
              <w:right w:val="nil"/>
            </w:tcBorders>
            <w:shd w:val="pct15" w:color="auto" w:fill="auto"/>
          </w:tcPr>
          <w:p w:rsidR="00BB71D8" w:rsidRPr="00D656E9" w:rsidRDefault="00BB71D8" w:rsidP="00E10C7F">
            <w:pPr>
              <w:jc w:val="center"/>
              <w:rPr>
                <w:rFonts w:eastAsia="MS PGothic"/>
                <w:sz w:val="16"/>
                <w:szCs w:val="16"/>
              </w:rPr>
            </w:pPr>
          </w:p>
        </w:tc>
      </w:tr>
      <w:tr w:rsidR="00BB71D8" w:rsidRPr="00D0185E" w:rsidTr="000F7661">
        <w:trPr>
          <w:jc w:val="center"/>
        </w:trPr>
        <w:tc>
          <w:tcPr>
            <w:tcW w:w="432" w:type="dxa"/>
            <w:tcBorders>
              <w:top w:val="nil"/>
              <w:left w:val="nil"/>
              <w:bottom w:val="nil"/>
              <w:right w:val="nil"/>
            </w:tcBorders>
            <w:shd w:val="clear" w:color="auto" w:fill="auto"/>
          </w:tcPr>
          <w:p w:rsidR="00BB71D8" w:rsidRPr="008618E7" w:rsidRDefault="000F7661" w:rsidP="00E10C7F">
            <w:pPr>
              <w:jc w:val="right"/>
              <w:rPr>
                <w:rFonts w:eastAsia="MS PGothic"/>
                <w:sz w:val="16"/>
                <w:szCs w:val="16"/>
              </w:rPr>
            </w:pPr>
            <w:r>
              <w:rPr>
                <w:rFonts w:eastAsia="MS PGothic"/>
                <w:sz w:val="16"/>
                <w:szCs w:val="16"/>
              </w:rPr>
              <w:t>23</w:t>
            </w: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BB71D8" w:rsidRPr="008618E7" w:rsidRDefault="00BB71D8" w:rsidP="00E10C7F">
            <w:pPr>
              <w:jc w:val="center"/>
              <w:rPr>
                <w:rFonts w:eastAsia="MS PGothic"/>
                <w:sz w:val="16"/>
                <w:szCs w:val="16"/>
              </w:rPr>
            </w:pP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p>
        </w:tc>
        <w:tc>
          <w:tcPr>
            <w:tcW w:w="1008" w:type="dxa"/>
            <w:tcBorders>
              <w:top w:val="nil"/>
              <w:left w:val="nil"/>
              <w:bottom w:val="nil"/>
              <w:right w:val="nil"/>
            </w:tcBorders>
            <w:shd w:val="clear" w:color="auto" w:fill="auto"/>
          </w:tcPr>
          <w:p w:rsidR="00BB71D8" w:rsidRDefault="00BB71D8" w:rsidP="00DD1F9B">
            <w:pPr>
              <w:jc w:val="center"/>
              <w:rPr>
                <w:rFonts w:eastAsia="MS PGothic"/>
                <w:sz w:val="16"/>
                <w:szCs w:val="16"/>
              </w:rPr>
            </w:pPr>
          </w:p>
        </w:tc>
        <w:tc>
          <w:tcPr>
            <w:tcW w:w="1203" w:type="dxa"/>
            <w:tcBorders>
              <w:top w:val="nil"/>
              <w:left w:val="nil"/>
              <w:bottom w:val="nil"/>
              <w:right w:val="nil"/>
            </w:tcBorders>
            <w:shd w:val="clear" w:color="auto" w:fill="auto"/>
          </w:tcPr>
          <w:p w:rsidR="00BB71D8" w:rsidRPr="00D656E9" w:rsidRDefault="00BB71D8" w:rsidP="00244686">
            <w:pPr>
              <w:jc w:val="center"/>
              <w:rPr>
                <w:rFonts w:eastAsia="MS PGothic"/>
                <w:sz w:val="16"/>
                <w:szCs w:val="16"/>
              </w:rPr>
            </w:pPr>
            <w:r w:rsidRPr="00D656E9">
              <w:rPr>
                <w:rFonts w:eastAsia="MS PGothic"/>
                <w:sz w:val="16"/>
                <w:szCs w:val="16"/>
              </w:rPr>
              <w:t>#495</w:t>
            </w:r>
            <w:r w:rsidRPr="00D656E9">
              <w:rPr>
                <w:sz w:val="16"/>
                <w:szCs w:val="16"/>
              </w:rPr>
              <w:t>–</w:t>
            </w:r>
            <w:r w:rsidRPr="00D656E9">
              <w:rPr>
                <w:rFonts w:eastAsia="MS PGothic"/>
                <w:sz w:val="16"/>
                <w:szCs w:val="16"/>
              </w:rPr>
              <w:t>#506</w:t>
            </w:r>
            <w:r>
              <w:rPr>
                <w:rFonts w:eastAsia="MS PGothic"/>
                <w:sz w:val="16"/>
                <w:szCs w:val="16"/>
              </w:rPr>
              <w:t xml:space="preserve"> </w:t>
            </w:r>
            <w:r w:rsidRPr="00D656E9">
              <w:rPr>
                <w:rFonts w:eastAsia="MS PGothic"/>
                <w:sz w:val="16"/>
                <w:szCs w:val="16"/>
              </w:rPr>
              <w:t>(R)</w:t>
            </w:r>
          </w:p>
        </w:tc>
      </w:tr>
      <w:tr w:rsidR="00BB71D8" w:rsidRPr="00D0185E" w:rsidTr="000F7661">
        <w:trPr>
          <w:jc w:val="center"/>
        </w:trPr>
        <w:tc>
          <w:tcPr>
            <w:tcW w:w="432" w:type="dxa"/>
            <w:tcBorders>
              <w:top w:val="nil"/>
              <w:left w:val="nil"/>
              <w:bottom w:val="nil"/>
              <w:right w:val="nil"/>
            </w:tcBorders>
            <w:shd w:val="pct15" w:color="auto" w:fill="auto"/>
          </w:tcPr>
          <w:p w:rsidR="00BB71D8" w:rsidRPr="008618E7" w:rsidRDefault="000F7661" w:rsidP="00E10C7F">
            <w:pPr>
              <w:jc w:val="right"/>
              <w:rPr>
                <w:rFonts w:eastAsia="MS PGothic"/>
                <w:sz w:val="16"/>
                <w:szCs w:val="16"/>
              </w:rPr>
            </w:pPr>
            <w:r>
              <w:rPr>
                <w:rFonts w:eastAsia="MS PGothic"/>
                <w:sz w:val="16"/>
                <w:szCs w:val="16"/>
              </w:rPr>
              <w:t>24</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5</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#507</w:t>
            </w:r>
            <w:r w:rsidRPr="008618E7">
              <w:rPr>
                <w:sz w:val="16"/>
                <w:szCs w:val="16"/>
              </w:rPr>
              <w:t>–</w:t>
            </w:r>
            <w:r>
              <w:rPr>
                <w:rFonts w:eastAsia="MS PGothic"/>
                <w:sz w:val="16"/>
                <w:szCs w:val="16"/>
              </w:rPr>
              <w:t>#51</w:t>
            </w:r>
            <w:r w:rsidRPr="008618E7">
              <w:rPr>
                <w:rFonts w:eastAsia="MS PGothic"/>
                <w:sz w:val="16"/>
                <w:szCs w:val="16"/>
              </w:rPr>
              <w:t>1</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5</w:t>
            </w:r>
          </w:p>
        </w:tc>
        <w:tc>
          <w:tcPr>
            <w:tcW w:w="1008"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r w:rsidRPr="008618E7">
              <w:rPr>
                <w:rFonts w:eastAsia="MS PGothic"/>
                <w:sz w:val="16"/>
                <w:szCs w:val="16"/>
              </w:rPr>
              <w:t>#507</w:t>
            </w:r>
            <w:r w:rsidRPr="008618E7">
              <w:rPr>
                <w:sz w:val="16"/>
                <w:szCs w:val="16"/>
              </w:rPr>
              <w:t>–</w:t>
            </w:r>
            <w:r w:rsidRPr="008618E7">
              <w:rPr>
                <w:rFonts w:eastAsia="MS PGothic"/>
                <w:sz w:val="16"/>
                <w:szCs w:val="16"/>
              </w:rPr>
              <w:t>#511</w:t>
            </w:r>
          </w:p>
        </w:tc>
        <w:tc>
          <w:tcPr>
            <w:tcW w:w="759" w:type="dxa"/>
            <w:gridSpan w:val="2"/>
            <w:tcBorders>
              <w:top w:val="nil"/>
              <w:left w:val="nil"/>
              <w:bottom w:val="nil"/>
              <w:right w:val="nil"/>
            </w:tcBorders>
            <w:shd w:val="pct15" w:color="auto" w:fill="auto"/>
          </w:tcPr>
          <w:p w:rsidR="00BB71D8" w:rsidRPr="008618E7" w:rsidRDefault="00BB71D8" w:rsidP="00E10C7F">
            <w:pPr>
              <w:jc w:val="center"/>
              <w:rPr>
                <w:rFonts w:eastAsia="MS PGothic"/>
                <w:sz w:val="16"/>
                <w:szCs w:val="16"/>
              </w:rPr>
            </w:pPr>
          </w:p>
        </w:tc>
        <w:tc>
          <w:tcPr>
            <w:tcW w:w="1008" w:type="dxa"/>
            <w:gridSpan w:val="2"/>
            <w:tcBorders>
              <w:top w:val="nil"/>
              <w:left w:val="nil"/>
              <w:bottom w:val="nil"/>
              <w:right w:val="nil"/>
            </w:tcBorders>
            <w:shd w:val="pct15" w:color="auto" w:fill="auto"/>
          </w:tcPr>
          <w:p w:rsidR="00BB71D8" w:rsidRPr="008618E7" w:rsidRDefault="00BB71D8" w:rsidP="00BB71D8">
            <w:pPr>
              <w:jc w:val="center"/>
              <w:rPr>
                <w:rFonts w:eastAsia="MS PGothic"/>
                <w:sz w:val="16"/>
                <w:szCs w:val="16"/>
              </w:rPr>
            </w:pPr>
          </w:p>
        </w:tc>
        <w:tc>
          <w:tcPr>
            <w:tcW w:w="812" w:type="dxa"/>
            <w:tcBorders>
              <w:top w:val="nil"/>
              <w:left w:val="nil"/>
              <w:bottom w:val="nil"/>
              <w:right w:val="nil"/>
            </w:tcBorders>
            <w:shd w:val="pct25" w:color="auto" w:fill="auto"/>
          </w:tcPr>
          <w:p w:rsidR="00BB71D8" w:rsidRPr="00D656E9" w:rsidRDefault="00BB71D8" w:rsidP="00BB2C36">
            <w:pPr>
              <w:rPr>
                <w:rFonts w:eastAsia="MS PGothic"/>
                <w:b/>
                <w:sz w:val="16"/>
                <w:szCs w:val="16"/>
              </w:rPr>
            </w:pPr>
          </w:p>
        </w:tc>
        <w:tc>
          <w:tcPr>
            <w:tcW w:w="1008" w:type="dxa"/>
            <w:tcBorders>
              <w:top w:val="nil"/>
              <w:left w:val="nil"/>
              <w:bottom w:val="nil"/>
              <w:right w:val="nil"/>
            </w:tcBorders>
            <w:shd w:val="pct15" w:color="auto" w:fill="auto"/>
          </w:tcPr>
          <w:p w:rsidR="00BB71D8" w:rsidRPr="00D0185E" w:rsidRDefault="00BB71D8" w:rsidP="00DD1F9B">
            <w:pPr>
              <w:jc w:val="center"/>
              <w:rPr>
                <w:rFonts w:eastAsia="MS PGothic"/>
                <w:sz w:val="16"/>
                <w:szCs w:val="16"/>
              </w:rPr>
            </w:pPr>
          </w:p>
        </w:tc>
        <w:tc>
          <w:tcPr>
            <w:tcW w:w="1203" w:type="dxa"/>
            <w:tcBorders>
              <w:top w:val="nil"/>
              <w:left w:val="nil"/>
              <w:bottom w:val="nil"/>
              <w:right w:val="nil"/>
            </w:tcBorders>
            <w:shd w:val="pct15" w:color="auto" w:fill="auto"/>
          </w:tcPr>
          <w:p w:rsidR="00BB71D8" w:rsidRPr="00D0185E" w:rsidRDefault="00BB71D8" w:rsidP="00DD1F9B">
            <w:pPr>
              <w:jc w:val="center"/>
              <w:rPr>
                <w:rFonts w:eastAsia="MS PGothic"/>
                <w:sz w:val="16"/>
                <w:szCs w:val="16"/>
              </w:rPr>
            </w:pPr>
            <w:r>
              <w:rPr>
                <w:rFonts w:eastAsia="MS PGothic"/>
                <w:sz w:val="16"/>
                <w:szCs w:val="16"/>
              </w:rPr>
              <w:t>#507</w:t>
            </w:r>
            <w:r w:rsidRPr="00D0185E">
              <w:rPr>
                <w:sz w:val="16"/>
                <w:szCs w:val="16"/>
              </w:rPr>
              <w:t>–</w:t>
            </w:r>
            <w:r w:rsidRPr="00D0185E">
              <w:rPr>
                <w:rFonts w:eastAsia="MS PGothic"/>
                <w:sz w:val="16"/>
                <w:szCs w:val="16"/>
              </w:rPr>
              <w:t>#5</w:t>
            </w:r>
            <w:r>
              <w:rPr>
                <w:rFonts w:eastAsia="MS PGothic"/>
                <w:sz w:val="16"/>
                <w:szCs w:val="16"/>
              </w:rPr>
              <w:t>1</w:t>
            </w:r>
            <w:r w:rsidRPr="00D0185E">
              <w:rPr>
                <w:rFonts w:eastAsia="MS PGothic"/>
                <w:sz w:val="16"/>
                <w:szCs w:val="16"/>
              </w:rPr>
              <w:t>1</w:t>
            </w:r>
            <w:r>
              <w:rPr>
                <w:rFonts w:eastAsia="MS PGothic"/>
                <w:sz w:val="16"/>
                <w:szCs w:val="16"/>
              </w:rPr>
              <w:t xml:space="preserve"> (D)</w:t>
            </w:r>
          </w:p>
        </w:tc>
      </w:tr>
      <w:tr w:rsidR="000F7661" w:rsidRPr="00D0185E" w:rsidTr="000F7661">
        <w:trPr>
          <w:jc w:val="center"/>
        </w:trPr>
        <w:tc>
          <w:tcPr>
            <w:tcW w:w="432" w:type="dxa"/>
            <w:tcBorders>
              <w:top w:val="nil"/>
              <w:left w:val="nil"/>
              <w:bottom w:val="nil"/>
              <w:right w:val="nil"/>
            </w:tcBorders>
            <w:shd w:val="clear" w:color="auto" w:fill="auto"/>
          </w:tcPr>
          <w:p w:rsidR="000F7661" w:rsidRPr="008618E7" w:rsidRDefault="000F7661" w:rsidP="00E10C7F">
            <w:pPr>
              <w:jc w:val="right"/>
              <w:rPr>
                <w:rFonts w:eastAsia="MS PGothic"/>
                <w:sz w:val="16"/>
                <w:szCs w:val="16"/>
              </w:rPr>
            </w:pPr>
            <w:r>
              <w:rPr>
                <w:rFonts w:eastAsia="MS PGothic"/>
                <w:sz w:val="16"/>
                <w:szCs w:val="16"/>
              </w:rPr>
              <w:t>25</w:t>
            </w:r>
          </w:p>
        </w:tc>
        <w:tc>
          <w:tcPr>
            <w:tcW w:w="759" w:type="dxa"/>
            <w:gridSpan w:val="2"/>
            <w:tcBorders>
              <w:top w:val="nil"/>
              <w:left w:val="nil"/>
              <w:bottom w:val="nil"/>
              <w:right w:val="nil"/>
            </w:tcBorders>
            <w:shd w:val="clear" w:color="auto" w:fill="auto"/>
          </w:tcPr>
          <w:p w:rsidR="000F7661" w:rsidRPr="008618E7" w:rsidRDefault="000F7661" w:rsidP="00E10C7F">
            <w:pPr>
              <w:jc w:val="center"/>
              <w:rPr>
                <w:rFonts w:eastAsia="MS PGothic"/>
                <w:sz w:val="16"/>
                <w:szCs w:val="16"/>
              </w:rPr>
            </w:pPr>
            <w:r>
              <w:rPr>
                <w:rFonts w:eastAsia="MS PGothic"/>
                <w:sz w:val="16"/>
                <w:szCs w:val="16"/>
              </w:rPr>
              <w:t>30</w:t>
            </w:r>
          </w:p>
        </w:tc>
        <w:tc>
          <w:tcPr>
            <w:tcW w:w="1008" w:type="dxa"/>
            <w:gridSpan w:val="2"/>
            <w:tcBorders>
              <w:top w:val="nil"/>
              <w:left w:val="nil"/>
              <w:bottom w:val="nil"/>
              <w:right w:val="nil"/>
            </w:tcBorders>
            <w:shd w:val="clear" w:color="auto" w:fill="auto"/>
          </w:tcPr>
          <w:p w:rsidR="000F7661" w:rsidRPr="008618E7" w:rsidRDefault="000F7661" w:rsidP="002F610E">
            <w:pPr>
              <w:jc w:val="center"/>
              <w:rPr>
                <w:rFonts w:eastAsia="MS PGothic"/>
                <w:sz w:val="16"/>
                <w:szCs w:val="16"/>
              </w:rPr>
            </w:pPr>
            <w:r>
              <w:rPr>
                <w:rFonts w:eastAsia="MS PGothic"/>
                <w:sz w:val="16"/>
                <w:szCs w:val="16"/>
              </w:rPr>
              <w:t>#512</w:t>
            </w:r>
            <w:r w:rsidRPr="008618E7">
              <w:rPr>
                <w:sz w:val="16"/>
                <w:szCs w:val="16"/>
              </w:rPr>
              <w:t>–</w:t>
            </w:r>
            <w:r w:rsidRPr="008618E7">
              <w:rPr>
                <w:rFonts w:eastAsia="MS PGothic"/>
                <w:sz w:val="16"/>
                <w:szCs w:val="16"/>
              </w:rPr>
              <w:t>#541</w:t>
            </w:r>
          </w:p>
        </w:tc>
        <w:tc>
          <w:tcPr>
            <w:tcW w:w="759" w:type="dxa"/>
            <w:gridSpan w:val="2"/>
            <w:tcBorders>
              <w:top w:val="nil"/>
              <w:left w:val="nil"/>
              <w:bottom w:val="nil"/>
              <w:right w:val="nil"/>
            </w:tcBorders>
            <w:shd w:val="clear" w:color="auto" w:fill="auto"/>
          </w:tcPr>
          <w:p w:rsidR="000F7661" w:rsidRPr="008618E7" w:rsidRDefault="000F7661" w:rsidP="00E10C7F">
            <w:pPr>
              <w:jc w:val="center"/>
              <w:rPr>
                <w:rFonts w:eastAsia="MS PGothic"/>
                <w:sz w:val="16"/>
                <w:szCs w:val="16"/>
              </w:rPr>
            </w:pPr>
            <w:r w:rsidRPr="008618E7">
              <w:rPr>
                <w:rFonts w:eastAsia="MS PGothic"/>
                <w:sz w:val="16"/>
                <w:szCs w:val="16"/>
              </w:rPr>
              <w:t>30</w:t>
            </w:r>
          </w:p>
        </w:tc>
        <w:tc>
          <w:tcPr>
            <w:tcW w:w="1008" w:type="dxa"/>
            <w:gridSpan w:val="2"/>
            <w:tcBorders>
              <w:top w:val="nil"/>
              <w:left w:val="nil"/>
              <w:bottom w:val="nil"/>
              <w:right w:val="nil"/>
            </w:tcBorders>
            <w:shd w:val="clear" w:color="auto" w:fill="auto"/>
          </w:tcPr>
          <w:p w:rsidR="000F7661" w:rsidRPr="008618E7" w:rsidRDefault="000F7661" w:rsidP="00E10C7F">
            <w:pPr>
              <w:jc w:val="center"/>
              <w:rPr>
                <w:rFonts w:eastAsia="MS PGothic"/>
                <w:sz w:val="16"/>
                <w:szCs w:val="16"/>
              </w:rPr>
            </w:pPr>
            <w:r w:rsidRPr="008618E7">
              <w:rPr>
                <w:rFonts w:eastAsia="MS PGothic"/>
                <w:sz w:val="16"/>
                <w:szCs w:val="16"/>
              </w:rPr>
              <w:t>#512</w:t>
            </w:r>
            <w:r w:rsidRPr="008618E7">
              <w:rPr>
                <w:sz w:val="16"/>
                <w:szCs w:val="16"/>
              </w:rPr>
              <w:t>–</w:t>
            </w:r>
            <w:r w:rsidRPr="008618E7">
              <w:rPr>
                <w:rFonts w:eastAsia="MS PGothic"/>
                <w:sz w:val="16"/>
                <w:szCs w:val="16"/>
              </w:rPr>
              <w:t>#541</w:t>
            </w:r>
          </w:p>
        </w:tc>
        <w:tc>
          <w:tcPr>
            <w:tcW w:w="759" w:type="dxa"/>
            <w:gridSpan w:val="2"/>
            <w:tcBorders>
              <w:top w:val="nil"/>
              <w:left w:val="nil"/>
              <w:bottom w:val="nil"/>
              <w:right w:val="nil"/>
            </w:tcBorders>
            <w:shd w:val="clear" w:color="auto" w:fill="auto"/>
          </w:tcPr>
          <w:p w:rsidR="000F7661" w:rsidRPr="008618E7" w:rsidRDefault="000F7661" w:rsidP="001909BE">
            <w:pPr>
              <w:jc w:val="center"/>
              <w:rPr>
                <w:rFonts w:eastAsia="MS PGothic"/>
                <w:sz w:val="16"/>
                <w:szCs w:val="16"/>
              </w:rPr>
            </w:pPr>
            <w:r>
              <w:rPr>
                <w:rFonts w:eastAsia="MS PGothic"/>
                <w:sz w:val="16"/>
                <w:szCs w:val="16"/>
              </w:rPr>
              <w:t>10</w:t>
            </w:r>
          </w:p>
        </w:tc>
        <w:tc>
          <w:tcPr>
            <w:tcW w:w="1008" w:type="dxa"/>
            <w:gridSpan w:val="2"/>
            <w:tcBorders>
              <w:top w:val="nil"/>
              <w:left w:val="nil"/>
              <w:bottom w:val="nil"/>
              <w:right w:val="nil"/>
            </w:tcBorders>
            <w:shd w:val="clear" w:color="auto" w:fill="auto"/>
          </w:tcPr>
          <w:p w:rsidR="000F7661" w:rsidRPr="008618E7" w:rsidRDefault="000F7661" w:rsidP="009737D0">
            <w:pPr>
              <w:jc w:val="center"/>
              <w:rPr>
                <w:rFonts w:eastAsia="MS PGothic"/>
                <w:sz w:val="16"/>
                <w:szCs w:val="16"/>
              </w:rPr>
            </w:pPr>
            <w:r w:rsidRPr="008618E7">
              <w:rPr>
                <w:rFonts w:eastAsia="MS PGothic"/>
                <w:sz w:val="16"/>
                <w:szCs w:val="16"/>
              </w:rPr>
              <w:t>#512</w:t>
            </w:r>
            <w:r w:rsidRPr="008618E7">
              <w:rPr>
                <w:sz w:val="16"/>
                <w:szCs w:val="16"/>
              </w:rPr>
              <w:t>–</w:t>
            </w:r>
            <w:r w:rsidRPr="008618E7">
              <w:rPr>
                <w:rFonts w:eastAsia="MS PGothic"/>
                <w:sz w:val="16"/>
                <w:szCs w:val="16"/>
              </w:rPr>
              <w:t>#52</w:t>
            </w:r>
            <w:r>
              <w:rPr>
                <w:rFonts w:eastAsia="MS PGothic"/>
                <w:sz w:val="16"/>
                <w:szCs w:val="16"/>
              </w:rPr>
              <w:t>1</w:t>
            </w:r>
          </w:p>
        </w:tc>
        <w:tc>
          <w:tcPr>
            <w:tcW w:w="812" w:type="dxa"/>
            <w:tcBorders>
              <w:top w:val="nil"/>
              <w:left w:val="nil"/>
              <w:bottom w:val="nil"/>
              <w:right w:val="nil"/>
            </w:tcBorders>
            <w:shd w:val="pct25" w:color="auto" w:fill="auto"/>
          </w:tcPr>
          <w:p w:rsidR="000F7661" w:rsidRPr="00D656E9" w:rsidRDefault="000F7661" w:rsidP="00F92CA0">
            <w:pPr>
              <w:rPr>
                <w:rFonts w:eastAsia="MS PGothic"/>
                <w:b/>
                <w:sz w:val="16"/>
                <w:szCs w:val="16"/>
              </w:rPr>
            </w:pPr>
            <w:r>
              <w:rPr>
                <w:rFonts w:eastAsia="MS PGothic"/>
                <w:b/>
                <w:sz w:val="16"/>
                <w:szCs w:val="16"/>
              </w:rPr>
              <w:t>14</w:t>
            </w:r>
            <w:r w:rsidRPr="00D656E9">
              <w:rPr>
                <w:rFonts w:eastAsia="MS PGothic"/>
                <w:b/>
                <w:sz w:val="16"/>
                <w:szCs w:val="16"/>
              </w:rPr>
              <w:t xml:space="preserve"> (30)</w:t>
            </w:r>
          </w:p>
        </w:tc>
        <w:tc>
          <w:tcPr>
            <w:tcW w:w="1008" w:type="dxa"/>
            <w:tcBorders>
              <w:top w:val="nil"/>
              <w:left w:val="nil"/>
              <w:bottom w:val="nil"/>
              <w:right w:val="nil"/>
            </w:tcBorders>
            <w:shd w:val="clear" w:color="auto" w:fill="auto"/>
          </w:tcPr>
          <w:p w:rsidR="000F7661" w:rsidRPr="00D0185E" w:rsidRDefault="000F7661" w:rsidP="009611D6">
            <w:pPr>
              <w:jc w:val="center"/>
              <w:rPr>
                <w:rFonts w:eastAsia="MS PGothic"/>
                <w:sz w:val="16"/>
                <w:szCs w:val="16"/>
              </w:rPr>
            </w:pPr>
            <w:r>
              <w:rPr>
                <w:rFonts w:eastAsia="MS PGothic"/>
                <w:sz w:val="16"/>
                <w:szCs w:val="16"/>
              </w:rPr>
              <w:t>#512</w:t>
            </w:r>
            <w:r w:rsidRPr="00D0185E">
              <w:rPr>
                <w:sz w:val="16"/>
                <w:szCs w:val="16"/>
              </w:rPr>
              <w:t>–</w:t>
            </w:r>
            <w:r w:rsidRPr="00D0185E">
              <w:rPr>
                <w:rFonts w:eastAsia="MS PGothic"/>
                <w:sz w:val="16"/>
                <w:szCs w:val="16"/>
              </w:rPr>
              <w:t>#541</w:t>
            </w:r>
          </w:p>
        </w:tc>
        <w:tc>
          <w:tcPr>
            <w:tcW w:w="1203" w:type="dxa"/>
            <w:tcBorders>
              <w:top w:val="nil"/>
              <w:left w:val="nil"/>
              <w:bottom w:val="nil"/>
              <w:right w:val="nil"/>
            </w:tcBorders>
            <w:shd w:val="clear" w:color="auto" w:fill="auto"/>
          </w:tcPr>
          <w:p w:rsidR="000F7661" w:rsidRPr="00D0185E" w:rsidRDefault="000F7661" w:rsidP="002F610E">
            <w:pPr>
              <w:jc w:val="center"/>
              <w:rPr>
                <w:rFonts w:eastAsia="MS PGothic"/>
                <w:sz w:val="16"/>
                <w:szCs w:val="16"/>
              </w:rPr>
            </w:pPr>
            <w:r w:rsidRPr="00D0185E">
              <w:rPr>
                <w:rFonts w:eastAsia="MS PGothic"/>
                <w:sz w:val="16"/>
                <w:szCs w:val="16"/>
              </w:rPr>
              <w:t>-</w:t>
            </w:r>
          </w:p>
        </w:tc>
      </w:tr>
      <w:tr w:rsidR="000F7661" w:rsidRPr="00D0185E" w:rsidTr="000F7661">
        <w:trPr>
          <w:jc w:val="center"/>
        </w:trPr>
        <w:tc>
          <w:tcPr>
            <w:tcW w:w="432" w:type="dxa"/>
            <w:tcBorders>
              <w:top w:val="nil"/>
              <w:left w:val="nil"/>
              <w:bottom w:val="nil"/>
              <w:right w:val="nil"/>
            </w:tcBorders>
            <w:shd w:val="clear" w:color="auto" w:fill="auto"/>
          </w:tcPr>
          <w:p w:rsidR="000F7661" w:rsidRPr="008618E7" w:rsidRDefault="000F7661" w:rsidP="00E10C7F">
            <w:pPr>
              <w:jc w:val="right"/>
              <w:rPr>
                <w:rFonts w:eastAsia="MS PGothic"/>
                <w:sz w:val="16"/>
                <w:szCs w:val="16"/>
              </w:rPr>
            </w:pPr>
            <w:r>
              <w:rPr>
                <w:rFonts w:eastAsia="MS PGothic"/>
                <w:sz w:val="16"/>
                <w:szCs w:val="16"/>
              </w:rPr>
              <w:t>26</w:t>
            </w:r>
          </w:p>
        </w:tc>
        <w:tc>
          <w:tcPr>
            <w:tcW w:w="759" w:type="dxa"/>
            <w:gridSpan w:val="2"/>
            <w:tcBorders>
              <w:top w:val="nil"/>
              <w:left w:val="nil"/>
              <w:bottom w:val="nil"/>
              <w:right w:val="nil"/>
            </w:tcBorders>
            <w:shd w:val="clear" w:color="auto" w:fill="auto"/>
          </w:tcPr>
          <w:p w:rsidR="000F7661" w:rsidRDefault="000F7661"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0F7661" w:rsidRDefault="000F7661" w:rsidP="002F610E">
            <w:pPr>
              <w:jc w:val="center"/>
              <w:rPr>
                <w:rFonts w:eastAsia="MS PGothic"/>
                <w:sz w:val="16"/>
                <w:szCs w:val="16"/>
              </w:rPr>
            </w:pPr>
          </w:p>
        </w:tc>
        <w:tc>
          <w:tcPr>
            <w:tcW w:w="759" w:type="dxa"/>
            <w:gridSpan w:val="2"/>
            <w:tcBorders>
              <w:top w:val="nil"/>
              <w:left w:val="nil"/>
              <w:bottom w:val="nil"/>
              <w:right w:val="nil"/>
            </w:tcBorders>
            <w:shd w:val="clear" w:color="auto" w:fill="auto"/>
          </w:tcPr>
          <w:p w:rsidR="000F7661" w:rsidRPr="008618E7" w:rsidRDefault="000F7661"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0F7661" w:rsidRPr="008618E7" w:rsidRDefault="000F7661"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0F7661" w:rsidRPr="008618E7" w:rsidRDefault="000F7661" w:rsidP="00867CA6">
            <w:pPr>
              <w:jc w:val="center"/>
              <w:rPr>
                <w:rFonts w:eastAsia="MS PGothic"/>
                <w:sz w:val="16"/>
                <w:szCs w:val="16"/>
              </w:rPr>
            </w:pPr>
            <w:r w:rsidRPr="008618E7">
              <w:rPr>
                <w:rFonts w:eastAsia="MS PGothic"/>
                <w:sz w:val="16"/>
                <w:szCs w:val="16"/>
              </w:rPr>
              <w:t>20</w:t>
            </w:r>
          </w:p>
        </w:tc>
        <w:tc>
          <w:tcPr>
            <w:tcW w:w="1008" w:type="dxa"/>
            <w:gridSpan w:val="2"/>
            <w:tcBorders>
              <w:top w:val="nil"/>
              <w:left w:val="nil"/>
              <w:bottom w:val="nil"/>
              <w:right w:val="nil"/>
            </w:tcBorders>
            <w:shd w:val="clear" w:color="auto" w:fill="auto"/>
          </w:tcPr>
          <w:p w:rsidR="000F7661" w:rsidRPr="008618E7" w:rsidRDefault="000F7661" w:rsidP="004D24E6">
            <w:pPr>
              <w:jc w:val="center"/>
              <w:rPr>
                <w:rFonts w:eastAsia="MS PGothic"/>
                <w:sz w:val="16"/>
                <w:szCs w:val="16"/>
              </w:rPr>
            </w:pPr>
            <w:r w:rsidRPr="008618E7">
              <w:rPr>
                <w:rFonts w:eastAsia="MS PGothic"/>
                <w:sz w:val="16"/>
                <w:szCs w:val="16"/>
              </w:rPr>
              <w:t>#522</w:t>
            </w:r>
            <w:r w:rsidRPr="008618E7">
              <w:rPr>
                <w:sz w:val="16"/>
                <w:szCs w:val="16"/>
              </w:rPr>
              <w:t>–</w:t>
            </w:r>
            <w:r w:rsidRPr="008618E7">
              <w:rPr>
                <w:rFonts w:eastAsia="MS PGothic"/>
                <w:sz w:val="16"/>
                <w:szCs w:val="16"/>
              </w:rPr>
              <w:t>#541</w:t>
            </w:r>
          </w:p>
        </w:tc>
        <w:tc>
          <w:tcPr>
            <w:tcW w:w="812" w:type="dxa"/>
            <w:tcBorders>
              <w:top w:val="nil"/>
              <w:left w:val="nil"/>
              <w:bottom w:val="nil"/>
              <w:right w:val="nil"/>
            </w:tcBorders>
            <w:shd w:val="pct25" w:color="auto" w:fill="auto"/>
          </w:tcPr>
          <w:p w:rsidR="000F7661" w:rsidRPr="00D656E9" w:rsidRDefault="000F7661" w:rsidP="00BB2C36">
            <w:pPr>
              <w:rPr>
                <w:rFonts w:eastAsia="MS PGothic"/>
                <w:b/>
                <w:sz w:val="16"/>
                <w:szCs w:val="16"/>
              </w:rPr>
            </w:pPr>
          </w:p>
        </w:tc>
        <w:tc>
          <w:tcPr>
            <w:tcW w:w="1008" w:type="dxa"/>
            <w:tcBorders>
              <w:top w:val="nil"/>
              <w:left w:val="nil"/>
              <w:bottom w:val="nil"/>
              <w:right w:val="nil"/>
            </w:tcBorders>
            <w:shd w:val="clear" w:color="auto" w:fill="auto"/>
          </w:tcPr>
          <w:p w:rsidR="000F7661" w:rsidRPr="00D0185E" w:rsidRDefault="000F7661" w:rsidP="00E10C7F">
            <w:pPr>
              <w:jc w:val="center"/>
              <w:rPr>
                <w:rFonts w:eastAsia="MS PGothic"/>
                <w:sz w:val="16"/>
                <w:szCs w:val="16"/>
              </w:rPr>
            </w:pPr>
          </w:p>
        </w:tc>
        <w:tc>
          <w:tcPr>
            <w:tcW w:w="1203" w:type="dxa"/>
            <w:tcBorders>
              <w:top w:val="nil"/>
              <w:left w:val="nil"/>
              <w:bottom w:val="nil"/>
              <w:right w:val="nil"/>
            </w:tcBorders>
            <w:shd w:val="clear" w:color="auto" w:fill="auto"/>
          </w:tcPr>
          <w:p w:rsidR="000F7661" w:rsidRPr="00D0185E" w:rsidRDefault="000F7661" w:rsidP="00E10C7F">
            <w:pPr>
              <w:jc w:val="center"/>
              <w:rPr>
                <w:rFonts w:eastAsia="MS PGothic"/>
                <w:sz w:val="16"/>
                <w:szCs w:val="16"/>
              </w:rPr>
            </w:pPr>
          </w:p>
        </w:tc>
      </w:tr>
      <w:tr w:rsidR="000F7661" w:rsidRPr="00D0185E" w:rsidTr="00876B89">
        <w:trPr>
          <w:jc w:val="center"/>
        </w:trPr>
        <w:tc>
          <w:tcPr>
            <w:tcW w:w="432" w:type="dxa"/>
            <w:tcBorders>
              <w:top w:val="nil"/>
              <w:left w:val="nil"/>
              <w:bottom w:val="nil"/>
              <w:right w:val="nil"/>
            </w:tcBorders>
            <w:shd w:val="pct15" w:color="auto" w:fill="auto"/>
          </w:tcPr>
          <w:p w:rsidR="000F7661" w:rsidRPr="008618E7" w:rsidRDefault="000F7661" w:rsidP="00E10C7F">
            <w:pPr>
              <w:jc w:val="right"/>
              <w:rPr>
                <w:rFonts w:eastAsia="MS PGothic"/>
                <w:sz w:val="16"/>
                <w:szCs w:val="16"/>
              </w:rPr>
            </w:pPr>
            <w:r>
              <w:rPr>
                <w:rFonts w:eastAsia="MS PGothic"/>
                <w:sz w:val="16"/>
                <w:szCs w:val="16"/>
              </w:rPr>
              <w:t>27</w:t>
            </w:r>
          </w:p>
        </w:tc>
        <w:tc>
          <w:tcPr>
            <w:tcW w:w="759"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#542</w:t>
            </w:r>
            <w:r w:rsidRPr="008618E7">
              <w:rPr>
                <w:sz w:val="16"/>
                <w:szCs w:val="16"/>
              </w:rPr>
              <w:t>–</w:t>
            </w:r>
            <w:r w:rsidRPr="008618E7">
              <w:rPr>
                <w:rFonts w:eastAsia="MS PGothic"/>
                <w:sz w:val="16"/>
                <w:szCs w:val="16"/>
              </w:rPr>
              <w:t>#574</w:t>
            </w:r>
          </w:p>
        </w:tc>
        <w:tc>
          <w:tcPr>
            <w:tcW w:w="759"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33</w:t>
            </w:r>
          </w:p>
        </w:tc>
        <w:tc>
          <w:tcPr>
            <w:tcW w:w="1008"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#542</w:t>
            </w:r>
            <w:r w:rsidRPr="008618E7">
              <w:rPr>
                <w:sz w:val="16"/>
                <w:szCs w:val="16"/>
              </w:rPr>
              <w:t>–</w:t>
            </w:r>
            <w:r w:rsidRPr="008618E7">
              <w:rPr>
                <w:rFonts w:eastAsia="MS PGothic"/>
                <w:sz w:val="16"/>
                <w:szCs w:val="16"/>
              </w:rPr>
              <w:t>#574</w:t>
            </w:r>
          </w:p>
        </w:tc>
        <w:tc>
          <w:tcPr>
            <w:tcW w:w="759"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31</w:t>
            </w:r>
          </w:p>
        </w:tc>
        <w:tc>
          <w:tcPr>
            <w:tcW w:w="1008" w:type="dxa"/>
            <w:gridSpan w:val="2"/>
            <w:tcBorders>
              <w:top w:val="nil"/>
              <w:left w:val="nil"/>
              <w:bottom w:val="nil"/>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#542</w:t>
            </w:r>
            <w:r w:rsidRPr="008618E7">
              <w:rPr>
                <w:sz w:val="16"/>
                <w:szCs w:val="16"/>
              </w:rPr>
              <w:t>–</w:t>
            </w:r>
            <w:r w:rsidRPr="008618E7">
              <w:rPr>
                <w:rFonts w:eastAsia="MS PGothic"/>
                <w:sz w:val="16"/>
                <w:szCs w:val="16"/>
              </w:rPr>
              <w:t>#572</w:t>
            </w:r>
          </w:p>
        </w:tc>
        <w:tc>
          <w:tcPr>
            <w:tcW w:w="812" w:type="dxa"/>
            <w:tcBorders>
              <w:top w:val="nil"/>
              <w:left w:val="nil"/>
              <w:bottom w:val="nil"/>
              <w:right w:val="nil"/>
            </w:tcBorders>
            <w:shd w:val="pct25" w:color="auto" w:fill="auto"/>
          </w:tcPr>
          <w:p w:rsidR="000F7661" w:rsidRPr="00D656E9" w:rsidRDefault="000F7661" w:rsidP="000F7661">
            <w:pPr>
              <w:rPr>
                <w:rFonts w:eastAsia="MS PGothic"/>
                <w:b/>
                <w:sz w:val="16"/>
                <w:szCs w:val="16"/>
              </w:rPr>
            </w:pPr>
            <w:r w:rsidRPr="00D656E9">
              <w:rPr>
                <w:rFonts w:eastAsia="MS PGothic"/>
                <w:b/>
                <w:sz w:val="16"/>
                <w:szCs w:val="16"/>
              </w:rPr>
              <w:t>1</w:t>
            </w:r>
            <w:r>
              <w:rPr>
                <w:rFonts w:eastAsia="MS PGothic"/>
                <w:b/>
                <w:sz w:val="16"/>
                <w:szCs w:val="16"/>
              </w:rPr>
              <w:t>5</w:t>
            </w:r>
            <w:r w:rsidRPr="00D656E9">
              <w:rPr>
                <w:rFonts w:eastAsia="MS PGothic"/>
                <w:b/>
                <w:sz w:val="16"/>
                <w:szCs w:val="16"/>
              </w:rPr>
              <w:t xml:space="preserve"> (31)</w:t>
            </w:r>
          </w:p>
        </w:tc>
        <w:tc>
          <w:tcPr>
            <w:tcW w:w="1008" w:type="dxa"/>
            <w:tcBorders>
              <w:top w:val="nil"/>
              <w:left w:val="nil"/>
              <w:bottom w:val="nil"/>
              <w:right w:val="nil"/>
            </w:tcBorders>
            <w:shd w:val="pct15" w:color="auto" w:fill="auto"/>
          </w:tcPr>
          <w:p w:rsidR="000F7661" w:rsidRPr="00D0185E" w:rsidRDefault="000F7661" w:rsidP="00DD1F9B">
            <w:pPr>
              <w:jc w:val="center"/>
              <w:rPr>
                <w:rFonts w:eastAsia="MS PGothic"/>
                <w:sz w:val="16"/>
                <w:szCs w:val="16"/>
              </w:rPr>
            </w:pPr>
            <w:r>
              <w:rPr>
                <w:rFonts w:eastAsia="MS PGothic"/>
                <w:sz w:val="16"/>
                <w:szCs w:val="16"/>
              </w:rPr>
              <w:t>#542</w:t>
            </w:r>
            <w:r w:rsidRPr="00D0185E">
              <w:rPr>
                <w:sz w:val="16"/>
                <w:szCs w:val="16"/>
              </w:rPr>
              <w:t>–</w:t>
            </w:r>
            <w:r w:rsidRPr="00D0185E">
              <w:rPr>
                <w:rFonts w:eastAsia="MS PGothic"/>
                <w:sz w:val="16"/>
                <w:szCs w:val="16"/>
              </w:rPr>
              <w:t>#57</w:t>
            </w:r>
            <w:r>
              <w:rPr>
                <w:rFonts w:eastAsia="MS PGothic"/>
                <w:sz w:val="16"/>
                <w:szCs w:val="16"/>
              </w:rPr>
              <w:t>2</w:t>
            </w:r>
          </w:p>
        </w:tc>
        <w:tc>
          <w:tcPr>
            <w:tcW w:w="1203" w:type="dxa"/>
            <w:tcBorders>
              <w:top w:val="nil"/>
              <w:left w:val="nil"/>
              <w:bottom w:val="nil"/>
              <w:right w:val="nil"/>
            </w:tcBorders>
            <w:shd w:val="pct15" w:color="auto" w:fill="auto"/>
          </w:tcPr>
          <w:p w:rsidR="000F7661" w:rsidRPr="00D0185E" w:rsidRDefault="000F7661" w:rsidP="00876B89">
            <w:pPr>
              <w:jc w:val="center"/>
              <w:rPr>
                <w:rFonts w:eastAsia="MS PGothic"/>
                <w:sz w:val="16"/>
                <w:szCs w:val="16"/>
              </w:rPr>
            </w:pPr>
            <w:r>
              <w:rPr>
                <w:rFonts w:eastAsia="MS PGothic"/>
                <w:sz w:val="16"/>
                <w:szCs w:val="16"/>
              </w:rPr>
              <w:t>#573</w:t>
            </w:r>
            <w:r w:rsidRPr="00D0185E">
              <w:rPr>
                <w:sz w:val="16"/>
                <w:szCs w:val="16"/>
              </w:rPr>
              <w:t>–</w:t>
            </w:r>
            <w:r w:rsidRPr="00D0185E">
              <w:rPr>
                <w:rFonts w:eastAsia="MS PGothic"/>
                <w:sz w:val="16"/>
                <w:szCs w:val="16"/>
              </w:rPr>
              <w:t>#57</w:t>
            </w:r>
            <w:r>
              <w:rPr>
                <w:rFonts w:eastAsia="MS PGothic"/>
                <w:sz w:val="16"/>
                <w:szCs w:val="16"/>
              </w:rPr>
              <w:t>4 (D)</w:t>
            </w:r>
          </w:p>
        </w:tc>
      </w:tr>
      <w:tr w:rsidR="00876B89" w:rsidRPr="00D0185E" w:rsidTr="00D76649">
        <w:trPr>
          <w:jc w:val="center"/>
        </w:trPr>
        <w:tc>
          <w:tcPr>
            <w:tcW w:w="432" w:type="dxa"/>
            <w:tcBorders>
              <w:top w:val="nil"/>
              <w:left w:val="nil"/>
              <w:bottom w:val="nil"/>
              <w:right w:val="nil"/>
            </w:tcBorders>
            <w:shd w:val="clear" w:color="auto" w:fill="auto"/>
          </w:tcPr>
          <w:p w:rsidR="00876B89" w:rsidRDefault="00876B89" w:rsidP="00E10C7F">
            <w:pPr>
              <w:jc w:val="right"/>
              <w:rPr>
                <w:rFonts w:eastAsia="MS PGothic"/>
                <w:sz w:val="16"/>
                <w:szCs w:val="16"/>
              </w:rPr>
            </w:pPr>
            <w:r>
              <w:rPr>
                <w:rFonts w:eastAsia="MS PGothic"/>
                <w:sz w:val="16"/>
                <w:szCs w:val="16"/>
              </w:rPr>
              <w:t>28</w:t>
            </w:r>
          </w:p>
        </w:tc>
        <w:tc>
          <w:tcPr>
            <w:tcW w:w="759"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759"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1008" w:type="dxa"/>
            <w:gridSpan w:val="2"/>
            <w:tcBorders>
              <w:top w:val="nil"/>
              <w:left w:val="nil"/>
              <w:bottom w:val="nil"/>
              <w:right w:val="nil"/>
            </w:tcBorders>
            <w:shd w:val="clear" w:color="auto" w:fill="auto"/>
          </w:tcPr>
          <w:p w:rsidR="00876B89" w:rsidRPr="008618E7" w:rsidRDefault="00876B89" w:rsidP="00E10C7F">
            <w:pPr>
              <w:jc w:val="center"/>
              <w:rPr>
                <w:rFonts w:eastAsia="MS PGothic"/>
                <w:sz w:val="16"/>
                <w:szCs w:val="16"/>
              </w:rPr>
            </w:pPr>
          </w:p>
        </w:tc>
        <w:tc>
          <w:tcPr>
            <w:tcW w:w="812" w:type="dxa"/>
            <w:tcBorders>
              <w:top w:val="nil"/>
              <w:left w:val="nil"/>
              <w:bottom w:val="nil"/>
              <w:right w:val="nil"/>
            </w:tcBorders>
            <w:shd w:val="pct25" w:color="auto" w:fill="auto"/>
          </w:tcPr>
          <w:p w:rsidR="00876B89" w:rsidRPr="00D656E9" w:rsidRDefault="00876B89" w:rsidP="000F7661">
            <w:pPr>
              <w:rPr>
                <w:rFonts w:eastAsia="MS PGothic"/>
                <w:b/>
                <w:sz w:val="16"/>
                <w:szCs w:val="16"/>
              </w:rPr>
            </w:pPr>
          </w:p>
        </w:tc>
        <w:tc>
          <w:tcPr>
            <w:tcW w:w="1008" w:type="dxa"/>
            <w:tcBorders>
              <w:top w:val="nil"/>
              <w:left w:val="nil"/>
              <w:bottom w:val="nil"/>
              <w:right w:val="nil"/>
            </w:tcBorders>
            <w:shd w:val="clear" w:color="auto" w:fill="auto"/>
          </w:tcPr>
          <w:p w:rsidR="00876B89" w:rsidRDefault="00876B89" w:rsidP="00DD1F9B">
            <w:pPr>
              <w:jc w:val="center"/>
              <w:rPr>
                <w:rFonts w:eastAsia="MS PGothic"/>
                <w:sz w:val="16"/>
                <w:szCs w:val="16"/>
              </w:rPr>
            </w:pPr>
          </w:p>
        </w:tc>
        <w:tc>
          <w:tcPr>
            <w:tcW w:w="1203" w:type="dxa"/>
            <w:tcBorders>
              <w:top w:val="nil"/>
              <w:left w:val="nil"/>
              <w:bottom w:val="nil"/>
              <w:right w:val="nil"/>
            </w:tcBorders>
            <w:shd w:val="clear" w:color="auto" w:fill="auto"/>
          </w:tcPr>
          <w:p w:rsidR="00876B89" w:rsidRDefault="00876B89" w:rsidP="00E10C7F">
            <w:pPr>
              <w:jc w:val="center"/>
              <w:rPr>
                <w:rFonts w:eastAsia="MS PGothic"/>
                <w:sz w:val="16"/>
                <w:szCs w:val="16"/>
              </w:rPr>
            </w:pPr>
            <w:r>
              <w:rPr>
                <w:rFonts w:eastAsia="MS PGothic"/>
                <w:sz w:val="16"/>
                <w:szCs w:val="16"/>
              </w:rPr>
              <w:t>#575</w:t>
            </w:r>
            <w:r w:rsidRPr="00D0185E">
              <w:rPr>
                <w:sz w:val="16"/>
                <w:szCs w:val="16"/>
              </w:rPr>
              <w:t>–</w:t>
            </w:r>
            <w:r w:rsidRPr="00D0185E">
              <w:rPr>
                <w:rFonts w:eastAsia="MS PGothic"/>
                <w:sz w:val="16"/>
                <w:szCs w:val="16"/>
              </w:rPr>
              <w:t>#577</w:t>
            </w:r>
            <w:r>
              <w:rPr>
                <w:rFonts w:eastAsia="MS PGothic"/>
                <w:sz w:val="16"/>
                <w:szCs w:val="16"/>
              </w:rPr>
              <w:t xml:space="preserve"> (R)</w:t>
            </w:r>
          </w:p>
        </w:tc>
      </w:tr>
      <w:tr w:rsidR="000F7661" w:rsidRPr="00D0185E" w:rsidTr="00D76649">
        <w:trPr>
          <w:jc w:val="center"/>
        </w:trPr>
        <w:tc>
          <w:tcPr>
            <w:tcW w:w="432" w:type="dxa"/>
            <w:tcBorders>
              <w:top w:val="nil"/>
              <w:left w:val="nil"/>
              <w:bottom w:val="single" w:sz="4" w:space="0" w:color="auto"/>
              <w:right w:val="nil"/>
            </w:tcBorders>
            <w:shd w:val="pct15" w:color="auto" w:fill="auto"/>
          </w:tcPr>
          <w:p w:rsidR="000F7661" w:rsidRPr="008618E7" w:rsidRDefault="000F7661" w:rsidP="00E10C7F">
            <w:pPr>
              <w:jc w:val="right"/>
              <w:rPr>
                <w:rFonts w:eastAsia="MS PGothic"/>
                <w:sz w:val="16"/>
                <w:szCs w:val="16"/>
              </w:rPr>
            </w:pPr>
            <w:r w:rsidRPr="008618E7">
              <w:rPr>
                <w:rFonts w:eastAsia="MS PGothic"/>
                <w:sz w:val="16"/>
                <w:szCs w:val="16"/>
              </w:rPr>
              <w:t>2</w:t>
            </w:r>
            <w:r w:rsidR="00876B89">
              <w:rPr>
                <w:rFonts w:eastAsia="MS PGothic"/>
                <w:sz w:val="16"/>
                <w:szCs w:val="16"/>
              </w:rPr>
              <w:t>9</w:t>
            </w:r>
          </w:p>
        </w:tc>
        <w:tc>
          <w:tcPr>
            <w:tcW w:w="759"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23</w:t>
            </w:r>
          </w:p>
        </w:tc>
        <w:tc>
          <w:tcPr>
            <w:tcW w:w="1008"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#578</w:t>
            </w:r>
            <w:r w:rsidRPr="008618E7">
              <w:rPr>
                <w:sz w:val="16"/>
                <w:szCs w:val="16"/>
              </w:rPr>
              <w:t>–</w:t>
            </w:r>
            <w:r w:rsidRPr="008618E7">
              <w:rPr>
                <w:rFonts w:eastAsia="MS PGothic"/>
                <w:sz w:val="16"/>
                <w:szCs w:val="16"/>
              </w:rPr>
              <w:t>#600</w:t>
            </w:r>
          </w:p>
        </w:tc>
        <w:tc>
          <w:tcPr>
            <w:tcW w:w="759"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23</w:t>
            </w:r>
          </w:p>
        </w:tc>
        <w:tc>
          <w:tcPr>
            <w:tcW w:w="1008"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#578</w:t>
            </w:r>
            <w:r w:rsidRPr="008618E7">
              <w:rPr>
                <w:sz w:val="16"/>
                <w:szCs w:val="16"/>
              </w:rPr>
              <w:t>–</w:t>
            </w:r>
            <w:r w:rsidRPr="008618E7">
              <w:rPr>
                <w:rFonts w:eastAsia="MS PGothic"/>
                <w:sz w:val="16"/>
                <w:szCs w:val="16"/>
              </w:rPr>
              <w:t>#600</w:t>
            </w:r>
          </w:p>
        </w:tc>
        <w:tc>
          <w:tcPr>
            <w:tcW w:w="759"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21</w:t>
            </w:r>
          </w:p>
        </w:tc>
        <w:tc>
          <w:tcPr>
            <w:tcW w:w="1008" w:type="dxa"/>
            <w:gridSpan w:val="2"/>
            <w:tcBorders>
              <w:top w:val="nil"/>
              <w:left w:val="nil"/>
              <w:bottom w:val="single" w:sz="4" w:space="0" w:color="auto"/>
              <w:right w:val="nil"/>
            </w:tcBorders>
            <w:shd w:val="pct15" w:color="auto" w:fill="auto"/>
          </w:tcPr>
          <w:p w:rsidR="000F7661" w:rsidRPr="008618E7" w:rsidRDefault="000F7661" w:rsidP="00E10C7F">
            <w:pPr>
              <w:jc w:val="center"/>
              <w:rPr>
                <w:rFonts w:eastAsia="MS PGothic"/>
                <w:sz w:val="16"/>
                <w:szCs w:val="16"/>
              </w:rPr>
            </w:pPr>
            <w:r w:rsidRPr="008618E7">
              <w:rPr>
                <w:rFonts w:eastAsia="MS PGothic"/>
                <w:sz w:val="16"/>
                <w:szCs w:val="16"/>
              </w:rPr>
              <w:t>#580</w:t>
            </w:r>
            <w:r w:rsidRPr="008618E7">
              <w:rPr>
                <w:sz w:val="16"/>
                <w:szCs w:val="16"/>
              </w:rPr>
              <w:t>–</w:t>
            </w:r>
            <w:r w:rsidRPr="008618E7">
              <w:rPr>
                <w:rFonts w:eastAsia="MS PGothic"/>
                <w:sz w:val="16"/>
                <w:szCs w:val="16"/>
              </w:rPr>
              <w:t>#600</w:t>
            </w:r>
          </w:p>
        </w:tc>
        <w:tc>
          <w:tcPr>
            <w:tcW w:w="812" w:type="dxa"/>
            <w:tcBorders>
              <w:top w:val="nil"/>
              <w:left w:val="nil"/>
              <w:bottom w:val="single" w:sz="4" w:space="0" w:color="auto"/>
              <w:right w:val="nil"/>
            </w:tcBorders>
            <w:shd w:val="pct25" w:color="auto" w:fill="auto"/>
          </w:tcPr>
          <w:p w:rsidR="000F7661" w:rsidRPr="00D656E9" w:rsidRDefault="000F7661" w:rsidP="00BB2C36">
            <w:pPr>
              <w:rPr>
                <w:rFonts w:eastAsia="MS PGothic"/>
                <w:b/>
                <w:sz w:val="16"/>
                <w:szCs w:val="16"/>
              </w:rPr>
            </w:pPr>
            <w:r>
              <w:rPr>
                <w:rFonts w:eastAsia="MS PGothic"/>
                <w:b/>
                <w:sz w:val="16"/>
                <w:szCs w:val="16"/>
              </w:rPr>
              <w:t>16</w:t>
            </w:r>
            <w:r w:rsidRPr="00D656E9">
              <w:rPr>
                <w:rFonts w:eastAsia="MS PGothic"/>
                <w:b/>
                <w:sz w:val="16"/>
                <w:szCs w:val="16"/>
              </w:rPr>
              <w:t xml:space="preserve"> (21)</w:t>
            </w:r>
          </w:p>
        </w:tc>
        <w:tc>
          <w:tcPr>
            <w:tcW w:w="1008" w:type="dxa"/>
            <w:tcBorders>
              <w:top w:val="nil"/>
              <w:left w:val="nil"/>
              <w:bottom w:val="single" w:sz="4" w:space="0" w:color="auto"/>
              <w:right w:val="nil"/>
            </w:tcBorders>
            <w:shd w:val="pct15" w:color="auto" w:fill="auto"/>
          </w:tcPr>
          <w:p w:rsidR="000F7661" w:rsidRPr="00D0185E" w:rsidRDefault="000F7661" w:rsidP="00DD1F9B">
            <w:pPr>
              <w:jc w:val="center"/>
              <w:rPr>
                <w:rFonts w:eastAsia="MS PGothic"/>
                <w:sz w:val="16"/>
                <w:szCs w:val="16"/>
              </w:rPr>
            </w:pPr>
            <w:r>
              <w:rPr>
                <w:rFonts w:eastAsia="MS PGothic"/>
                <w:sz w:val="16"/>
                <w:szCs w:val="16"/>
              </w:rPr>
              <w:t>#580</w:t>
            </w:r>
            <w:r w:rsidRPr="00D0185E">
              <w:rPr>
                <w:sz w:val="16"/>
                <w:szCs w:val="16"/>
              </w:rPr>
              <w:t>–</w:t>
            </w:r>
            <w:r w:rsidRPr="00D0185E">
              <w:rPr>
                <w:rFonts w:eastAsia="MS PGothic"/>
                <w:sz w:val="16"/>
                <w:szCs w:val="16"/>
              </w:rPr>
              <w:t>#600</w:t>
            </w:r>
          </w:p>
        </w:tc>
        <w:tc>
          <w:tcPr>
            <w:tcW w:w="1203" w:type="dxa"/>
            <w:tcBorders>
              <w:top w:val="nil"/>
              <w:left w:val="nil"/>
              <w:bottom w:val="single" w:sz="4" w:space="0" w:color="auto"/>
              <w:right w:val="nil"/>
            </w:tcBorders>
            <w:shd w:val="pct15" w:color="auto" w:fill="auto"/>
          </w:tcPr>
          <w:p w:rsidR="000F7661" w:rsidRPr="00D0185E" w:rsidRDefault="000F7661" w:rsidP="00DD1F9B">
            <w:pPr>
              <w:jc w:val="center"/>
              <w:rPr>
                <w:rFonts w:eastAsia="MS PGothic"/>
                <w:sz w:val="16"/>
                <w:szCs w:val="16"/>
              </w:rPr>
            </w:pPr>
            <w:r>
              <w:rPr>
                <w:rFonts w:eastAsia="MS PGothic"/>
                <w:sz w:val="16"/>
                <w:szCs w:val="16"/>
              </w:rPr>
              <w:t>#578</w:t>
            </w:r>
            <w:r w:rsidRPr="00D0185E">
              <w:rPr>
                <w:sz w:val="16"/>
                <w:szCs w:val="16"/>
              </w:rPr>
              <w:t>–</w:t>
            </w:r>
            <w:r w:rsidRPr="00D0185E">
              <w:rPr>
                <w:rFonts w:eastAsia="MS PGothic"/>
                <w:sz w:val="16"/>
                <w:szCs w:val="16"/>
              </w:rPr>
              <w:t>#</w:t>
            </w:r>
            <w:r>
              <w:rPr>
                <w:rFonts w:eastAsia="MS PGothic"/>
                <w:sz w:val="16"/>
                <w:szCs w:val="16"/>
              </w:rPr>
              <w:t>579 (D)</w:t>
            </w:r>
          </w:p>
        </w:tc>
      </w:tr>
    </w:tbl>
    <w:p w:rsidR="00586D9A" w:rsidRDefault="00586D9A" w:rsidP="00586D9A">
      <w:pPr>
        <w:jc w:val="both"/>
      </w:pPr>
    </w:p>
    <w:p w:rsidR="006F39AE" w:rsidRDefault="006F39AE"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w:t>
      </w:r>
      <w:r w:rsidR="00167A36">
        <w:rPr>
          <w:b/>
          <w:bCs/>
        </w:rPr>
        <w:t>S</w:t>
      </w:r>
      <w:r w:rsidRPr="003D5B84">
        <w:rPr>
          <w:b/>
          <w:bCs/>
          <w:lang w:val="id-ID"/>
        </w:rPr>
        <w:t>ION</w:t>
      </w:r>
    </w:p>
    <w:p w:rsidR="00C5091D" w:rsidRDefault="00C5091D" w:rsidP="00904D6D">
      <w:pPr>
        <w:ind w:firstLine="720"/>
        <w:jc w:val="both"/>
      </w:pPr>
      <w:r w:rsidRPr="00C5091D">
        <w:t>The generation of key frames with similar processes is based on three point operating methods: frame difference, gamma correction, and peak signal to noise ratio. The c</w:t>
      </w:r>
      <w:r w:rsidR="00C42FFD">
        <w:t xml:space="preserve">ombination of the three methods </w:t>
      </w:r>
      <w:r w:rsidRPr="00C5091D">
        <w:t>make</w:t>
      </w:r>
      <w:r w:rsidR="00C42FFD">
        <w:t>s</w:t>
      </w:r>
      <w:r w:rsidRPr="00C5091D">
        <w:t xml:space="preserve"> the selected key frame more appropriate. The removed frame is more precisely because the redundancy frame selection process uses three parameters.</w:t>
      </w:r>
      <w:r w:rsidR="00557BFB">
        <w:t xml:space="preserve"> </w:t>
      </w:r>
      <w:r w:rsidRPr="00C5091D">
        <w:t xml:space="preserve">If all three process methods of point operation produce similar conditions, then the two frames are called frame similar and have the same scene position. If three processes show dissimilar conditions, then the two frames is called different pixel values and two frames are in different scene positions. In the case of conditions that make dissimilar occur sequentially, the frames are assumed to be in the </w:t>
      </w:r>
      <w:proofErr w:type="spellStart"/>
      <w:r w:rsidRPr="00C5091D">
        <w:t>disolve</w:t>
      </w:r>
      <w:proofErr w:type="spellEnd"/>
      <w:r w:rsidRPr="00C5091D">
        <w:t xml:space="preserve"> area, so the automatic frame removal is done and the frame is not used as a candidate key frame.</w:t>
      </w:r>
      <w:r w:rsidR="00BF1CD1">
        <w:t xml:space="preserve"> </w:t>
      </w:r>
      <w:r w:rsidR="000F01BE" w:rsidRPr="000F01BE">
        <w:t xml:space="preserve">This research uses a video that is divided into 6220 frames and captured the first 600 frames as research material. The combination of three point operation methods (frame difference, gamma correction and </w:t>
      </w:r>
      <w:proofErr w:type="spellStart"/>
      <w:r w:rsidR="000F01BE" w:rsidRPr="000F01BE">
        <w:t>pnsr</w:t>
      </w:r>
      <w:proofErr w:type="spellEnd"/>
      <w:r w:rsidR="000F01BE" w:rsidRPr="000F01BE">
        <w:t>) produces 1</w:t>
      </w:r>
      <w:r w:rsidR="00312878">
        <w:t>6</w:t>
      </w:r>
      <w:r w:rsidR="000F01BE" w:rsidRPr="000F01BE">
        <w:t xml:space="preserve"> scenes and each scene has a number of different frames</w:t>
      </w:r>
      <w:r w:rsidR="00137DEE">
        <w:t xml:space="preserve"> (1</w:t>
      </w:r>
      <w:r w:rsidR="00312878">
        <w:t>6</w:t>
      </w:r>
      <w:r w:rsidR="00137DEE">
        <w:t xml:space="preserve"> scenes = 5</w:t>
      </w:r>
      <w:r w:rsidR="002642AB">
        <w:t>27</w:t>
      </w:r>
      <w:r w:rsidR="00137DEE">
        <w:t xml:space="preserve"> frames)</w:t>
      </w:r>
      <w:r w:rsidR="000F01BE" w:rsidRPr="000F01BE">
        <w:t>.</w:t>
      </w:r>
      <w:r w:rsidR="00137DEE">
        <w:t xml:space="preserve"> </w:t>
      </w:r>
      <w:r w:rsidR="00137DEE" w:rsidRPr="00137DEE">
        <w:t>Frames categorized in the remove</w:t>
      </w:r>
      <w:r w:rsidR="00137DEE">
        <w:t>/delete</w:t>
      </w:r>
      <w:r w:rsidR="00137DEE" w:rsidRPr="00137DEE">
        <w:t xml:space="preserve"> classification are redundant and / or dubious frames to serve as a scene, so that the frames are removed</w:t>
      </w:r>
      <w:r w:rsidR="00137DEE">
        <w:t xml:space="preserve">/deleted (removed frames = 21 and deleted frames = </w:t>
      </w:r>
      <w:r w:rsidR="002642AB">
        <w:t>52</w:t>
      </w:r>
      <w:r w:rsidR="00137DEE">
        <w:t>)</w:t>
      </w:r>
      <w:r w:rsidR="00137DEE" w:rsidRPr="00137DEE">
        <w:t>.</w:t>
      </w:r>
    </w:p>
    <w:p w:rsidR="0088233C" w:rsidRDefault="0088233C" w:rsidP="00904D6D">
      <w:pPr>
        <w:rPr>
          <w:b/>
          <w:bCs/>
        </w:rPr>
      </w:pPr>
    </w:p>
    <w:p w:rsidR="001F5927" w:rsidRDefault="001F5927"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ED1309" w:rsidRDefault="00C5091D" w:rsidP="00ED1309">
      <w:pPr>
        <w:numPr>
          <w:ilvl w:val="0"/>
          <w:numId w:val="17"/>
        </w:numPr>
        <w:tabs>
          <w:tab w:val="left" w:pos="426"/>
        </w:tabs>
        <w:ind w:left="426" w:hanging="426"/>
        <w:jc w:val="both"/>
        <w:rPr>
          <w:noProof/>
          <w:sz w:val="18"/>
          <w:szCs w:val="18"/>
        </w:rPr>
      </w:pPr>
      <w:r w:rsidRPr="00C5091D">
        <w:rPr>
          <w:noProof/>
          <w:sz w:val="18"/>
          <w:szCs w:val="18"/>
        </w:rPr>
        <w:t xml:space="preserve">Z. Rasheed and M. Shah, </w:t>
      </w:r>
      <w:r w:rsidR="00ED1309">
        <w:rPr>
          <w:noProof/>
          <w:sz w:val="18"/>
          <w:szCs w:val="18"/>
        </w:rPr>
        <w:t>“</w:t>
      </w:r>
      <w:r w:rsidRPr="00C5091D">
        <w:rPr>
          <w:noProof/>
          <w:sz w:val="18"/>
          <w:szCs w:val="18"/>
        </w:rPr>
        <w:t>Detection and representation of scenes in videos,</w:t>
      </w:r>
      <w:r w:rsidR="00ED1309">
        <w:rPr>
          <w:noProof/>
          <w:sz w:val="18"/>
          <w:szCs w:val="18"/>
        </w:rPr>
        <w:t>”</w:t>
      </w:r>
      <w:r w:rsidRPr="00C5091D">
        <w:rPr>
          <w:noProof/>
          <w:sz w:val="18"/>
          <w:szCs w:val="18"/>
        </w:rPr>
        <w:t xml:space="preserve"> </w:t>
      </w:r>
      <w:r w:rsidRPr="00C5091D">
        <w:rPr>
          <w:i/>
          <w:noProof/>
          <w:sz w:val="18"/>
          <w:szCs w:val="18"/>
        </w:rPr>
        <w:t>IEEE Transactions on Multimedia</w:t>
      </w:r>
      <w:r w:rsidRPr="00C5091D">
        <w:rPr>
          <w:noProof/>
          <w:sz w:val="18"/>
          <w:szCs w:val="18"/>
        </w:rPr>
        <w:t>, vol. 11, no. 6, pp. 1097–1105</w:t>
      </w:r>
      <w:r w:rsidR="00735E51" w:rsidRPr="00C5091D">
        <w:rPr>
          <w:noProof/>
          <w:sz w:val="18"/>
          <w:szCs w:val="18"/>
        </w:rPr>
        <w:t>, 2005</w:t>
      </w:r>
      <w:r w:rsidRPr="00C5091D">
        <w:rPr>
          <w:noProof/>
          <w:sz w:val="18"/>
          <w:szCs w:val="18"/>
        </w:rPr>
        <w:t>.</w:t>
      </w:r>
    </w:p>
    <w:p w:rsidR="00ED1309" w:rsidRDefault="00ED1309" w:rsidP="00ED1309">
      <w:pPr>
        <w:numPr>
          <w:ilvl w:val="0"/>
          <w:numId w:val="17"/>
        </w:numPr>
        <w:tabs>
          <w:tab w:val="left" w:pos="426"/>
        </w:tabs>
        <w:ind w:left="426" w:hanging="426"/>
        <w:jc w:val="both"/>
        <w:rPr>
          <w:noProof/>
          <w:sz w:val="18"/>
          <w:szCs w:val="18"/>
        </w:rPr>
      </w:pPr>
      <w:r>
        <w:rPr>
          <w:noProof/>
          <w:sz w:val="18"/>
          <w:szCs w:val="18"/>
        </w:rPr>
        <w:t>Y. Zhu and Z. Ming, “</w:t>
      </w:r>
      <w:r w:rsidR="00C5091D" w:rsidRPr="00ED1309">
        <w:rPr>
          <w:noProof/>
          <w:sz w:val="18"/>
          <w:szCs w:val="18"/>
        </w:rPr>
        <w:t>SVM-based video scene c</w:t>
      </w:r>
      <w:r>
        <w:rPr>
          <w:noProof/>
          <w:sz w:val="18"/>
          <w:szCs w:val="18"/>
        </w:rPr>
        <w:t>lassification and segmentation,”</w:t>
      </w:r>
      <w:r w:rsidR="00C5091D" w:rsidRPr="00ED1309">
        <w:rPr>
          <w:noProof/>
          <w:sz w:val="18"/>
          <w:szCs w:val="18"/>
        </w:rPr>
        <w:t xml:space="preserve"> </w:t>
      </w:r>
      <w:r w:rsidR="00C5091D" w:rsidRPr="00ED1309">
        <w:rPr>
          <w:i/>
          <w:noProof/>
          <w:sz w:val="18"/>
          <w:szCs w:val="18"/>
        </w:rPr>
        <w:t>International Conference on Multimedia and Ubiquitous Engineering 2008 (MUE 2008)</w:t>
      </w:r>
      <w:r w:rsidR="00C5091D" w:rsidRPr="00ED1309">
        <w:rPr>
          <w:noProof/>
          <w:sz w:val="18"/>
          <w:szCs w:val="18"/>
        </w:rPr>
        <w:t>, 2008, pp. 407–412.</w:t>
      </w:r>
    </w:p>
    <w:p w:rsidR="00ED1309" w:rsidRDefault="00ED1309" w:rsidP="00ED1309">
      <w:pPr>
        <w:numPr>
          <w:ilvl w:val="0"/>
          <w:numId w:val="17"/>
        </w:numPr>
        <w:tabs>
          <w:tab w:val="left" w:pos="426"/>
        </w:tabs>
        <w:ind w:left="426" w:hanging="426"/>
        <w:jc w:val="both"/>
        <w:rPr>
          <w:noProof/>
          <w:sz w:val="18"/>
          <w:szCs w:val="18"/>
        </w:rPr>
      </w:pPr>
      <w:r>
        <w:rPr>
          <w:noProof/>
          <w:sz w:val="18"/>
          <w:szCs w:val="18"/>
        </w:rPr>
        <w:t>Y. Zhai and M. Shah, “</w:t>
      </w:r>
      <w:r w:rsidR="00C5091D" w:rsidRPr="00ED1309">
        <w:rPr>
          <w:noProof/>
          <w:sz w:val="18"/>
          <w:szCs w:val="18"/>
        </w:rPr>
        <w:t>Video scene segmentation using Markov chain Monte Carlo,</w:t>
      </w:r>
      <w:r>
        <w:rPr>
          <w:noProof/>
          <w:sz w:val="18"/>
          <w:szCs w:val="18"/>
        </w:rPr>
        <w:t>”</w:t>
      </w:r>
      <w:r w:rsidR="00C5091D" w:rsidRPr="00ED1309">
        <w:rPr>
          <w:noProof/>
          <w:sz w:val="18"/>
          <w:szCs w:val="18"/>
        </w:rPr>
        <w:t xml:space="preserve"> </w:t>
      </w:r>
      <w:r w:rsidR="00C5091D" w:rsidRPr="00ED1309">
        <w:rPr>
          <w:i/>
          <w:noProof/>
          <w:sz w:val="18"/>
          <w:szCs w:val="18"/>
        </w:rPr>
        <w:t>IEEE Transactions on Multimedia</w:t>
      </w:r>
      <w:r w:rsidR="00735E51" w:rsidRPr="00ED1309">
        <w:rPr>
          <w:noProof/>
          <w:sz w:val="18"/>
          <w:szCs w:val="18"/>
        </w:rPr>
        <w:t>, v</w:t>
      </w:r>
      <w:r w:rsidR="00C5091D" w:rsidRPr="00ED1309">
        <w:rPr>
          <w:noProof/>
          <w:sz w:val="18"/>
          <w:szCs w:val="18"/>
        </w:rPr>
        <w:t>o</w:t>
      </w:r>
      <w:r w:rsidR="00735E51" w:rsidRPr="00ED1309">
        <w:rPr>
          <w:noProof/>
          <w:sz w:val="18"/>
          <w:szCs w:val="18"/>
        </w:rPr>
        <w:t>l.</w:t>
      </w:r>
      <w:r w:rsidR="00C5091D" w:rsidRPr="00ED1309">
        <w:rPr>
          <w:noProof/>
          <w:sz w:val="18"/>
          <w:szCs w:val="18"/>
        </w:rPr>
        <w:t xml:space="preserve"> 8, </w:t>
      </w:r>
      <w:r w:rsidR="00735E51" w:rsidRPr="00ED1309">
        <w:rPr>
          <w:noProof/>
          <w:sz w:val="18"/>
          <w:szCs w:val="18"/>
        </w:rPr>
        <w:t>no.</w:t>
      </w:r>
      <w:r w:rsidR="00C5091D" w:rsidRPr="00ED1309">
        <w:rPr>
          <w:noProof/>
          <w:sz w:val="18"/>
          <w:szCs w:val="18"/>
        </w:rPr>
        <w:t xml:space="preserve"> 4, pp. 686–697</w:t>
      </w:r>
      <w:r w:rsidR="002B04E9" w:rsidRPr="00ED1309">
        <w:rPr>
          <w:noProof/>
          <w:sz w:val="18"/>
          <w:szCs w:val="18"/>
        </w:rPr>
        <w:t>, 2006</w:t>
      </w:r>
      <w:r w:rsidR="00C5091D" w:rsidRPr="00ED1309">
        <w:rPr>
          <w:noProof/>
          <w:sz w:val="18"/>
          <w:szCs w:val="18"/>
        </w:rPr>
        <w:t>.</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A. Chergui</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ED1309">
        <w:rPr>
          <w:noProof/>
          <w:sz w:val="18"/>
          <w:szCs w:val="18"/>
        </w:rPr>
        <w:t>“</w:t>
      </w:r>
      <w:r w:rsidRPr="00ED1309">
        <w:rPr>
          <w:noProof/>
          <w:sz w:val="18"/>
          <w:szCs w:val="18"/>
        </w:rPr>
        <w:t>Video scene segmentation using the shot transition detection by local characterization of the points of interest,</w:t>
      </w:r>
      <w:r w:rsidR="00ED1309">
        <w:rPr>
          <w:noProof/>
          <w:sz w:val="18"/>
          <w:szCs w:val="18"/>
        </w:rPr>
        <w:t>”</w:t>
      </w:r>
      <w:r w:rsidRPr="00ED1309">
        <w:rPr>
          <w:noProof/>
          <w:sz w:val="18"/>
          <w:szCs w:val="18"/>
        </w:rPr>
        <w:t xml:space="preserve"> </w:t>
      </w:r>
      <w:r w:rsidRPr="00ED1309">
        <w:rPr>
          <w:i/>
          <w:noProof/>
          <w:sz w:val="18"/>
          <w:szCs w:val="18"/>
        </w:rPr>
        <w:t>2012 6th International Conference on Sciences of Electronics, Technologies of Information and Telecommunications (SETIT)</w:t>
      </w:r>
      <w:r w:rsidRPr="00ED1309">
        <w:rPr>
          <w:noProof/>
          <w:sz w:val="18"/>
          <w:szCs w:val="18"/>
        </w:rPr>
        <w:t>, 2012, pp. 404–41.</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 xml:space="preserve">B.T. Truong and S. Venkatesh, </w:t>
      </w:r>
      <w:r w:rsidR="00ED1309">
        <w:rPr>
          <w:noProof/>
          <w:sz w:val="18"/>
          <w:szCs w:val="18"/>
        </w:rPr>
        <w:t>“</w:t>
      </w:r>
      <w:r w:rsidRPr="00ED1309">
        <w:rPr>
          <w:noProof/>
          <w:sz w:val="18"/>
          <w:szCs w:val="18"/>
        </w:rPr>
        <w:t>Video abstraction: A systematic review and classification</w:t>
      </w:r>
      <w:r w:rsidR="00903181">
        <w:rPr>
          <w:noProof/>
          <w:sz w:val="18"/>
          <w:szCs w:val="18"/>
        </w:rPr>
        <w:t>,”</w:t>
      </w:r>
      <w:r w:rsidRPr="00ED1309">
        <w:rPr>
          <w:i/>
          <w:noProof/>
          <w:sz w:val="18"/>
          <w:szCs w:val="18"/>
        </w:rPr>
        <w:t xml:space="preserve"> ACM Transactions on Multimedia Computing Communications and Applications (TOMCCAP)</w:t>
      </w:r>
      <w:r w:rsidRPr="00ED1309">
        <w:rPr>
          <w:noProof/>
          <w:sz w:val="18"/>
          <w:szCs w:val="18"/>
        </w:rPr>
        <w:t>, vol. 3, no. 1, pp. 1–37</w:t>
      </w:r>
      <w:r w:rsidR="00735E51" w:rsidRPr="00ED1309">
        <w:rPr>
          <w:noProof/>
          <w:sz w:val="18"/>
          <w:szCs w:val="18"/>
        </w:rPr>
        <w:t>, 2007</w:t>
      </w:r>
      <w:r w:rsidRPr="00ED1309">
        <w:rPr>
          <w:noProof/>
          <w:sz w:val="18"/>
          <w:szCs w:val="18"/>
        </w:rPr>
        <w:t>.</w:t>
      </w:r>
    </w:p>
    <w:p w:rsidR="004D5FC2" w:rsidRDefault="00C5091D" w:rsidP="004D5FC2">
      <w:pPr>
        <w:numPr>
          <w:ilvl w:val="0"/>
          <w:numId w:val="17"/>
        </w:numPr>
        <w:tabs>
          <w:tab w:val="left" w:pos="426"/>
        </w:tabs>
        <w:ind w:left="426" w:hanging="426"/>
        <w:jc w:val="both"/>
        <w:rPr>
          <w:noProof/>
          <w:sz w:val="18"/>
          <w:szCs w:val="18"/>
        </w:rPr>
      </w:pPr>
      <w:r w:rsidRPr="00ED1309">
        <w:rPr>
          <w:noProof/>
          <w:sz w:val="18"/>
          <w:szCs w:val="18"/>
        </w:rPr>
        <w:lastRenderedPageBreak/>
        <w:t xml:space="preserve">Y. Xue and W. Zhicheng, </w:t>
      </w:r>
      <w:r w:rsidR="00263AFA">
        <w:rPr>
          <w:noProof/>
          <w:sz w:val="18"/>
          <w:szCs w:val="18"/>
        </w:rPr>
        <w:t>“</w:t>
      </w:r>
      <w:r w:rsidRPr="00ED1309">
        <w:rPr>
          <w:noProof/>
          <w:sz w:val="18"/>
          <w:szCs w:val="18"/>
        </w:rPr>
        <w:t>Video Segmentation and Summarization Based o</w:t>
      </w:r>
      <w:r w:rsidR="00ED1309" w:rsidRPr="00ED1309">
        <w:rPr>
          <w:noProof/>
          <w:sz w:val="18"/>
          <w:szCs w:val="18"/>
        </w:rPr>
        <w:t>n Genetic Algorithm,</w:t>
      </w:r>
      <w:r w:rsidR="00263AFA">
        <w:rPr>
          <w:noProof/>
          <w:sz w:val="18"/>
          <w:szCs w:val="18"/>
        </w:rPr>
        <w:t>”</w:t>
      </w:r>
      <w:r w:rsidR="00ED1309" w:rsidRPr="00ED1309">
        <w:rPr>
          <w:noProof/>
          <w:sz w:val="18"/>
          <w:szCs w:val="18"/>
        </w:rPr>
        <w:t xml:space="preserve"> </w:t>
      </w:r>
      <w:r w:rsidR="00ED1309" w:rsidRPr="00ED1309">
        <w:rPr>
          <w:i/>
          <w:noProof/>
          <w:sz w:val="18"/>
          <w:szCs w:val="18"/>
        </w:rPr>
        <w:t>IEEE 2011</w:t>
      </w:r>
      <w:r w:rsidRPr="00ED1309">
        <w:rPr>
          <w:i/>
          <w:noProof/>
          <w:sz w:val="18"/>
          <w:szCs w:val="18"/>
        </w:rPr>
        <w:t>–4th International Congress on Image and Signal Processing</w:t>
      </w:r>
      <w:r w:rsidRPr="00ED1309">
        <w:rPr>
          <w:noProof/>
          <w:sz w:val="18"/>
          <w:szCs w:val="18"/>
        </w:rPr>
        <w:t>, 2011, pp. 460–464.</w:t>
      </w:r>
    </w:p>
    <w:p w:rsidR="00ED1309" w:rsidRPr="004D5FC2" w:rsidRDefault="004D5FC2" w:rsidP="004D5FC2">
      <w:pPr>
        <w:numPr>
          <w:ilvl w:val="0"/>
          <w:numId w:val="17"/>
        </w:numPr>
        <w:tabs>
          <w:tab w:val="left" w:pos="426"/>
        </w:tabs>
        <w:ind w:left="426" w:hanging="426"/>
        <w:jc w:val="both"/>
        <w:rPr>
          <w:noProof/>
          <w:sz w:val="18"/>
          <w:szCs w:val="18"/>
        </w:rPr>
      </w:pPr>
      <w:r w:rsidRPr="004D5FC2">
        <w:rPr>
          <w:noProof/>
          <w:sz w:val="18"/>
          <w:szCs w:val="18"/>
        </w:rPr>
        <w:t>M.A. Mizher,</w:t>
      </w:r>
      <w:r w:rsidRPr="004766A5">
        <w:rPr>
          <w:i/>
          <w:noProof/>
          <w:sz w:val="18"/>
          <w:szCs w:val="18"/>
        </w:rPr>
        <w:t xml:space="preserve"> et al.</w:t>
      </w:r>
      <w:r w:rsidR="004766A5">
        <w:rPr>
          <w:noProof/>
          <w:sz w:val="18"/>
          <w:szCs w:val="18"/>
        </w:rPr>
        <w:t>, “</w:t>
      </w:r>
      <w:r w:rsidRPr="004D5FC2">
        <w:rPr>
          <w:noProof/>
          <w:sz w:val="18"/>
          <w:szCs w:val="18"/>
        </w:rPr>
        <w:t>A meaningful Compact Key Frames Extraction in Complex Video Shots,</w:t>
      </w:r>
      <w:r w:rsidR="004766A5">
        <w:rPr>
          <w:noProof/>
          <w:sz w:val="18"/>
          <w:szCs w:val="18"/>
        </w:rPr>
        <w:t>”</w:t>
      </w:r>
      <w:r w:rsidRPr="004D5FC2">
        <w:rPr>
          <w:noProof/>
          <w:sz w:val="18"/>
          <w:szCs w:val="18"/>
        </w:rPr>
        <w:t xml:space="preserve"> Indonesian Journal of Electrical Engineering and Computer Science, vol. 7, no. 3, pp. 818</w:t>
      </w:r>
      <w:r w:rsidR="004766A5" w:rsidRPr="00ED1309">
        <w:rPr>
          <w:noProof/>
          <w:sz w:val="18"/>
          <w:szCs w:val="18"/>
        </w:rPr>
        <w:t>–</w:t>
      </w:r>
      <w:r w:rsidRPr="004D5FC2">
        <w:rPr>
          <w:noProof/>
          <w:sz w:val="18"/>
          <w:szCs w:val="18"/>
        </w:rPr>
        <w:t>829, 2017.</w:t>
      </w:r>
    </w:p>
    <w:p w:rsidR="00ED1309" w:rsidRDefault="002B7BC2" w:rsidP="00ED1309">
      <w:pPr>
        <w:numPr>
          <w:ilvl w:val="0"/>
          <w:numId w:val="17"/>
        </w:numPr>
        <w:tabs>
          <w:tab w:val="left" w:pos="426"/>
        </w:tabs>
        <w:ind w:left="426" w:hanging="426"/>
        <w:jc w:val="both"/>
        <w:rPr>
          <w:noProof/>
          <w:sz w:val="18"/>
          <w:szCs w:val="18"/>
        </w:rPr>
      </w:pPr>
      <w:r w:rsidRPr="00ED1309">
        <w:rPr>
          <w:noProof/>
          <w:sz w:val="18"/>
          <w:szCs w:val="18"/>
        </w:rPr>
        <w:t>L.J. Li</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Towards total scene understanding: classification, annotation and segmentation in an automatic frame work,</w:t>
      </w:r>
      <w:r w:rsidR="00263AFA">
        <w:rPr>
          <w:noProof/>
          <w:sz w:val="18"/>
          <w:szCs w:val="18"/>
        </w:rPr>
        <w:t>”</w:t>
      </w:r>
      <w:r w:rsidRPr="00ED1309">
        <w:rPr>
          <w:noProof/>
          <w:sz w:val="18"/>
          <w:szCs w:val="18"/>
        </w:rPr>
        <w:t xml:space="preserve"> </w:t>
      </w:r>
      <w:r w:rsidRPr="00ED1309">
        <w:rPr>
          <w:i/>
          <w:noProof/>
          <w:sz w:val="18"/>
          <w:szCs w:val="18"/>
        </w:rPr>
        <w:t>IEEE Conference on computer vision and pattern recognition (CVPR2009)</w:t>
      </w:r>
      <w:r w:rsidRPr="00ED1309">
        <w:rPr>
          <w:noProof/>
          <w:sz w:val="18"/>
          <w:szCs w:val="18"/>
        </w:rPr>
        <w:t>, 2009, 2036–2043.</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Z. Xiong</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Semantic retrieval of video - review of research on video retrieval in meetings, movies and broadcast news, and sports,</w:t>
      </w:r>
      <w:r w:rsidR="00263AFA">
        <w:rPr>
          <w:noProof/>
          <w:sz w:val="18"/>
          <w:szCs w:val="18"/>
        </w:rPr>
        <w:t>”</w:t>
      </w:r>
      <w:r w:rsidRPr="00ED1309">
        <w:rPr>
          <w:noProof/>
          <w:sz w:val="18"/>
          <w:szCs w:val="18"/>
        </w:rPr>
        <w:t xml:space="preserve"> </w:t>
      </w:r>
      <w:r w:rsidRPr="00ED1309">
        <w:rPr>
          <w:i/>
          <w:noProof/>
          <w:sz w:val="18"/>
          <w:szCs w:val="18"/>
        </w:rPr>
        <w:t>IEEE Signal Processing Magazine</w:t>
      </w:r>
      <w:r w:rsidRPr="00ED1309">
        <w:rPr>
          <w:noProof/>
          <w:sz w:val="18"/>
          <w:szCs w:val="18"/>
        </w:rPr>
        <w:t>, vol. 23, no. 2, pp. 18–27</w:t>
      </w:r>
      <w:r w:rsidR="00CF29C6" w:rsidRPr="00ED1309">
        <w:rPr>
          <w:noProof/>
          <w:sz w:val="18"/>
          <w:szCs w:val="18"/>
        </w:rPr>
        <w:t>, 2006</w:t>
      </w:r>
      <w:r w:rsidRPr="00ED1309">
        <w:rPr>
          <w:noProof/>
          <w:sz w:val="18"/>
          <w:szCs w:val="18"/>
        </w:rPr>
        <w:t>.</w:t>
      </w:r>
    </w:p>
    <w:p w:rsidR="00ED1309" w:rsidRDefault="00ED1309" w:rsidP="00ED1309">
      <w:pPr>
        <w:numPr>
          <w:ilvl w:val="0"/>
          <w:numId w:val="17"/>
        </w:numPr>
        <w:tabs>
          <w:tab w:val="left" w:pos="426"/>
        </w:tabs>
        <w:ind w:left="426" w:hanging="426"/>
        <w:jc w:val="both"/>
        <w:rPr>
          <w:noProof/>
          <w:sz w:val="18"/>
          <w:szCs w:val="18"/>
        </w:rPr>
      </w:pPr>
      <w:r w:rsidRPr="00ED1309">
        <w:rPr>
          <w:noProof/>
          <w:sz w:val="18"/>
          <w:szCs w:val="18"/>
        </w:rPr>
        <w:t xml:space="preserve">S.H. Kim and R.H. Park, </w:t>
      </w:r>
      <w:r w:rsidR="00263AFA">
        <w:rPr>
          <w:noProof/>
          <w:sz w:val="18"/>
          <w:szCs w:val="18"/>
        </w:rPr>
        <w:t>“</w:t>
      </w:r>
      <w:r w:rsidRPr="00ED1309">
        <w:rPr>
          <w:noProof/>
          <w:sz w:val="18"/>
          <w:szCs w:val="18"/>
        </w:rPr>
        <w:t>A novel approach to scene change detection using a cross entropy,</w:t>
      </w:r>
      <w:r w:rsidR="00263AFA">
        <w:rPr>
          <w:noProof/>
          <w:sz w:val="18"/>
          <w:szCs w:val="18"/>
        </w:rPr>
        <w:t>”</w:t>
      </w:r>
      <w:r w:rsidRPr="00ED1309">
        <w:rPr>
          <w:noProof/>
          <w:sz w:val="18"/>
          <w:szCs w:val="18"/>
        </w:rPr>
        <w:t xml:space="preserve"> </w:t>
      </w:r>
      <w:r w:rsidRPr="00ED1309">
        <w:rPr>
          <w:i/>
          <w:noProof/>
          <w:sz w:val="18"/>
          <w:szCs w:val="18"/>
        </w:rPr>
        <w:t>Proceeding 2000 International conference on image processing</w:t>
      </w:r>
      <w:r w:rsidRPr="00ED1309">
        <w:rPr>
          <w:noProof/>
          <w:sz w:val="18"/>
          <w:szCs w:val="18"/>
        </w:rPr>
        <w:t>, 2000, 937–940.</w:t>
      </w:r>
    </w:p>
    <w:p w:rsidR="00ED1309" w:rsidRDefault="002B7BC2" w:rsidP="00ED1309">
      <w:pPr>
        <w:numPr>
          <w:ilvl w:val="0"/>
          <w:numId w:val="17"/>
        </w:numPr>
        <w:tabs>
          <w:tab w:val="left" w:pos="426"/>
        </w:tabs>
        <w:ind w:left="426" w:hanging="426"/>
        <w:jc w:val="both"/>
        <w:rPr>
          <w:noProof/>
          <w:sz w:val="18"/>
          <w:szCs w:val="18"/>
        </w:rPr>
      </w:pPr>
      <w:r w:rsidRPr="00ED1309">
        <w:rPr>
          <w:noProof/>
          <w:sz w:val="18"/>
          <w:szCs w:val="18"/>
        </w:rPr>
        <w:t xml:space="preserve">P.Y. Yeoh and S.A.R. Abu-Bakar, </w:t>
      </w:r>
      <w:r w:rsidR="00263AFA">
        <w:rPr>
          <w:noProof/>
          <w:sz w:val="18"/>
          <w:szCs w:val="18"/>
        </w:rPr>
        <w:t>“</w:t>
      </w:r>
      <w:r w:rsidRPr="00ED1309">
        <w:rPr>
          <w:noProof/>
          <w:sz w:val="18"/>
          <w:szCs w:val="18"/>
        </w:rPr>
        <w:t>Maximum entropy method (MEM) for accurate motion tracking,</w:t>
      </w:r>
      <w:r w:rsidR="00263AFA">
        <w:rPr>
          <w:noProof/>
          <w:sz w:val="18"/>
          <w:szCs w:val="18"/>
        </w:rPr>
        <w:t>”</w:t>
      </w:r>
      <w:r w:rsidRPr="00ED1309">
        <w:rPr>
          <w:noProof/>
          <w:sz w:val="18"/>
          <w:szCs w:val="18"/>
        </w:rPr>
        <w:t xml:space="preserve"> </w:t>
      </w:r>
      <w:r w:rsidRPr="00ED1309">
        <w:rPr>
          <w:i/>
          <w:noProof/>
          <w:sz w:val="18"/>
          <w:szCs w:val="18"/>
        </w:rPr>
        <w:t>TENCON 2003 Conference on convergent technologies for Asia-Pasific region</w:t>
      </w:r>
      <w:r w:rsidRPr="00ED1309">
        <w:rPr>
          <w:noProof/>
          <w:sz w:val="18"/>
          <w:szCs w:val="18"/>
        </w:rPr>
        <w:t>, 2003, 345–349.</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J. Huang</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Joint scene classification and segmentation based on hidden markov model,</w:t>
      </w:r>
      <w:r w:rsidR="00263AFA">
        <w:rPr>
          <w:noProof/>
          <w:sz w:val="18"/>
          <w:szCs w:val="18"/>
        </w:rPr>
        <w:t>”</w:t>
      </w:r>
      <w:r w:rsidRPr="00ED1309">
        <w:rPr>
          <w:noProof/>
          <w:sz w:val="18"/>
          <w:szCs w:val="18"/>
        </w:rPr>
        <w:t xml:space="preserve"> </w:t>
      </w:r>
      <w:r w:rsidRPr="00ED1309">
        <w:rPr>
          <w:i/>
          <w:noProof/>
          <w:sz w:val="18"/>
          <w:szCs w:val="18"/>
        </w:rPr>
        <w:t>IEEE Transactions on Multimedia</w:t>
      </w:r>
      <w:r w:rsidRPr="00ED1309">
        <w:rPr>
          <w:noProof/>
          <w:sz w:val="18"/>
          <w:szCs w:val="18"/>
        </w:rPr>
        <w:t>, vol. 7, no. 3, pp. 538–550</w:t>
      </w:r>
      <w:r w:rsidR="00CF29C6" w:rsidRPr="00ED1309">
        <w:rPr>
          <w:noProof/>
          <w:sz w:val="18"/>
          <w:szCs w:val="18"/>
        </w:rPr>
        <w:t>, 2005</w:t>
      </w:r>
      <w:r w:rsidRPr="00ED1309">
        <w:rPr>
          <w:noProof/>
          <w:sz w:val="18"/>
          <w:szCs w:val="18"/>
        </w:rPr>
        <w:t>.</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Y. Song</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MCMC-based scene segmentation method using structure of video,</w:t>
      </w:r>
      <w:r w:rsidR="00263AFA">
        <w:rPr>
          <w:noProof/>
          <w:sz w:val="18"/>
          <w:szCs w:val="18"/>
        </w:rPr>
        <w:t>”</w:t>
      </w:r>
      <w:r w:rsidRPr="00ED1309">
        <w:rPr>
          <w:noProof/>
          <w:sz w:val="18"/>
          <w:szCs w:val="18"/>
        </w:rPr>
        <w:t xml:space="preserve"> </w:t>
      </w:r>
      <w:r w:rsidRPr="00ED1309">
        <w:rPr>
          <w:i/>
          <w:noProof/>
          <w:sz w:val="18"/>
          <w:szCs w:val="18"/>
        </w:rPr>
        <w:t>International Symposium on Communications and Information Technologies (ISCIT)</w:t>
      </w:r>
      <w:r w:rsidRPr="00ED1309">
        <w:rPr>
          <w:noProof/>
          <w:sz w:val="18"/>
          <w:szCs w:val="18"/>
        </w:rPr>
        <w:t>, 2010, pp. 862–866.</w:t>
      </w:r>
    </w:p>
    <w:p w:rsidR="00FB20B6" w:rsidRDefault="00C5091D" w:rsidP="00FB20B6">
      <w:pPr>
        <w:numPr>
          <w:ilvl w:val="0"/>
          <w:numId w:val="17"/>
        </w:numPr>
        <w:tabs>
          <w:tab w:val="left" w:pos="426"/>
        </w:tabs>
        <w:ind w:left="426" w:hanging="426"/>
        <w:jc w:val="both"/>
        <w:rPr>
          <w:noProof/>
          <w:sz w:val="18"/>
          <w:szCs w:val="18"/>
        </w:rPr>
      </w:pPr>
      <w:r w:rsidRPr="00ED1309">
        <w:rPr>
          <w:noProof/>
          <w:sz w:val="18"/>
          <w:szCs w:val="18"/>
        </w:rPr>
        <w:t>Y. Zhao</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Scene Segmentation and Categorization Using NCuts,</w:t>
      </w:r>
      <w:r w:rsidR="00263AFA">
        <w:rPr>
          <w:noProof/>
          <w:sz w:val="18"/>
          <w:szCs w:val="18"/>
        </w:rPr>
        <w:t>”</w:t>
      </w:r>
      <w:r w:rsidRPr="00ED1309">
        <w:rPr>
          <w:noProof/>
          <w:sz w:val="18"/>
          <w:szCs w:val="18"/>
        </w:rPr>
        <w:t xml:space="preserve"> </w:t>
      </w:r>
      <w:r w:rsidRPr="00ED1309">
        <w:rPr>
          <w:i/>
          <w:noProof/>
          <w:sz w:val="18"/>
          <w:szCs w:val="18"/>
        </w:rPr>
        <w:t>2007 IEEE Conference on Computer Vision and Pattern Recognition</w:t>
      </w:r>
      <w:r w:rsidRPr="00ED1309">
        <w:rPr>
          <w:noProof/>
          <w:sz w:val="18"/>
          <w:szCs w:val="18"/>
        </w:rPr>
        <w:t>, 2007, pp. 1–7.</w:t>
      </w:r>
    </w:p>
    <w:p w:rsidR="000F0FB1" w:rsidRDefault="00FB20B6" w:rsidP="000F0FB1">
      <w:pPr>
        <w:numPr>
          <w:ilvl w:val="0"/>
          <w:numId w:val="17"/>
        </w:numPr>
        <w:tabs>
          <w:tab w:val="left" w:pos="426"/>
        </w:tabs>
        <w:ind w:left="426" w:hanging="426"/>
        <w:jc w:val="both"/>
        <w:rPr>
          <w:noProof/>
          <w:sz w:val="18"/>
          <w:szCs w:val="18"/>
        </w:rPr>
      </w:pPr>
      <w:r w:rsidRPr="00FB20B6">
        <w:rPr>
          <w:noProof/>
          <w:sz w:val="18"/>
          <w:szCs w:val="18"/>
        </w:rPr>
        <w:t xml:space="preserve">D. Aghlmandi and K. Faez, </w:t>
      </w:r>
      <w:r>
        <w:rPr>
          <w:noProof/>
          <w:sz w:val="18"/>
          <w:szCs w:val="18"/>
        </w:rPr>
        <w:t>“</w:t>
      </w:r>
      <w:r w:rsidRPr="00FB20B6">
        <w:rPr>
          <w:noProof/>
          <w:sz w:val="18"/>
          <w:szCs w:val="18"/>
        </w:rPr>
        <w:t>Automatic Segmentation of Glottal Space from Video Images Based on Mathematical Morphology and the Hough Transform,</w:t>
      </w:r>
      <w:r>
        <w:rPr>
          <w:noProof/>
          <w:sz w:val="18"/>
          <w:szCs w:val="18"/>
        </w:rPr>
        <w:t>”</w:t>
      </w:r>
      <w:r w:rsidRPr="00FB20B6">
        <w:rPr>
          <w:noProof/>
          <w:sz w:val="18"/>
          <w:szCs w:val="18"/>
        </w:rPr>
        <w:t xml:space="preserve"> </w:t>
      </w:r>
      <w:r w:rsidRPr="00E73600">
        <w:rPr>
          <w:i/>
          <w:noProof/>
          <w:sz w:val="18"/>
          <w:szCs w:val="18"/>
        </w:rPr>
        <w:t>International Journal of Electrical and Computer Engineering (IJECE)</w:t>
      </w:r>
      <w:r w:rsidRPr="00FB20B6">
        <w:rPr>
          <w:noProof/>
          <w:sz w:val="18"/>
          <w:szCs w:val="18"/>
        </w:rPr>
        <w:t xml:space="preserve">, </w:t>
      </w:r>
      <w:r w:rsidR="00E73600">
        <w:rPr>
          <w:noProof/>
          <w:sz w:val="18"/>
          <w:szCs w:val="18"/>
        </w:rPr>
        <w:t>v</w:t>
      </w:r>
      <w:r w:rsidRPr="00FB20B6">
        <w:rPr>
          <w:noProof/>
          <w:sz w:val="18"/>
          <w:szCs w:val="18"/>
        </w:rPr>
        <w:t xml:space="preserve">ol. 2, </w:t>
      </w:r>
      <w:r w:rsidR="00E73600">
        <w:rPr>
          <w:noProof/>
          <w:sz w:val="18"/>
          <w:szCs w:val="18"/>
        </w:rPr>
        <w:t>n</w:t>
      </w:r>
      <w:r w:rsidRPr="00FB20B6">
        <w:rPr>
          <w:noProof/>
          <w:sz w:val="18"/>
          <w:szCs w:val="18"/>
        </w:rPr>
        <w:t>o. 2, pp. 223</w:t>
      </w:r>
      <w:r w:rsidR="00E73600" w:rsidRPr="00ED1309">
        <w:rPr>
          <w:noProof/>
          <w:sz w:val="18"/>
          <w:szCs w:val="18"/>
        </w:rPr>
        <w:t>–</w:t>
      </w:r>
      <w:r w:rsidRPr="00FB20B6">
        <w:rPr>
          <w:noProof/>
          <w:sz w:val="18"/>
          <w:szCs w:val="18"/>
        </w:rPr>
        <w:t>230, 2012.</w:t>
      </w:r>
    </w:p>
    <w:p w:rsidR="0095009B" w:rsidRPr="000F0FB1" w:rsidRDefault="0095009B" w:rsidP="000F0FB1">
      <w:pPr>
        <w:numPr>
          <w:ilvl w:val="0"/>
          <w:numId w:val="17"/>
        </w:numPr>
        <w:tabs>
          <w:tab w:val="left" w:pos="426"/>
        </w:tabs>
        <w:ind w:left="426" w:hanging="426"/>
        <w:jc w:val="both"/>
        <w:rPr>
          <w:noProof/>
          <w:sz w:val="18"/>
          <w:szCs w:val="18"/>
        </w:rPr>
      </w:pPr>
      <w:r w:rsidRPr="000F0FB1">
        <w:rPr>
          <w:noProof/>
          <w:sz w:val="18"/>
          <w:szCs w:val="18"/>
        </w:rPr>
        <w:t>R.C. Johnson,</w:t>
      </w:r>
      <w:r w:rsidRPr="000F0FB1">
        <w:rPr>
          <w:i/>
          <w:noProof/>
          <w:sz w:val="18"/>
          <w:szCs w:val="18"/>
        </w:rPr>
        <w:t xml:space="preserve"> et al.</w:t>
      </w:r>
      <w:r w:rsidRPr="000F0FB1">
        <w:rPr>
          <w:noProof/>
          <w:sz w:val="18"/>
          <w:szCs w:val="18"/>
        </w:rPr>
        <w:t>, “</w:t>
      </w:r>
      <w:r w:rsidR="000F0FB1" w:rsidRPr="000F0FB1">
        <w:rPr>
          <w:noProof/>
          <w:sz w:val="18"/>
          <w:szCs w:val="18"/>
        </w:rPr>
        <w:t>Curvelet Transform based Retinal Image Analysis</w:t>
      </w:r>
      <w:r w:rsidRPr="000F0FB1">
        <w:rPr>
          <w:noProof/>
          <w:sz w:val="18"/>
          <w:szCs w:val="18"/>
        </w:rPr>
        <w:t xml:space="preserve">,” </w:t>
      </w:r>
      <w:r w:rsidRPr="000F0FB1">
        <w:rPr>
          <w:i/>
          <w:noProof/>
          <w:sz w:val="18"/>
          <w:szCs w:val="18"/>
        </w:rPr>
        <w:t>International Journal of Electrical and Computer Engineering (IJECE)</w:t>
      </w:r>
      <w:r w:rsidRPr="000F0FB1">
        <w:rPr>
          <w:noProof/>
          <w:sz w:val="18"/>
          <w:szCs w:val="18"/>
        </w:rPr>
        <w:t xml:space="preserve">, vol. </w:t>
      </w:r>
      <w:r w:rsidR="000F0FB1">
        <w:rPr>
          <w:noProof/>
          <w:sz w:val="18"/>
          <w:szCs w:val="18"/>
        </w:rPr>
        <w:t>3</w:t>
      </w:r>
      <w:r w:rsidRPr="000F0FB1">
        <w:rPr>
          <w:noProof/>
          <w:sz w:val="18"/>
          <w:szCs w:val="18"/>
        </w:rPr>
        <w:t xml:space="preserve">, no. </w:t>
      </w:r>
      <w:r w:rsidR="000F0FB1">
        <w:rPr>
          <w:noProof/>
          <w:sz w:val="18"/>
          <w:szCs w:val="18"/>
        </w:rPr>
        <w:t>3</w:t>
      </w:r>
      <w:r w:rsidRPr="000F0FB1">
        <w:rPr>
          <w:noProof/>
          <w:sz w:val="18"/>
          <w:szCs w:val="18"/>
        </w:rPr>
        <w:t xml:space="preserve">, pp. </w:t>
      </w:r>
      <w:r w:rsidR="000F0FB1">
        <w:rPr>
          <w:noProof/>
          <w:sz w:val="18"/>
          <w:szCs w:val="18"/>
        </w:rPr>
        <w:t>366</w:t>
      </w:r>
      <w:r w:rsidRPr="000F0FB1">
        <w:rPr>
          <w:noProof/>
          <w:sz w:val="18"/>
          <w:szCs w:val="18"/>
        </w:rPr>
        <w:t>–</w:t>
      </w:r>
      <w:r w:rsidR="000F0FB1">
        <w:rPr>
          <w:noProof/>
          <w:sz w:val="18"/>
          <w:szCs w:val="18"/>
        </w:rPr>
        <w:t>371</w:t>
      </w:r>
      <w:r w:rsidRPr="000F0FB1">
        <w:rPr>
          <w:noProof/>
          <w:sz w:val="18"/>
          <w:szCs w:val="18"/>
        </w:rPr>
        <w:t>, 201</w:t>
      </w:r>
      <w:r w:rsidR="000F0FB1">
        <w:rPr>
          <w:noProof/>
          <w:sz w:val="18"/>
          <w:szCs w:val="18"/>
        </w:rPr>
        <w:t>3</w:t>
      </w:r>
      <w:r w:rsidRPr="000F0FB1">
        <w:rPr>
          <w:noProof/>
          <w:sz w:val="18"/>
          <w:szCs w:val="18"/>
        </w:rPr>
        <w:t>.</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 xml:space="preserve">H.B. Kang, </w:t>
      </w:r>
      <w:r w:rsidR="00263AFA">
        <w:rPr>
          <w:noProof/>
          <w:sz w:val="18"/>
          <w:szCs w:val="18"/>
        </w:rPr>
        <w:t>“</w:t>
      </w:r>
      <w:r w:rsidRPr="00ED1309">
        <w:rPr>
          <w:noProof/>
          <w:sz w:val="18"/>
          <w:szCs w:val="18"/>
        </w:rPr>
        <w:t>A hierarchical approuch to scene segmentation,</w:t>
      </w:r>
      <w:r w:rsidR="00263AFA">
        <w:rPr>
          <w:noProof/>
          <w:sz w:val="18"/>
          <w:szCs w:val="18"/>
        </w:rPr>
        <w:t>”</w:t>
      </w:r>
      <w:r w:rsidRPr="00ED1309">
        <w:rPr>
          <w:noProof/>
          <w:sz w:val="18"/>
          <w:szCs w:val="18"/>
        </w:rPr>
        <w:t xml:space="preserve"> </w:t>
      </w:r>
      <w:r w:rsidRPr="00ED1309">
        <w:rPr>
          <w:i/>
          <w:noProof/>
          <w:sz w:val="18"/>
          <w:szCs w:val="18"/>
        </w:rPr>
        <w:t>IEEE Workshop on Content-Based Access of Image and Video Libraries, 2001 (CBAIVL 2001)</w:t>
      </w:r>
      <w:r w:rsidRPr="00ED1309">
        <w:rPr>
          <w:noProof/>
          <w:sz w:val="18"/>
          <w:szCs w:val="18"/>
        </w:rPr>
        <w:t>, 2001, pp. 65–71.</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W. Widiarto</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Video summarization using a key frame selection based on shot segmentation,</w:t>
      </w:r>
      <w:r w:rsidR="00263AFA">
        <w:rPr>
          <w:noProof/>
          <w:sz w:val="18"/>
          <w:szCs w:val="18"/>
        </w:rPr>
        <w:t>”</w:t>
      </w:r>
      <w:r w:rsidRPr="00ED1309">
        <w:rPr>
          <w:noProof/>
          <w:sz w:val="18"/>
          <w:szCs w:val="18"/>
        </w:rPr>
        <w:t xml:space="preserve"> </w:t>
      </w:r>
      <w:r w:rsidRPr="00ED1309">
        <w:rPr>
          <w:i/>
          <w:noProof/>
          <w:sz w:val="18"/>
          <w:szCs w:val="18"/>
        </w:rPr>
        <w:t>2015 International Conference on Science in Information Technology (ICSITech)</w:t>
      </w:r>
      <w:r w:rsidRPr="00ED1309">
        <w:rPr>
          <w:noProof/>
          <w:sz w:val="18"/>
          <w:szCs w:val="18"/>
        </w:rPr>
        <w:t>, 2015, pp. 207–212.</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W. Widiarto</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263AFA">
        <w:rPr>
          <w:noProof/>
          <w:sz w:val="18"/>
          <w:szCs w:val="18"/>
        </w:rPr>
        <w:t>“</w:t>
      </w:r>
      <w:r w:rsidRPr="00ED1309">
        <w:rPr>
          <w:noProof/>
          <w:sz w:val="18"/>
          <w:szCs w:val="18"/>
        </w:rPr>
        <w:t>Shot segmentation of video animation to generate comic strip based on key frame selection,</w:t>
      </w:r>
      <w:r w:rsidR="00263AFA">
        <w:rPr>
          <w:noProof/>
          <w:sz w:val="18"/>
          <w:szCs w:val="18"/>
        </w:rPr>
        <w:t>”</w:t>
      </w:r>
      <w:r w:rsidRPr="00ED1309">
        <w:rPr>
          <w:noProof/>
          <w:sz w:val="18"/>
          <w:szCs w:val="18"/>
        </w:rPr>
        <w:t xml:space="preserve"> </w:t>
      </w:r>
      <w:r w:rsidRPr="00ED1309">
        <w:rPr>
          <w:i/>
          <w:noProof/>
          <w:sz w:val="18"/>
          <w:szCs w:val="18"/>
        </w:rPr>
        <w:t>2015 IEEE International Conference on Control System, Computing and Engineering (ICCSCE)</w:t>
      </w:r>
      <w:r w:rsidRPr="00ED1309">
        <w:rPr>
          <w:noProof/>
          <w:sz w:val="18"/>
          <w:szCs w:val="18"/>
        </w:rPr>
        <w:t>, 2015, pp. 303–308.</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 xml:space="preserve">M. del Fabro and L. Boszormenyi, </w:t>
      </w:r>
      <w:r w:rsidR="00263AFA">
        <w:rPr>
          <w:noProof/>
          <w:sz w:val="18"/>
          <w:szCs w:val="18"/>
        </w:rPr>
        <w:t>“</w:t>
      </w:r>
      <w:r w:rsidRPr="00ED1309">
        <w:rPr>
          <w:noProof/>
          <w:sz w:val="18"/>
          <w:szCs w:val="18"/>
        </w:rPr>
        <w:t>Video Scene Detection Based On Recurring Motion Patterns,</w:t>
      </w:r>
      <w:r w:rsidR="00263AFA">
        <w:rPr>
          <w:noProof/>
          <w:sz w:val="18"/>
          <w:szCs w:val="18"/>
        </w:rPr>
        <w:t>”</w:t>
      </w:r>
      <w:r w:rsidRPr="00ED1309">
        <w:rPr>
          <w:noProof/>
          <w:sz w:val="18"/>
          <w:szCs w:val="18"/>
        </w:rPr>
        <w:t xml:space="preserve"> </w:t>
      </w:r>
      <w:r w:rsidRPr="00ED1309">
        <w:rPr>
          <w:i/>
          <w:noProof/>
          <w:sz w:val="18"/>
          <w:szCs w:val="18"/>
        </w:rPr>
        <w:t>2010 Second International Conferences on Advances in Multimedia</w:t>
      </w:r>
      <w:r w:rsidRPr="00ED1309">
        <w:rPr>
          <w:noProof/>
          <w:sz w:val="18"/>
          <w:szCs w:val="18"/>
        </w:rPr>
        <w:t>, 2010, pp. 113–118.</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G. Guan</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6B7924">
        <w:rPr>
          <w:noProof/>
          <w:sz w:val="18"/>
          <w:szCs w:val="18"/>
        </w:rPr>
        <w:t>“</w:t>
      </w:r>
      <w:r w:rsidRPr="00ED1309">
        <w:rPr>
          <w:noProof/>
          <w:sz w:val="18"/>
          <w:szCs w:val="18"/>
        </w:rPr>
        <w:t>Keypoint-based key frame selection,</w:t>
      </w:r>
      <w:r w:rsidR="006B7924">
        <w:rPr>
          <w:noProof/>
          <w:sz w:val="18"/>
          <w:szCs w:val="18"/>
        </w:rPr>
        <w:t>”</w:t>
      </w:r>
      <w:r w:rsidRPr="00ED1309">
        <w:rPr>
          <w:noProof/>
          <w:sz w:val="18"/>
          <w:szCs w:val="18"/>
        </w:rPr>
        <w:t xml:space="preserve"> </w:t>
      </w:r>
      <w:r w:rsidRPr="00ED1309">
        <w:rPr>
          <w:i/>
          <w:noProof/>
          <w:sz w:val="18"/>
          <w:szCs w:val="18"/>
        </w:rPr>
        <w:t>IEEE Transactions on circuits and systems for video technology</w:t>
      </w:r>
      <w:r w:rsidRPr="00ED1309">
        <w:rPr>
          <w:noProof/>
          <w:sz w:val="18"/>
          <w:szCs w:val="18"/>
        </w:rPr>
        <w:t xml:space="preserve">, </w:t>
      </w:r>
      <w:r w:rsidR="00735E51" w:rsidRPr="00ED1309">
        <w:rPr>
          <w:noProof/>
          <w:sz w:val="18"/>
          <w:szCs w:val="18"/>
        </w:rPr>
        <w:t>v</w:t>
      </w:r>
      <w:r w:rsidRPr="00ED1309">
        <w:rPr>
          <w:noProof/>
          <w:sz w:val="18"/>
          <w:szCs w:val="18"/>
        </w:rPr>
        <w:t>ol.</w:t>
      </w:r>
      <w:r w:rsidR="000A39C7">
        <w:rPr>
          <w:noProof/>
          <w:sz w:val="18"/>
          <w:szCs w:val="18"/>
        </w:rPr>
        <w:t xml:space="preserve"> </w:t>
      </w:r>
      <w:r w:rsidRPr="00ED1309">
        <w:rPr>
          <w:noProof/>
          <w:sz w:val="18"/>
          <w:szCs w:val="18"/>
        </w:rPr>
        <w:t xml:space="preserve">23, </w:t>
      </w:r>
      <w:r w:rsidR="00735E51" w:rsidRPr="00ED1309">
        <w:rPr>
          <w:noProof/>
          <w:sz w:val="18"/>
          <w:szCs w:val="18"/>
        </w:rPr>
        <w:t>n</w:t>
      </w:r>
      <w:r w:rsidRPr="00ED1309">
        <w:rPr>
          <w:noProof/>
          <w:sz w:val="18"/>
          <w:szCs w:val="18"/>
        </w:rPr>
        <w:t>o.</w:t>
      </w:r>
      <w:r w:rsidR="000A39C7">
        <w:rPr>
          <w:noProof/>
          <w:sz w:val="18"/>
          <w:szCs w:val="18"/>
        </w:rPr>
        <w:t xml:space="preserve"> </w:t>
      </w:r>
      <w:r w:rsidRPr="00ED1309">
        <w:rPr>
          <w:noProof/>
          <w:sz w:val="18"/>
          <w:szCs w:val="18"/>
        </w:rPr>
        <w:t>4, pp. 729–734</w:t>
      </w:r>
      <w:r w:rsidR="00735E51" w:rsidRPr="00ED1309">
        <w:rPr>
          <w:noProof/>
          <w:sz w:val="18"/>
          <w:szCs w:val="18"/>
        </w:rPr>
        <w:t>, 2013</w:t>
      </w:r>
      <w:r w:rsidRPr="00ED1309">
        <w:rPr>
          <w:noProof/>
          <w:sz w:val="18"/>
          <w:szCs w:val="18"/>
        </w:rPr>
        <w:t>.</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C. Panagiotakis</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6B7924">
        <w:rPr>
          <w:noProof/>
          <w:sz w:val="18"/>
          <w:szCs w:val="18"/>
        </w:rPr>
        <w:t>“</w:t>
      </w:r>
      <w:r w:rsidRPr="00ED1309">
        <w:rPr>
          <w:noProof/>
          <w:sz w:val="18"/>
          <w:szCs w:val="18"/>
        </w:rPr>
        <w:t>Equivalent keyframes selection based on Iso-Content Principles,</w:t>
      </w:r>
      <w:r w:rsidR="006B7924">
        <w:rPr>
          <w:noProof/>
          <w:sz w:val="18"/>
          <w:szCs w:val="18"/>
        </w:rPr>
        <w:t>”</w:t>
      </w:r>
      <w:r w:rsidRPr="00ED1309">
        <w:rPr>
          <w:noProof/>
          <w:sz w:val="18"/>
          <w:szCs w:val="18"/>
        </w:rPr>
        <w:t xml:space="preserve"> </w:t>
      </w:r>
      <w:r w:rsidRPr="00ED1309">
        <w:rPr>
          <w:i/>
          <w:noProof/>
          <w:sz w:val="18"/>
          <w:szCs w:val="18"/>
        </w:rPr>
        <w:t>IEEE Transactions on circuits and systems for video technology</w:t>
      </w:r>
      <w:r w:rsidRPr="00ED1309">
        <w:rPr>
          <w:noProof/>
          <w:sz w:val="18"/>
          <w:szCs w:val="18"/>
        </w:rPr>
        <w:t>, vol.</w:t>
      </w:r>
      <w:r w:rsidR="000A39C7">
        <w:rPr>
          <w:noProof/>
          <w:sz w:val="18"/>
          <w:szCs w:val="18"/>
        </w:rPr>
        <w:t xml:space="preserve"> </w:t>
      </w:r>
      <w:r w:rsidRPr="00ED1309">
        <w:rPr>
          <w:noProof/>
          <w:sz w:val="18"/>
          <w:szCs w:val="18"/>
        </w:rPr>
        <w:t>19, no.</w:t>
      </w:r>
      <w:r w:rsidR="000A39C7">
        <w:rPr>
          <w:noProof/>
          <w:sz w:val="18"/>
          <w:szCs w:val="18"/>
        </w:rPr>
        <w:t xml:space="preserve"> </w:t>
      </w:r>
      <w:r w:rsidRPr="00ED1309">
        <w:rPr>
          <w:noProof/>
          <w:sz w:val="18"/>
          <w:szCs w:val="18"/>
        </w:rPr>
        <w:t>3, pp. 447–451</w:t>
      </w:r>
      <w:r w:rsidR="00735E51" w:rsidRPr="00ED1309">
        <w:rPr>
          <w:noProof/>
          <w:sz w:val="18"/>
          <w:szCs w:val="18"/>
        </w:rPr>
        <w:t>, 2009</w:t>
      </w:r>
      <w:r w:rsidRPr="00ED1309">
        <w:rPr>
          <w:noProof/>
          <w:sz w:val="18"/>
          <w:szCs w:val="18"/>
        </w:rPr>
        <w:t>.</w:t>
      </w:r>
    </w:p>
    <w:p w:rsidR="00ED1309" w:rsidRDefault="00C5091D" w:rsidP="00ED1309">
      <w:pPr>
        <w:numPr>
          <w:ilvl w:val="0"/>
          <w:numId w:val="17"/>
        </w:numPr>
        <w:tabs>
          <w:tab w:val="left" w:pos="426"/>
        </w:tabs>
        <w:ind w:left="426" w:hanging="426"/>
        <w:jc w:val="both"/>
        <w:rPr>
          <w:noProof/>
          <w:sz w:val="18"/>
          <w:szCs w:val="18"/>
        </w:rPr>
      </w:pPr>
      <w:r w:rsidRPr="00ED1309">
        <w:rPr>
          <w:noProof/>
          <w:sz w:val="18"/>
          <w:szCs w:val="18"/>
        </w:rPr>
        <w:t>S.E.F. De Avila</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6B7924">
        <w:rPr>
          <w:noProof/>
          <w:sz w:val="18"/>
          <w:szCs w:val="18"/>
        </w:rPr>
        <w:t>“</w:t>
      </w:r>
      <w:r w:rsidRPr="00ED1309">
        <w:rPr>
          <w:noProof/>
          <w:sz w:val="18"/>
          <w:szCs w:val="18"/>
        </w:rPr>
        <w:t>VSUMM: A mechanism designed to produce static video summaries and a novel evaluation method,</w:t>
      </w:r>
      <w:r w:rsidR="006B7924">
        <w:rPr>
          <w:noProof/>
          <w:sz w:val="18"/>
          <w:szCs w:val="18"/>
        </w:rPr>
        <w:t>”</w:t>
      </w:r>
      <w:r w:rsidRPr="00ED1309">
        <w:rPr>
          <w:noProof/>
          <w:sz w:val="18"/>
          <w:szCs w:val="18"/>
        </w:rPr>
        <w:t xml:space="preserve"> </w:t>
      </w:r>
      <w:r w:rsidRPr="00ED1309">
        <w:rPr>
          <w:i/>
          <w:noProof/>
          <w:sz w:val="18"/>
          <w:szCs w:val="18"/>
        </w:rPr>
        <w:t>Pattern Recognition Letters</w:t>
      </w:r>
      <w:r w:rsidRPr="00ED1309">
        <w:rPr>
          <w:noProof/>
          <w:sz w:val="18"/>
          <w:szCs w:val="18"/>
        </w:rPr>
        <w:t>, vol.</w:t>
      </w:r>
      <w:r w:rsidR="000A39C7">
        <w:rPr>
          <w:noProof/>
          <w:sz w:val="18"/>
          <w:szCs w:val="18"/>
        </w:rPr>
        <w:t xml:space="preserve"> </w:t>
      </w:r>
      <w:r w:rsidRPr="00ED1309">
        <w:rPr>
          <w:noProof/>
          <w:sz w:val="18"/>
          <w:szCs w:val="18"/>
        </w:rPr>
        <w:t>32, no. 1, pp. 56–68</w:t>
      </w:r>
      <w:r w:rsidR="00735E51" w:rsidRPr="00ED1309">
        <w:rPr>
          <w:noProof/>
          <w:sz w:val="18"/>
          <w:szCs w:val="18"/>
        </w:rPr>
        <w:t>, 2011</w:t>
      </w:r>
      <w:r w:rsidRPr="00ED1309">
        <w:rPr>
          <w:noProof/>
          <w:sz w:val="18"/>
          <w:szCs w:val="18"/>
        </w:rPr>
        <w:t>.</w:t>
      </w:r>
    </w:p>
    <w:p w:rsidR="000A39C7" w:rsidRPr="000A39C7" w:rsidRDefault="000A39C7" w:rsidP="000A39C7">
      <w:pPr>
        <w:numPr>
          <w:ilvl w:val="0"/>
          <w:numId w:val="17"/>
        </w:numPr>
        <w:tabs>
          <w:tab w:val="left" w:pos="426"/>
        </w:tabs>
        <w:ind w:left="426" w:hanging="426"/>
        <w:jc w:val="both"/>
        <w:rPr>
          <w:noProof/>
          <w:sz w:val="18"/>
          <w:szCs w:val="18"/>
        </w:rPr>
      </w:pPr>
      <w:r w:rsidRPr="000A39C7">
        <w:rPr>
          <w:noProof/>
          <w:sz w:val="18"/>
          <w:szCs w:val="18"/>
        </w:rPr>
        <w:t>M. Pournazari</w:t>
      </w:r>
      <w:r>
        <w:rPr>
          <w:noProof/>
          <w:sz w:val="18"/>
          <w:szCs w:val="18"/>
        </w:rPr>
        <w:t>,</w:t>
      </w:r>
      <w:r w:rsidRPr="002F3D30">
        <w:rPr>
          <w:i/>
          <w:noProof/>
          <w:sz w:val="18"/>
          <w:szCs w:val="18"/>
        </w:rPr>
        <w:t xml:space="preserve"> et al.</w:t>
      </w:r>
      <w:r w:rsidRPr="002F3D30">
        <w:rPr>
          <w:noProof/>
          <w:sz w:val="18"/>
          <w:szCs w:val="18"/>
        </w:rPr>
        <w:t>,</w:t>
      </w:r>
      <w:r>
        <w:rPr>
          <w:noProof/>
          <w:sz w:val="18"/>
          <w:szCs w:val="18"/>
        </w:rPr>
        <w:t xml:space="preserve"> “</w:t>
      </w:r>
      <w:r w:rsidRPr="000A39C7">
        <w:rPr>
          <w:noProof/>
          <w:sz w:val="18"/>
          <w:szCs w:val="18"/>
        </w:rPr>
        <w:t>Video Summarization Based on a Fuzzy Based Incremental Clustering</w:t>
      </w:r>
      <w:r>
        <w:rPr>
          <w:noProof/>
          <w:sz w:val="18"/>
          <w:szCs w:val="18"/>
        </w:rPr>
        <w:t>,”</w:t>
      </w:r>
      <w:r w:rsidRPr="000A39C7">
        <w:rPr>
          <w:noProof/>
          <w:sz w:val="18"/>
          <w:szCs w:val="18"/>
        </w:rPr>
        <w:t xml:space="preserve"> </w:t>
      </w:r>
      <w:r w:rsidRPr="000A39C7">
        <w:rPr>
          <w:i/>
          <w:noProof/>
          <w:sz w:val="18"/>
          <w:szCs w:val="18"/>
        </w:rPr>
        <w:t>International Journal of Electrical and Computer Engineering (IJECE)</w:t>
      </w:r>
      <w:r w:rsidRPr="000A39C7">
        <w:rPr>
          <w:noProof/>
          <w:sz w:val="18"/>
          <w:szCs w:val="18"/>
        </w:rPr>
        <w:t>, vol. 4, no. 4, pp. 593–602, 2014</w:t>
      </w:r>
    </w:p>
    <w:p w:rsidR="00C5091D" w:rsidRPr="00ED1309" w:rsidRDefault="00C5091D" w:rsidP="00ED1309">
      <w:pPr>
        <w:numPr>
          <w:ilvl w:val="0"/>
          <w:numId w:val="17"/>
        </w:numPr>
        <w:tabs>
          <w:tab w:val="left" w:pos="426"/>
        </w:tabs>
        <w:ind w:left="426" w:hanging="426"/>
        <w:jc w:val="both"/>
        <w:rPr>
          <w:noProof/>
          <w:sz w:val="18"/>
          <w:szCs w:val="18"/>
        </w:rPr>
      </w:pPr>
      <w:r w:rsidRPr="00ED1309">
        <w:rPr>
          <w:noProof/>
          <w:sz w:val="18"/>
          <w:szCs w:val="18"/>
        </w:rPr>
        <w:t>T. Liu</w:t>
      </w:r>
      <w:r w:rsidR="003D1111">
        <w:rPr>
          <w:noProof/>
          <w:sz w:val="18"/>
          <w:szCs w:val="18"/>
        </w:rPr>
        <w:t>,</w:t>
      </w:r>
      <w:r w:rsidR="003D1111" w:rsidRPr="002F3D30">
        <w:rPr>
          <w:i/>
          <w:noProof/>
          <w:sz w:val="18"/>
          <w:szCs w:val="18"/>
        </w:rPr>
        <w:t xml:space="preserve"> et al.</w:t>
      </w:r>
      <w:r w:rsidR="003D1111" w:rsidRPr="002F3D30">
        <w:rPr>
          <w:noProof/>
          <w:sz w:val="18"/>
          <w:szCs w:val="18"/>
        </w:rPr>
        <w:t xml:space="preserve">, </w:t>
      </w:r>
      <w:r w:rsidR="006B7924">
        <w:rPr>
          <w:noProof/>
          <w:sz w:val="18"/>
          <w:szCs w:val="18"/>
        </w:rPr>
        <w:t>“</w:t>
      </w:r>
      <w:r w:rsidRPr="00ED1309">
        <w:rPr>
          <w:noProof/>
          <w:sz w:val="18"/>
          <w:szCs w:val="18"/>
        </w:rPr>
        <w:t>A novel video key-frame-extraction algorithm based on perceived motion energy model,</w:t>
      </w:r>
      <w:r w:rsidR="006B7924">
        <w:rPr>
          <w:noProof/>
          <w:sz w:val="18"/>
          <w:szCs w:val="18"/>
        </w:rPr>
        <w:t>”</w:t>
      </w:r>
      <w:r w:rsidRPr="00ED1309">
        <w:rPr>
          <w:noProof/>
          <w:sz w:val="18"/>
          <w:szCs w:val="18"/>
        </w:rPr>
        <w:t xml:space="preserve"> </w:t>
      </w:r>
      <w:r w:rsidRPr="00ED1309">
        <w:rPr>
          <w:i/>
          <w:noProof/>
          <w:sz w:val="18"/>
          <w:szCs w:val="18"/>
        </w:rPr>
        <w:t>IEEE Transactions on circuits and systems for video technology</w:t>
      </w:r>
      <w:r w:rsidRPr="00ED1309">
        <w:rPr>
          <w:noProof/>
          <w:sz w:val="18"/>
          <w:szCs w:val="18"/>
        </w:rPr>
        <w:t>, vol.</w:t>
      </w:r>
      <w:r w:rsidR="000A39C7">
        <w:rPr>
          <w:noProof/>
          <w:sz w:val="18"/>
          <w:szCs w:val="18"/>
        </w:rPr>
        <w:t xml:space="preserve"> </w:t>
      </w:r>
      <w:r w:rsidRPr="00ED1309">
        <w:rPr>
          <w:noProof/>
          <w:sz w:val="18"/>
          <w:szCs w:val="18"/>
        </w:rPr>
        <w:t>13, no.</w:t>
      </w:r>
      <w:r w:rsidR="000A39C7">
        <w:rPr>
          <w:noProof/>
          <w:sz w:val="18"/>
          <w:szCs w:val="18"/>
        </w:rPr>
        <w:t xml:space="preserve"> </w:t>
      </w:r>
      <w:r w:rsidRPr="00ED1309">
        <w:rPr>
          <w:noProof/>
          <w:sz w:val="18"/>
          <w:szCs w:val="18"/>
        </w:rPr>
        <w:t>10, pp. 1006–1013</w:t>
      </w:r>
      <w:r w:rsidR="00735E51" w:rsidRPr="00ED1309">
        <w:rPr>
          <w:noProof/>
          <w:sz w:val="18"/>
          <w:szCs w:val="18"/>
        </w:rPr>
        <w:t>, 2003</w:t>
      </w:r>
      <w:r w:rsidRPr="00ED1309">
        <w:rPr>
          <w:noProof/>
          <w:sz w:val="18"/>
          <w:szCs w:val="18"/>
        </w:rPr>
        <w:t>.</w:t>
      </w:r>
    </w:p>
    <w:p w:rsidR="00DC341B" w:rsidRDefault="00DC341B" w:rsidP="00C35B8F">
      <w:pPr>
        <w:jc w:val="both"/>
        <w:rPr>
          <w:color w:val="000000"/>
          <w:sz w:val="18"/>
          <w:szCs w:val="18"/>
        </w:rPr>
      </w:pPr>
    </w:p>
    <w:p w:rsidR="00231A19" w:rsidRDefault="00231A19" w:rsidP="00231A19">
      <w:pPr>
        <w:jc w:val="both"/>
        <w:rPr>
          <w:color w:val="000000"/>
          <w:sz w:val="18"/>
          <w:szCs w:val="18"/>
        </w:rPr>
      </w:pPr>
    </w:p>
    <w:sectPr w:rsidR="00231A19" w:rsidSect="009D14DA">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B5" w:rsidRDefault="00AA21B5">
      <w:r>
        <w:separator/>
      </w:r>
    </w:p>
  </w:endnote>
  <w:endnote w:type="continuationSeparator" w:id="0">
    <w:p w:rsidR="00AA21B5" w:rsidRDefault="00AA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3D5B84" w:rsidRDefault="0069728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22E18AD3" wp14:editId="4197915A">
              <wp:simplePos x="0" y="0"/>
              <wp:positionH relativeFrom="column">
                <wp:posOffset>-12065</wp:posOffset>
              </wp:positionH>
              <wp:positionV relativeFrom="paragraph">
                <wp:posOffset>145415</wp:posOffset>
              </wp:positionV>
              <wp:extent cx="5580380" cy="0"/>
              <wp:effectExtent l="6985" t="12065" r="1333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8</w:t>
    </w:r>
    <w:r w:rsidRPr="003D5B84">
      <w:t xml:space="preserve">, No. </w:t>
    </w:r>
    <w:r w:rsidR="009D14DA">
      <w:t>5</w:t>
    </w:r>
    <w:r w:rsidRPr="003D5B84">
      <w:t xml:space="preserve">, </w:t>
    </w:r>
    <w:r w:rsidR="009D14DA">
      <w:t>October</w:t>
    </w:r>
    <w:r w:rsidRPr="003D5B84">
      <w:t xml:space="preserve"> 201</w:t>
    </w:r>
    <w:r>
      <w:t>8</w:t>
    </w:r>
    <w:r w:rsidRPr="003D5B84">
      <w:t xml:space="preserve"> :  </w:t>
    </w:r>
    <w:r>
      <w:t>1</w:t>
    </w:r>
    <w:r w:rsidRPr="003D5B84">
      <w:t xml:space="preserve"> – </w:t>
    </w:r>
    <w:r>
      <w:t>8</w:t>
    </w:r>
    <w:r w:rsidR="009D14DA" w:rsidRPr="009D14D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C07BEF" w:rsidRDefault="009D14DA" w:rsidP="0094367D">
    <w:pPr>
      <w:pStyle w:val="Footer"/>
      <w:pBdr>
        <w:top w:val="single" w:sz="4" w:space="1" w:color="auto"/>
      </w:pBdr>
      <w:jc w:val="right"/>
      <w:rPr>
        <w:i/>
      </w:rPr>
    </w:pPr>
    <w:proofErr w:type="spellStart"/>
    <w:r>
      <w:rPr>
        <w:i/>
      </w:rPr>
      <w:t>Keyf</w:t>
    </w:r>
    <w:r w:rsidR="0069728D" w:rsidRPr="00521C1E">
      <w:rPr>
        <w:i/>
      </w:rPr>
      <w:t>rame</w:t>
    </w:r>
    <w:proofErr w:type="spellEnd"/>
    <w:r w:rsidR="0069728D" w:rsidRPr="00521C1E">
      <w:rPr>
        <w:i/>
      </w:rPr>
      <w:t xml:space="preserve"> Selection</w:t>
    </w:r>
    <w:r>
      <w:rPr>
        <w:i/>
      </w:rPr>
      <w:t xml:space="preserve"> of Frame Similarity</w:t>
    </w:r>
    <w:r w:rsidR="0069728D" w:rsidRPr="00521C1E">
      <w:rPr>
        <w:i/>
      </w:rPr>
      <w:t xml:space="preserve"> to Gene</w:t>
    </w:r>
    <w:r w:rsidR="0069728D">
      <w:rPr>
        <w:i/>
      </w:rPr>
      <w:t xml:space="preserve">rate Scene Segmentation Based on </w:t>
    </w:r>
    <w:r>
      <w:rPr>
        <w:i/>
      </w:rPr>
      <w:t>…</w:t>
    </w:r>
    <w:r w:rsidR="0069728D">
      <w:rPr>
        <w:i/>
      </w:rPr>
      <w:t xml:space="preserve"> </w:t>
    </w:r>
    <w:r w:rsidR="0069728D" w:rsidRPr="00C07BEF">
      <w:rPr>
        <w:i/>
      </w:rPr>
      <w:t>(</w:t>
    </w:r>
    <w:r w:rsidR="0069728D">
      <w:rPr>
        <w:i/>
      </w:rPr>
      <w:t xml:space="preserve">W. </w:t>
    </w:r>
    <w:proofErr w:type="spellStart"/>
    <w:r w:rsidR="0069728D">
      <w:rPr>
        <w:i/>
      </w:rPr>
      <w:t>Widiarto</w:t>
    </w:r>
    <w:proofErr w:type="spellEnd"/>
    <w:r w:rsidR="0069728D"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3D5B84" w:rsidRDefault="0069728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B5" w:rsidRDefault="00AA21B5">
      <w:r>
        <w:separator/>
      </w:r>
    </w:p>
  </w:footnote>
  <w:footnote w:type="continuationSeparator" w:id="0">
    <w:p w:rsidR="00AA21B5" w:rsidRDefault="00AA2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3D5B84" w:rsidRDefault="0069728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D14DA">
      <w:rPr>
        <w:rStyle w:val="PageNumber"/>
        <w:noProof/>
      </w:rPr>
      <w:t>8</w:t>
    </w:r>
    <w:r w:rsidRPr="003D5B84">
      <w:rPr>
        <w:rStyle w:val="PageNumber"/>
      </w:rPr>
      <w:fldChar w:fldCharType="end"/>
    </w:r>
  </w:p>
  <w:p w:rsidR="0069728D" w:rsidRPr="003D5B84" w:rsidRDefault="0069728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5EEDDC3F" wp14:editId="662752AC">
              <wp:simplePos x="0" y="0"/>
              <wp:positionH relativeFrom="column">
                <wp:posOffset>23495</wp:posOffset>
              </wp:positionH>
              <wp:positionV relativeFrom="paragraph">
                <wp:posOffset>182880</wp:posOffset>
              </wp:positionV>
              <wp:extent cx="5544820" cy="0"/>
              <wp:effectExtent l="13970" t="11430" r="13335" b="7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q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wUqj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3D5B84" w:rsidRDefault="0069728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D14DA">
      <w:rPr>
        <w:rStyle w:val="PageNumber"/>
        <w:noProof/>
      </w:rPr>
      <w:t>7</w:t>
    </w:r>
    <w:r w:rsidRPr="003D5B84">
      <w:rPr>
        <w:rStyle w:val="PageNumber"/>
      </w:rPr>
      <w:fldChar w:fldCharType="end"/>
    </w:r>
  </w:p>
  <w:p w:rsidR="0069728D" w:rsidRPr="003D5B84" w:rsidRDefault="0069728D"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69728D" w:rsidRPr="003D5B84" w:rsidRDefault="0069728D"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8D" w:rsidRPr="003D5B84" w:rsidRDefault="0069728D" w:rsidP="008B04B3">
    <w:pPr>
      <w:pStyle w:val="Header"/>
      <w:tabs>
        <w:tab w:val="clear" w:pos="4320"/>
        <w:tab w:val="clear" w:pos="8640"/>
      </w:tabs>
      <w:ind w:right="45"/>
      <w:rPr>
        <w:b/>
      </w:rPr>
    </w:pPr>
    <w:r w:rsidRPr="003D5B84">
      <w:rPr>
        <w:b/>
      </w:rPr>
      <w:t>International Journal of Electrical and Computer Engineering (IJECE)</w:t>
    </w:r>
  </w:p>
  <w:p w:rsidR="0069728D" w:rsidRPr="003D5B84" w:rsidRDefault="0069728D" w:rsidP="008B04B3">
    <w:pPr>
      <w:pStyle w:val="Header"/>
      <w:tabs>
        <w:tab w:val="clear" w:pos="4320"/>
        <w:tab w:val="clear" w:pos="8640"/>
      </w:tabs>
      <w:ind w:right="45"/>
    </w:pPr>
    <w:r w:rsidRPr="003D5B84">
      <w:t>Vol.</w:t>
    </w:r>
    <w:r>
      <w:t xml:space="preserve"> 8</w:t>
    </w:r>
    <w:r w:rsidRPr="003D5B84">
      <w:t>, No.</w:t>
    </w:r>
    <w:r w:rsidR="009D14DA">
      <w:t xml:space="preserve"> 5</w:t>
    </w:r>
    <w:r w:rsidRPr="003D5B84">
      <w:t xml:space="preserve">, </w:t>
    </w:r>
    <w:r w:rsidR="009D14DA">
      <w:t>October</w:t>
    </w:r>
    <w:r w:rsidRPr="003D5B84">
      <w:t xml:space="preserve"> 201</w:t>
    </w:r>
    <w:r>
      <w:t>8</w:t>
    </w:r>
    <w:r w:rsidRPr="003D5B84">
      <w:t xml:space="preserve">, pp. </w:t>
    </w:r>
    <w:r w:rsidR="009D14DA">
      <w:t>1~</w:t>
    </w:r>
    <w:r>
      <w:t>8</w:t>
    </w:r>
  </w:p>
  <w:p w:rsidR="0069728D" w:rsidRPr="003D5B84" w:rsidRDefault="0069728D"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D14DA">
      <w:rPr>
        <w:rStyle w:val="PageNumber"/>
        <w:noProof/>
      </w:rPr>
      <w:t>1</w:t>
    </w:r>
    <w:r w:rsidRPr="003D5B84">
      <w:rPr>
        <w:rStyle w:val="PageNumber"/>
      </w:rPr>
      <w:fldChar w:fldCharType="end"/>
    </w:r>
  </w:p>
  <w:p w:rsidR="0069728D" w:rsidRPr="003D5B84" w:rsidRDefault="0069728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4A7192A4" wp14:editId="02137639">
              <wp:simplePos x="0" y="0"/>
              <wp:positionH relativeFrom="column">
                <wp:posOffset>4445</wp:posOffset>
              </wp:positionH>
              <wp:positionV relativeFrom="paragraph">
                <wp:posOffset>40005</wp:posOffset>
              </wp:positionV>
              <wp:extent cx="5601970" cy="0"/>
              <wp:effectExtent l="13970" t="11430" r="13335" b="76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Pt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kszRYP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CkPiPt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376F"/>
    <w:rsid w:val="00023AE0"/>
    <w:rsid w:val="0002564D"/>
    <w:rsid w:val="00027142"/>
    <w:rsid w:val="000279BE"/>
    <w:rsid w:val="00034C84"/>
    <w:rsid w:val="000367FA"/>
    <w:rsid w:val="000416A3"/>
    <w:rsid w:val="00042681"/>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87C19"/>
    <w:rsid w:val="00090B78"/>
    <w:rsid w:val="0009244C"/>
    <w:rsid w:val="00093380"/>
    <w:rsid w:val="00094EB8"/>
    <w:rsid w:val="00095C3E"/>
    <w:rsid w:val="00096883"/>
    <w:rsid w:val="000973CC"/>
    <w:rsid w:val="00097958"/>
    <w:rsid w:val="00097E2D"/>
    <w:rsid w:val="000A15DA"/>
    <w:rsid w:val="000A39C7"/>
    <w:rsid w:val="000A592D"/>
    <w:rsid w:val="000A643C"/>
    <w:rsid w:val="000A7ACA"/>
    <w:rsid w:val="000B0641"/>
    <w:rsid w:val="000B5480"/>
    <w:rsid w:val="000B682B"/>
    <w:rsid w:val="000C03DA"/>
    <w:rsid w:val="000C4B17"/>
    <w:rsid w:val="000C6398"/>
    <w:rsid w:val="000C730A"/>
    <w:rsid w:val="000D099B"/>
    <w:rsid w:val="000D50C8"/>
    <w:rsid w:val="000D6591"/>
    <w:rsid w:val="000D6BC3"/>
    <w:rsid w:val="000E0AE1"/>
    <w:rsid w:val="000E0C84"/>
    <w:rsid w:val="000E0CE9"/>
    <w:rsid w:val="000E0E3C"/>
    <w:rsid w:val="000E1C9D"/>
    <w:rsid w:val="000E237C"/>
    <w:rsid w:val="000E28E0"/>
    <w:rsid w:val="000E46C5"/>
    <w:rsid w:val="000E4FD6"/>
    <w:rsid w:val="000E7053"/>
    <w:rsid w:val="000E708C"/>
    <w:rsid w:val="000F01BE"/>
    <w:rsid w:val="000F0FB1"/>
    <w:rsid w:val="000F279B"/>
    <w:rsid w:val="000F29E1"/>
    <w:rsid w:val="000F61E2"/>
    <w:rsid w:val="000F7661"/>
    <w:rsid w:val="000F7ED5"/>
    <w:rsid w:val="0010046E"/>
    <w:rsid w:val="00102A61"/>
    <w:rsid w:val="001041EB"/>
    <w:rsid w:val="00104BF1"/>
    <w:rsid w:val="00105CE9"/>
    <w:rsid w:val="00106F02"/>
    <w:rsid w:val="0010713B"/>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B1"/>
    <w:rsid w:val="00136716"/>
    <w:rsid w:val="00137465"/>
    <w:rsid w:val="00137DEE"/>
    <w:rsid w:val="00137E25"/>
    <w:rsid w:val="00137F36"/>
    <w:rsid w:val="001434C3"/>
    <w:rsid w:val="001441CB"/>
    <w:rsid w:val="00145453"/>
    <w:rsid w:val="0014611F"/>
    <w:rsid w:val="00146861"/>
    <w:rsid w:val="001517C0"/>
    <w:rsid w:val="001517E4"/>
    <w:rsid w:val="00151E7C"/>
    <w:rsid w:val="00153387"/>
    <w:rsid w:val="00154C55"/>
    <w:rsid w:val="00157C06"/>
    <w:rsid w:val="00161845"/>
    <w:rsid w:val="00162849"/>
    <w:rsid w:val="00164930"/>
    <w:rsid w:val="00166432"/>
    <w:rsid w:val="00167012"/>
    <w:rsid w:val="001671A8"/>
    <w:rsid w:val="0016761A"/>
    <w:rsid w:val="00167A36"/>
    <w:rsid w:val="00167BE2"/>
    <w:rsid w:val="0017238E"/>
    <w:rsid w:val="0017473B"/>
    <w:rsid w:val="0017480B"/>
    <w:rsid w:val="00177E2C"/>
    <w:rsid w:val="00180992"/>
    <w:rsid w:val="00180FD2"/>
    <w:rsid w:val="00180FD4"/>
    <w:rsid w:val="00181509"/>
    <w:rsid w:val="00181965"/>
    <w:rsid w:val="00185202"/>
    <w:rsid w:val="001870A9"/>
    <w:rsid w:val="00187B69"/>
    <w:rsid w:val="0019050C"/>
    <w:rsid w:val="001926EA"/>
    <w:rsid w:val="00192E8C"/>
    <w:rsid w:val="0019391D"/>
    <w:rsid w:val="00195579"/>
    <w:rsid w:val="001A0839"/>
    <w:rsid w:val="001A33EF"/>
    <w:rsid w:val="001B0036"/>
    <w:rsid w:val="001B2439"/>
    <w:rsid w:val="001B2EF9"/>
    <w:rsid w:val="001B4AB3"/>
    <w:rsid w:val="001B5250"/>
    <w:rsid w:val="001B5719"/>
    <w:rsid w:val="001B621C"/>
    <w:rsid w:val="001B64D0"/>
    <w:rsid w:val="001B7915"/>
    <w:rsid w:val="001C09EC"/>
    <w:rsid w:val="001C0FE6"/>
    <w:rsid w:val="001C19EB"/>
    <w:rsid w:val="001C1DDC"/>
    <w:rsid w:val="001C7AC5"/>
    <w:rsid w:val="001D04CA"/>
    <w:rsid w:val="001D19C3"/>
    <w:rsid w:val="001D218B"/>
    <w:rsid w:val="001D521E"/>
    <w:rsid w:val="001D7E0D"/>
    <w:rsid w:val="001E1922"/>
    <w:rsid w:val="001E2071"/>
    <w:rsid w:val="001E5CFB"/>
    <w:rsid w:val="001E608B"/>
    <w:rsid w:val="001E69C1"/>
    <w:rsid w:val="001E7DCD"/>
    <w:rsid w:val="001E7FFA"/>
    <w:rsid w:val="001F0AFC"/>
    <w:rsid w:val="001F470F"/>
    <w:rsid w:val="001F4ACD"/>
    <w:rsid w:val="001F5927"/>
    <w:rsid w:val="001F6170"/>
    <w:rsid w:val="001F63D7"/>
    <w:rsid w:val="001F6ACF"/>
    <w:rsid w:val="001F6FB1"/>
    <w:rsid w:val="001F74E1"/>
    <w:rsid w:val="00204431"/>
    <w:rsid w:val="0020464A"/>
    <w:rsid w:val="00204A25"/>
    <w:rsid w:val="0020608E"/>
    <w:rsid w:val="002073B6"/>
    <w:rsid w:val="002076CA"/>
    <w:rsid w:val="002079DD"/>
    <w:rsid w:val="00212DCC"/>
    <w:rsid w:val="002141C1"/>
    <w:rsid w:val="00215A82"/>
    <w:rsid w:val="00216F2A"/>
    <w:rsid w:val="00220914"/>
    <w:rsid w:val="00220C1C"/>
    <w:rsid w:val="00221D61"/>
    <w:rsid w:val="00221FB3"/>
    <w:rsid w:val="00224456"/>
    <w:rsid w:val="00225BEA"/>
    <w:rsid w:val="002302A2"/>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AFA"/>
    <w:rsid w:val="002642AB"/>
    <w:rsid w:val="00265F6E"/>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39E6"/>
    <w:rsid w:val="00296D8E"/>
    <w:rsid w:val="002A0772"/>
    <w:rsid w:val="002A45E8"/>
    <w:rsid w:val="002B04E9"/>
    <w:rsid w:val="002B0601"/>
    <w:rsid w:val="002B10C7"/>
    <w:rsid w:val="002B66EF"/>
    <w:rsid w:val="002B6EC9"/>
    <w:rsid w:val="002B7609"/>
    <w:rsid w:val="002B7BC2"/>
    <w:rsid w:val="002C0665"/>
    <w:rsid w:val="002C2C92"/>
    <w:rsid w:val="002C4749"/>
    <w:rsid w:val="002C6317"/>
    <w:rsid w:val="002C7591"/>
    <w:rsid w:val="002D07B9"/>
    <w:rsid w:val="002D0C71"/>
    <w:rsid w:val="002D0F04"/>
    <w:rsid w:val="002D31A6"/>
    <w:rsid w:val="002D4A56"/>
    <w:rsid w:val="002D797A"/>
    <w:rsid w:val="002E099B"/>
    <w:rsid w:val="002E0BC4"/>
    <w:rsid w:val="002E184C"/>
    <w:rsid w:val="002E2CAE"/>
    <w:rsid w:val="002E6409"/>
    <w:rsid w:val="002F137A"/>
    <w:rsid w:val="002F173C"/>
    <w:rsid w:val="002F267D"/>
    <w:rsid w:val="002F3D30"/>
    <w:rsid w:val="002F41A4"/>
    <w:rsid w:val="002F48E3"/>
    <w:rsid w:val="002F6BBA"/>
    <w:rsid w:val="002F6DFA"/>
    <w:rsid w:val="002F7C5F"/>
    <w:rsid w:val="0030038F"/>
    <w:rsid w:val="003025EF"/>
    <w:rsid w:val="00302D7F"/>
    <w:rsid w:val="00305125"/>
    <w:rsid w:val="00306442"/>
    <w:rsid w:val="003069FB"/>
    <w:rsid w:val="00312592"/>
    <w:rsid w:val="00312878"/>
    <w:rsid w:val="00312C0C"/>
    <w:rsid w:val="00313AA2"/>
    <w:rsid w:val="003200C9"/>
    <w:rsid w:val="003209C7"/>
    <w:rsid w:val="0032306D"/>
    <w:rsid w:val="00326170"/>
    <w:rsid w:val="003263E9"/>
    <w:rsid w:val="00326D35"/>
    <w:rsid w:val="00331183"/>
    <w:rsid w:val="00332063"/>
    <w:rsid w:val="00333AB9"/>
    <w:rsid w:val="00333C06"/>
    <w:rsid w:val="00334216"/>
    <w:rsid w:val="0033459B"/>
    <w:rsid w:val="00335BE8"/>
    <w:rsid w:val="00337C87"/>
    <w:rsid w:val="0034265F"/>
    <w:rsid w:val="00343A49"/>
    <w:rsid w:val="00346441"/>
    <w:rsid w:val="003475EC"/>
    <w:rsid w:val="0035076B"/>
    <w:rsid w:val="00352BEB"/>
    <w:rsid w:val="00353885"/>
    <w:rsid w:val="00361EB1"/>
    <w:rsid w:val="003629D1"/>
    <w:rsid w:val="003637CE"/>
    <w:rsid w:val="00363B3C"/>
    <w:rsid w:val="003715EC"/>
    <w:rsid w:val="00373753"/>
    <w:rsid w:val="00376867"/>
    <w:rsid w:val="00376A96"/>
    <w:rsid w:val="003772AC"/>
    <w:rsid w:val="00381E56"/>
    <w:rsid w:val="003826FF"/>
    <w:rsid w:val="00393D9D"/>
    <w:rsid w:val="00393E61"/>
    <w:rsid w:val="00396D02"/>
    <w:rsid w:val="003A0041"/>
    <w:rsid w:val="003A1C3E"/>
    <w:rsid w:val="003A20AF"/>
    <w:rsid w:val="003A2970"/>
    <w:rsid w:val="003A5088"/>
    <w:rsid w:val="003A7D80"/>
    <w:rsid w:val="003B0E46"/>
    <w:rsid w:val="003B14AA"/>
    <w:rsid w:val="003B19C7"/>
    <w:rsid w:val="003B25A5"/>
    <w:rsid w:val="003B3120"/>
    <w:rsid w:val="003B3537"/>
    <w:rsid w:val="003B567E"/>
    <w:rsid w:val="003B5EA2"/>
    <w:rsid w:val="003B6932"/>
    <w:rsid w:val="003B79EB"/>
    <w:rsid w:val="003B7ED0"/>
    <w:rsid w:val="003C0D91"/>
    <w:rsid w:val="003C3E42"/>
    <w:rsid w:val="003C4B05"/>
    <w:rsid w:val="003C72E2"/>
    <w:rsid w:val="003D05C9"/>
    <w:rsid w:val="003D07D2"/>
    <w:rsid w:val="003D1111"/>
    <w:rsid w:val="003D5B84"/>
    <w:rsid w:val="003D79CF"/>
    <w:rsid w:val="003E0207"/>
    <w:rsid w:val="003E1642"/>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2519"/>
    <w:rsid w:val="0042377D"/>
    <w:rsid w:val="00424E85"/>
    <w:rsid w:val="00425BE9"/>
    <w:rsid w:val="00427072"/>
    <w:rsid w:val="0043585C"/>
    <w:rsid w:val="0043586D"/>
    <w:rsid w:val="00441F35"/>
    <w:rsid w:val="00443205"/>
    <w:rsid w:val="004439D2"/>
    <w:rsid w:val="004503E9"/>
    <w:rsid w:val="00452D6F"/>
    <w:rsid w:val="00453463"/>
    <w:rsid w:val="00454441"/>
    <w:rsid w:val="004550E4"/>
    <w:rsid w:val="00460321"/>
    <w:rsid w:val="00461F9C"/>
    <w:rsid w:val="004637E8"/>
    <w:rsid w:val="00467368"/>
    <w:rsid w:val="004674CD"/>
    <w:rsid w:val="004710EE"/>
    <w:rsid w:val="00472E56"/>
    <w:rsid w:val="004740EC"/>
    <w:rsid w:val="004766A5"/>
    <w:rsid w:val="0047712A"/>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2FA7"/>
    <w:rsid w:val="004A335F"/>
    <w:rsid w:val="004A3F3D"/>
    <w:rsid w:val="004A4FDB"/>
    <w:rsid w:val="004A5FC0"/>
    <w:rsid w:val="004A6668"/>
    <w:rsid w:val="004A7C83"/>
    <w:rsid w:val="004B1FFE"/>
    <w:rsid w:val="004B2F8C"/>
    <w:rsid w:val="004B4EDE"/>
    <w:rsid w:val="004B589F"/>
    <w:rsid w:val="004B661B"/>
    <w:rsid w:val="004B76DC"/>
    <w:rsid w:val="004C0B2C"/>
    <w:rsid w:val="004C156E"/>
    <w:rsid w:val="004C3BEB"/>
    <w:rsid w:val="004C59ED"/>
    <w:rsid w:val="004C65D5"/>
    <w:rsid w:val="004D4328"/>
    <w:rsid w:val="004D59D5"/>
    <w:rsid w:val="004D5FC2"/>
    <w:rsid w:val="004D7295"/>
    <w:rsid w:val="004E140A"/>
    <w:rsid w:val="004E154B"/>
    <w:rsid w:val="004E1914"/>
    <w:rsid w:val="004E3613"/>
    <w:rsid w:val="004E3AFD"/>
    <w:rsid w:val="004E3CAD"/>
    <w:rsid w:val="004E6C69"/>
    <w:rsid w:val="004F101E"/>
    <w:rsid w:val="004F2A11"/>
    <w:rsid w:val="004F3166"/>
    <w:rsid w:val="004F3208"/>
    <w:rsid w:val="004F3950"/>
    <w:rsid w:val="004F54D2"/>
    <w:rsid w:val="004F6193"/>
    <w:rsid w:val="00501713"/>
    <w:rsid w:val="00505F41"/>
    <w:rsid w:val="0050794C"/>
    <w:rsid w:val="0051075B"/>
    <w:rsid w:val="00510C92"/>
    <w:rsid w:val="00511236"/>
    <w:rsid w:val="00511539"/>
    <w:rsid w:val="00512DE0"/>
    <w:rsid w:val="00513374"/>
    <w:rsid w:val="0051361F"/>
    <w:rsid w:val="00515455"/>
    <w:rsid w:val="00516317"/>
    <w:rsid w:val="005174FF"/>
    <w:rsid w:val="00520EC3"/>
    <w:rsid w:val="0052138C"/>
    <w:rsid w:val="005213A1"/>
    <w:rsid w:val="00521C1E"/>
    <w:rsid w:val="00523362"/>
    <w:rsid w:val="00523B26"/>
    <w:rsid w:val="0052442F"/>
    <w:rsid w:val="00526CFA"/>
    <w:rsid w:val="00530CAF"/>
    <w:rsid w:val="0053172B"/>
    <w:rsid w:val="00531B8B"/>
    <w:rsid w:val="00532941"/>
    <w:rsid w:val="00535A39"/>
    <w:rsid w:val="005373E3"/>
    <w:rsid w:val="00540DCE"/>
    <w:rsid w:val="00540DD7"/>
    <w:rsid w:val="00541F86"/>
    <w:rsid w:val="00541FCB"/>
    <w:rsid w:val="0054283A"/>
    <w:rsid w:val="00545E9C"/>
    <w:rsid w:val="00547658"/>
    <w:rsid w:val="0054768C"/>
    <w:rsid w:val="0055649A"/>
    <w:rsid w:val="00557BFB"/>
    <w:rsid w:val="00563102"/>
    <w:rsid w:val="00572013"/>
    <w:rsid w:val="00573257"/>
    <w:rsid w:val="005778F7"/>
    <w:rsid w:val="00577A3F"/>
    <w:rsid w:val="005805DF"/>
    <w:rsid w:val="0058326E"/>
    <w:rsid w:val="005833B8"/>
    <w:rsid w:val="00583A03"/>
    <w:rsid w:val="005841BA"/>
    <w:rsid w:val="00584301"/>
    <w:rsid w:val="00586786"/>
    <w:rsid w:val="00586D9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A45"/>
    <w:rsid w:val="005C11D6"/>
    <w:rsid w:val="005C12EA"/>
    <w:rsid w:val="005C1759"/>
    <w:rsid w:val="005C234E"/>
    <w:rsid w:val="005D02EE"/>
    <w:rsid w:val="005D0C1B"/>
    <w:rsid w:val="005D210E"/>
    <w:rsid w:val="005D28B0"/>
    <w:rsid w:val="005D3D27"/>
    <w:rsid w:val="005D464B"/>
    <w:rsid w:val="005D7D3A"/>
    <w:rsid w:val="005D7EB1"/>
    <w:rsid w:val="005E6EF7"/>
    <w:rsid w:val="005E736A"/>
    <w:rsid w:val="005E75FC"/>
    <w:rsid w:val="005F042D"/>
    <w:rsid w:val="005F3D1C"/>
    <w:rsid w:val="005F534C"/>
    <w:rsid w:val="005F75F8"/>
    <w:rsid w:val="006044C7"/>
    <w:rsid w:val="006123B6"/>
    <w:rsid w:val="00613474"/>
    <w:rsid w:val="00613977"/>
    <w:rsid w:val="00614EE4"/>
    <w:rsid w:val="0061627D"/>
    <w:rsid w:val="006206C7"/>
    <w:rsid w:val="00622EC4"/>
    <w:rsid w:val="0062488B"/>
    <w:rsid w:val="00625DDD"/>
    <w:rsid w:val="00630E1B"/>
    <w:rsid w:val="00631180"/>
    <w:rsid w:val="0063214A"/>
    <w:rsid w:val="006327F1"/>
    <w:rsid w:val="00636167"/>
    <w:rsid w:val="006435FE"/>
    <w:rsid w:val="00644417"/>
    <w:rsid w:val="00647075"/>
    <w:rsid w:val="00652EBE"/>
    <w:rsid w:val="006549EF"/>
    <w:rsid w:val="00655C14"/>
    <w:rsid w:val="00656420"/>
    <w:rsid w:val="00660E11"/>
    <w:rsid w:val="00662070"/>
    <w:rsid w:val="0066237A"/>
    <w:rsid w:val="006628A9"/>
    <w:rsid w:val="00665A9F"/>
    <w:rsid w:val="00665B37"/>
    <w:rsid w:val="00665EC9"/>
    <w:rsid w:val="006719D8"/>
    <w:rsid w:val="0067364F"/>
    <w:rsid w:val="00675D81"/>
    <w:rsid w:val="00676455"/>
    <w:rsid w:val="00676EB9"/>
    <w:rsid w:val="0068137F"/>
    <w:rsid w:val="00682B00"/>
    <w:rsid w:val="00685AA5"/>
    <w:rsid w:val="00685FB4"/>
    <w:rsid w:val="006863DA"/>
    <w:rsid w:val="00687CA7"/>
    <w:rsid w:val="00687D3A"/>
    <w:rsid w:val="006925E2"/>
    <w:rsid w:val="0069728D"/>
    <w:rsid w:val="006A01FB"/>
    <w:rsid w:val="006A0231"/>
    <w:rsid w:val="006A090C"/>
    <w:rsid w:val="006A1384"/>
    <w:rsid w:val="006A34DA"/>
    <w:rsid w:val="006A6AEE"/>
    <w:rsid w:val="006B027E"/>
    <w:rsid w:val="006B0965"/>
    <w:rsid w:val="006B6754"/>
    <w:rsid w:val="006B71FD"/>
    <w:rsid w:val="006B7924"/>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5E02"/>
    <w:rsid w:val="006E669C"/>
    <w:rsid w:val="006E786F"/>
    <w:rsid w:val="006F01C3"/>
    <w:rsid w:val="006F39AE"/>
    <w:rsid w:val="006F5B9E"/>
    <w:rsid w:val="006F7480"/>
    <w:rsid w:val="0070124C"/>
    <w:rsid w:val="007017C6"/>
    <w:rsid w:val="007027BB"/>
    <w:rsid w:val="00705140"/>
    <w:rsid w:val="007066C5"/>
    <w:rsid w:val="00712FFF"/>
    <w:rsid w:val="007142C8"/>
    <w:rsid w:val="00717A32"/>
    <w:rsid w:val="00720729"/>
    <w:rsid w:val="00720CE1"/>
    <w:rsid w:val="007212E2"/>
    <w:rsid w:val="00723DEB"/>
    <w:rsid w:val="007240E7"/>
    <w:rsid w:val="00731AEB"/>
    <w:rsid w:val="00735E51"/>
    <w:rsid w:val="0073707E"/>
    <w:rsid w:val="00740C36"/>
    <w:rsid w:val="00741A8F"/>
    <w:rsid w:val="00742008"/>
    <w:rsid w:val="00743120"/>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57EB"/>
    <w:rsid w:val="00777AD7"/>
    <w:rsid w:val="007912CE"/>
    <w:rsid w:val="0079451D"/>
    <w:rsid w:val="007A04C8"/>
    <w:rsid w:val="007A3102"/>
    <w:rsid w:val="007A3B30"/>
    <w:rsid w:val="007A3FC0"/>
    <w:rsid w:val="007A49BA"/>
    <w:rsid w:val="007A609F"/>
    <w:rsid w:val="007A7484"/>
    <w:rsid w:val="007B45D6"/>
    <w:rsid w:val="007B57A1"/>
    <w:rsid w:val="007B7535"/>
    <w:rsid w:val="007C0D3D"/>
    <w:rsid w:val="007C2A08"/>
    <w:rsid w:val="007C60D8"/>
    <w:rsid w:val="007C6127"/>
    <w:rsid w:val="007D0AC6"/>
    <w:rsid w:val="007D2077"/>
    <w:rsid w:val="007D3DB8"/>
    <w:rsid w:val="007D6FC5"/>
    <w:rsid w:val="007D7A78"/>
    <w:rsid w:val="007E457C"/>
    <w:rsid w:val="007E5667"/>
    <w:rsid w:val="007E5812"/>
    <w:rsid w:val="007E68A5"/>
    <w:rsid w:val="007F1EC7"/>
    <w:rsid w:val="007F286F"/>
    <w:rsid w:val="007F2C82"/>
    <w:rsid w:val="007F36F4"/>
    <w:rsid w:val="007F3EAF"/>
    <w:rsid w:val="007F40B0"/>
    <w:rsid w:val="007F5F38"/>
    <w:rsid w:val="007F665B"/>
    <w:rsid w:val="008042C8"/>
    <w:rsid w:val="00805CFD"/>
    <w:rsid w:val="00807F15"/>
    <w:rsid w:val="00810E15"/>
    <w:rsid w:val="00812203"/>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2AB"/>
    <w:rsid w:val="00836D01"/>
    <w:rsid w:val="008379F3"/>
    <w:rsid w:val="00837EA3"/>
    <w:rsid w:val="00842FCC"/>
    <w:rsid w:val="008439A0"/>
    <w:rsid w:val="00843BE9"/>
    <w:rsid w:val="008508FF"/>
    <w:rsid w:val="00850CAC"/>
    <w:rsid w:val="0085238C"/>
    <w:rsid w:val="008530DA"/>
    <w:rsid w:val="008538D0"/>
    <w:rsid w:val="00853BF4"/>
    <w:rsid w:val="00854ED5"/>
    <w:rsid w:val="00855965"/>
    <w:rsid w:val="00856356"/>
    <w:rsid w:val="008563F2"/>
    <w:rsid w:val="00860671"/>
    <w:rsid w:val="00860F01"/>
    <w:rsid w:val="008618E7"/>
    <w:rsid w:val="00862CD2"/>
    <w:rsid w:val="0086508B"/>
    <w:rsid w:val="00865735"/>
    <w:rsid w:val="00866E4F"/>
    <w:rsid w:val="0087156B"/>
    <w:rsid w:val="00872D7E"/>
    <w:rsid w:val="008730A5"/>
    <w:rsid w:val="008754E6"/>
    <w:rsid w:val="00876B89"/>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2C1A"/>
    <w:rsid w:val="008A6436"/>
    <w:rsid w:val="008A6444"/>
    <w:rsid w:val="008A6E5D"/>
    <w:rsid w:val="008B04B3"/>
    <w:rsid w:val="008B060F"/>
    <w:rsid w:val="008B144F"/>
    <w:rsid w:val="008B1A88"/>
    <w:rsid w:val="008B279B"/>
    <w:rsid w:val="008B3B85"/>
    <w:rsid w:val="008B42E3"/>
    <w:rsid w:val="008B4E8C"/>
    <w:rsid w:val="008B5164"/>
    <w:rsid w:val="008B60B8"/>
    <w:rsid w:val="008C12BE"/>
    <w:rsid w:val="008C1B93"/>
    <w:rsid w:val="008C22C7"/>
    <w:rsid w:val="008C38EB"/>
    <w:rsid w:val="008C414B"/>
    <w:rsid w:val="008C54EA"/>
    <w:rsid w:val="008C6701"/>
    <w:rsid w:val="008C671C"/>
    <w:rsid w:val="008D28A9"/>
    <w:rsid w:val="008D3BDF"/>
    <w:rsid w:val="008D7EA2"/>
    <w:rsid w:val="008E0815"/>
    <w:rsid w:val="008E0F80"/>
    <w:rsid w:val="008E1CA4"/>
    <w:rsid w:val="008E3FAA"/>
    <w:rsid w:val="008E737C"/>
    <w:rsid w:val="008F05B8"/>
    <w:rsid w:val="008F0C9D"/>
    <w:rsid w:val="008F0D5A"/>
    <w:rsid w:val="008F1C12"/>
    <w:rsid w:val="008F5A4B"/>
    <w:rsid w:val="008F5EF9"/>
    <w:rsid w:val="008F5F6F"/>
    <w:rsid w:val="00900EC1"/>
    <w:rsid w:val="00901214"/>
    <w:rsid w:val="00903181"/>
    <w:rsid w:val="00904D6D"/>
    <w:rsid w:val="00904EC8"/>
    <w:rsid w:val="00906951"/>
    <w:rsid w:val="0091187A"/>
    <w:rsid w:val="00912FBC"/>
    <w:rsid w:val="00913D3B"/>
    <w:rsid w:val="00913F75"/>
    <w:rsid w:val="009215D4"/>
    <w:rsid w:val="00921D05"/>
    <w:rsid w:val="0092257C"/>
    <w:rsid w:val="00923121"/>
    <w:rsid w:val="009314C3"/>
    <w:rsid w:val="009317FD"/>
    <w:rsid w:val="009406FF"/>
    <w:rsid w:val="00941203"/>
    <w:rsid w:val="009416C1"/>
    <w:rsid w:val="0094367D"/>
    <w:rsid w:val="00943FA1"/>
    <w:rsid w:val="00945A5C"/>
    <w:rsid w:val="00946389"/>
    <w:rsid w:val="0094738D"/>
    <w:rsid w:val="0095009B"/>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2772"/>
    <w:rsid w:val="009949C5"/>
    <w:rsid w:val="009A19B2"/>
    <w:rsid w:val="009B3EC0"/>
    <w:rsid w:val="009B5FE8"/>
    <w:rsid w:val="009B62B1"/>
    <w:rsid w:val="009B76C2"/>
    <w:rsid w:val="009C080D"/>
    <w:rsid w:val="009C288C"/>
    <w:rsid w:val="009C5293"/>
    <w:rsid w:val="009D020F"/>
    <w:rsid w:val="009D14DA"/>
    <w:rsid w:val="009D41DF"/>
    <w:rsid w:val="009D709E"/>
    <w:rsid w:val="009E0249"/>
    <w:rsid w:val="009E055A"/>
    <w:rsid w:val="009E0F0F"/>
    <w:rsid w:val="009E36AC"/>
    <w:rsid w:val="009E4FB4"/>
    <w:rsid w:val="009E5694"/>
    <w:rsid w:val="009E585B"/>
    <w:rsid w:val="009F040E"/>
    <w:rsid w:val="009F0810"/>
    <w:rsid w:val="00A015C2"/>
    <w:rsid w:val="00A01765"/>
    <w:rsid w:val="00A02DD3"/>
    <w:rsid w:val="00A04BAE"/>
    <w:rsid w:val="00A04D6C"/>
    <w:rsid w:val="00A05622"/>
    <w:rsid w:val="00A065B2"/>
    <w:rsid w:val="00A1136A"/>
    <w:rsid w:val="00A16250"/>
    <w:rsid w:val="00A17296"/>
    <w:rsid w:val="00A17D28"/>
    <w:rsid w:val="00A21621"/>
    <w:rsid w:val="00A22457"/>
    <w:rsid w:val="00A22900"/>
    <w:rsid w:val="00A2475B"/>
    <w:rsid w:val="00A27E1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0CE7"/>
    <w:rsid w:val="00A85A64"/>
    <w:rsid w:val="00A87E91"/>
    <w:rsid w:val="00A93118"/>
    <w:rsid w:val="00AA21B5"/>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401E"/>
    <w:rsid w:val="00AC60ED"/>
    <w:rsid w:val="00AD2373"/>
    <w:rsid w:val="00AD480E"/>
    <w:rsid w:val="00AD564C"/>
    <w:rsid w:val="00AD5C2A"/>
    <w:rsid w:val="00AD7639"/>
    <w:rsid w:val="00AE0661"/>
    <w:rsid w:val="00AE19E6"/>
    <w:rsid w:val="00AE3182"/>
    <w:rsid w:val="00AE43A3"/>
    <w:rsid w:val="00AE6FBB"/>
    <w:rsid w:val="00AF095A"/>
    <w:rsid w:val="00AF1119"/>
    <w:rsid w:val="00AF59C3"/>
    <w:rsid w:val="00B011BB"/>
    <w:rsid w:val="00B0163B"/>
    <w:rsid w:val="00B0428D"/>
    <w:rsid w:val="00B04312"/>
    <w:rsid w:val="00B0539A"/>
    <w:rsid w:val="00B06669"/>
    <w:rsid w:val="00B06F09"/>
    <w:rsid w:val="00B07DF0"/>
    <w:rsid w:val="00B1409B"/>
    <w:rsid w:val="00B14782"/>
    <w:rsid w:val="00B14B32"/>
    <w:rsid w:val="00B14BA4"/>
    <w:rsid w:val="00B14C9C"/>
    <w:rsid w:val="00B14E05"/>
    <w:rsid w:val="00B162E1"/>
    <w:rsid w:val="00B17156"/>
    <w:rsid w:val="00B17A29"/>
    <w:rsid w:val="00B17D85"/>
    <w:rsid w:val="00B17EC6"/>
    <w:rsid w:val="00B213C1"/>
    <w:rsid w:val="00B21966"/>
    <w:rsid w:val="00B2363C"/>
    <w:rsid w:val="00B24754"/>
    <w:rsid w:val="00B252F9"/>
    <w:rsid w:val="00B25977"/>
    <w:rsid w:val="00B271D8"/>
    <w:rsid w:val="00B27C45"/>
    <w:rsid w:val="00B30CE9"/>
    <w:rsid w:val="00B313EB"/>
    <w:rsid w:val="00B3198A"/>
    <w:rsid w:val="00B34812"/>
    <w:rsid w:val="00B357AE"/>
    <w:rsid w:val="00B37E57"/>
    <w:rsid w:val="00B42FA5"/>
    <w:rsid w:val="00B46D14"/>
    <w:rsid w:val="00B514D3"/>
    <w:rsid w:val="00B51BC7"/>
    <w:rsid w:val="00B52134"/>
    <w:rsid w:val="00B56063"/>
    <w:rsid w:val="00B56E9A"/>
    <w:rsid w:val="00B570B0"/>
    <w:rsid w:val="00B57714"/>
    <w:rsid w:val="00B61620"/>
    <w:rsid w:val="00B64061"/>
    <w:rsid w:val="00B65BB6"/>
    <w:rsid w:val="00B7048C"/>
    <w:rsid w:val="00B71D8A"/>
    <w:rsid w:val="00B73F7D"/>
    <w:rsid w:val="00B743B9"/>
    <w:rsid w:val="00B768D7"/>
    <w:rsid w:val="00B778A3"/>
    <w:rsid w:val="00B809F3"/>
    <w:rsid w:val="00B84DB5"/>
    <w:rsid w:val="00B85932"/>
    <w:rsid w:val="00B87588"/>
    <w:rsid w:val="00B90AD4"/>
    <w:rsid w:val="00B92474"/>
    <w:rsid w:val="00BA2419"/>
    <w:rsid w:val="00BA4F57"/>
    <w:rsid w:val="00BA5C7D"/>
    <w:rsid w:val="00BB0E51"/>
    <w:rsid w:val="00BB0E77"/>
    <w:rsid w:val="00BB0F2F"/>
    <w:rsid w:val="00BB1C66"/>
    <w:rsid w:val="00BB2C36"/>
    <w:rsid w:val="00BB3596"/>
    <w:rsid w:val="00BB36C2"/>
    <w:rsid w:val="00BB524D"/>
    <w:rsid w:val="00BB5385"/>
    <w:rsid w:val="00BB5653"/>
    <w:rsid w:val="00BB6E3C"/>
    <w:rsid w:val="00BB71D8"/>
    <w:rsid w:val="00BC06CF"/>
    <w:rsid w:val="00BC133D"/>
    <w:rsid w:val="00BC3E9C"/>
    <w:rsid w:val="00BC4AF5"/>
    <w:rsid w:val="00BC5AA5"/>
    <w:rsid w:val="00BC7CC2"/>
    <w:rsid w:val="00BD049F"/>
    <w:rsid w:val="00BD0E9D"/>
    <w:rsid w:val="00BD218A"/>
    <w:rsid w:val="00BD399A"/>
    <w:rsid w:val="00BD4C21"/>
    <w:rsid w:val="00BD557E"/>
    <w:rsid w:val="00BD5B18"/>
    <w:rsid w:val="00BD5F64"/>
    <w:rsid w:val="00BE0201"/>
    <w:rsid w:val="00BE2367"/>
    <w:rsid w:val="00BE3232"/>
    <w:rsid w:val="00BE49DB"/>
    <w:rsid w:val="00BE520C"/>
    <w:rsid w:val="00BF16AD"/>
    <w:rsid w:val="00BF1CD1"/>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2FFD"/>
    <w:rsid w:val="00C44562"/>
    <w:rsid w:val="00C453FB"/>
    <w:rsid w:val="00C50166"/>
    <w:rsid w:val="00C502FF"/>
    <w:rsid w:val="00C5091D"/>
    <w:rsid w:val="00C55BED"/>
    <w:rsid w:val="00C55D03"/>
    <w:rsid w:val="00C55F3E"/>
    <w:rsid w:val="00C57311"/>
    <w:rsid w:val="00C61929"/>
    <w:rsid w:val="00C62E71"/>
    <w:rsid w:val="00C63059"/>
    <w:rsid w:val="00C631FE"/>
    <w:rsid w:val="00C63C08"/>
    <w:rsid w:val="00C65BC2"/>
    <w:rsid w:val="00C66CCC"/>
    <w:rsid w:val="00C676A4"/>
    <w:rsid w:val="00C700B6"/>
    <w:rsid w:val="00C7174A"/>
    <w:rsid w:val="00C7182A"/>
    <w:rsid w:val="00C72659"/>
    <w:rsid w:val="00C734AC"/>
    <w:rsid w:val="00C73BD7"/>
    <w:rsid w:val="00C74623"/>
    <w:rsid w:val="00C762B5"/>
    <w:rsid w:val="00C80CAC"/>
    <w:rsid w:val="00C81316"/>
    <w:rsid w:val="00C8516B"/>
    <w:rsid w:val="00C854C1"/>
    <w:rsid w:val="00C85B81"/>
    <w:rsid w:val="00C9178F"/>
    <w:rsid w:val="00C93F76"/>
    <w:rsid w:val="00C9655A"/>
    <w:rsid w:val="00C96FCA"/>
    <w:rsid w:val="00C9754D"/>
    <w:rsid w:val="00C975DF"/>
    <w:rsid w:val="00CA3C37"/>
    <w:rsid w:val="00CA5D84"/>
    <w:rsid w:val="00CB18E3"/>
    <w:rsid w:val="00CC1960"/>
    <w:rsid w:val="00CC22A8"/>
    <w:rsid w:val="00CC3F19"/>
    <w:rsid w:val="00CD6C51"/>
    <w:rsid w:val="00CD6ED1"/>
    <w:rsid w:val="00CE0DEB"/>
    <w:rsid w:val="00CE1CF3"/>
    <w:rsid w:val="00CE70F3"/>
    <w:rsid w:val="00CE7659"/>
    <w:rsid w:val="00CF0E18"/>
    <w:rsid w:val="00CF29A4"/>
    <w:rsid w:val="00CF29C6"/>
    <w:rsid w:val="00CF2F2E"/>
    <w:rsid w:val="00CF4C69"/>
    <w:rsid w:val="00CF624D"/>
    <w:rsid w:val="00CF6E34"/>
    <w:rsid w:val="00D0185E"/>
    <w:rsid w:val="00D02DD9"/>
    <w:rsid w:val="00D066D9"/>
    <w:rsid w:val="00D076EF"/>
    <w:rsid w:val="00D108C5"/>
    <w:rsid w:val="00D10D7A"/>
    <w:rsid w:val="00D11256"/>
    <w:rsid w:val="00D1187F"/>
    <w:rsid w:val="00D11C2D"/>
    <w:rsid w:val="00D1200C"/>
    <w:rsid w:val="00D1239D"/>
    <w:rsid w:val="00D1618D"/>
    <w:rsid w:val="00D167B1"/>
    <w:rsid w:val="00D16D1B"/>
    <w:rsid w:val="00D20D6E"/>
    <w:rsid w:val="00D21074"/>
    <w:rsid w:val="00D21F66"/>
    <w:rsid w:val="00D243C0"/>
    <w:rsid w:val="00D24B66"/>
    <w:rsid w:val="00D24C22"/>
    <w:rsid w:val="00D27F21"/>
    <w:rsid w:val="00D31492"/>
    <w:rsid w:val="00D31789"/>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E7C"/>
    <w:rsid w:val="00D51E72"/>
    <w:rsid w:val="00D520E6"/>
    <w:rsid w:val="00D534EA"/>
    <w:rsid w:val="00D540A4"/>
    <w:rsid w:val="00D54DBC"/>
    <w:rsid w:val="00D56B80"/>
    <w:rsid w:val="00D570F3"/>
    <w:rsid w:val="00D61C85"/>
    <w:rsid w:val="00D6204F"/>
    <w:rsid w:val="00D624E5"/>
    <w:rsid w:val="00D629D0"/>
    <w:rsid w:val="00D634A8"/>
    <w:rsid w:val="00D64C3D"/>
    <w:rsid w:val="00D656E9"/>
    <w:rsid w:val="00D65A1C"/>
    <w:rsid w:val="00D67099"/>
    <w:rsid w:val="00D71939"/>
    <w:rsid w:val="00D72D27"/>
    <w:rsid w:val="00D73317"/>
    <w:rsid w:val="00D743C8"/>
    <w:rsid w:val="00D743DA"/>
    <w:rsid w:val="00D744B5"/>
    <w:rsid w:val="00D745B1"/>
    <w:rsid w:val="00D74C5F"/>
    <w:rsid w:val="00D753F3"/>
    <w:rsid w:val="00D76649"/>
    <w:rsid w:val="00D85580"/>
    <w:rsid w:val="00D87D44"/>
    <w:rsid w:val="00D9045B"/>
    <w:rsid w:val="00D90EA9"/>
    <w:rsid w:val="00D941C3"/>
    <w:rsid w:val="00D94A99"/>
    <w:rsid w:val="00D95324"/>
    <w:rsid w:val="00D95482"/>
    <w:rsid w:val="00D96471"/>
    <w:rsid w:val="00DA0390"/>
    <w:rsid w:val="00DA1940"/>
    <w:rsid w:val="00DA3C3C"/>
    <w:rsid w:val="00DB05EC"/>
    <w:rsid w:val="00DB166E"/>
    <w:rsid w:val="00DB3D8C"/>
    <w:rsid w:val="00DB43B8"/>
    <w:rsid w:val="00DB64EB"/>
    <w:rsid w:val="00DB7BD1"/>
    <w:rsid w:val="00DB7C8A"/>
    <w:rsid w:val="00DC2DC5"/>
    <w:rsid w:val="00DC341B"/>
    <w:rsid w:val="00DC753C"/>
    <w:rsid w:val="00DD1F9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775"/>
    <w:rsid w:val="00DF4CE2"/>
    <w:rsid w:val="00DF6544"/>
    <w:rsid w:val="00E0168F"/>
    <w:rsid w:val="00E06004"/>
    <w:rsid w:val="00E10C7F"/>
    <w:rsid w:val="00E12071"/>
    <w:rsid w:val="00E12660"/>
    <w:rsid w:val="00E12838"/>
    <w:rsid w:val="00E15BBF"/>
    <w:rsid w:val="00E15ECD"/>
    <w:rsid w:val="00E23F00"/>
    <w:rsid w:val="00E244FC"/>
    <w:rsid w:val="00E2599A"/>
    <w:rsid w:val="00E25A66"/>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1282"/>
    <w:rsid w:val="00E61B2F"/>
    <w:rsid w:val="00E62028"/>
    <w:rsid w:val="00E6393C"/>
    <w:rsid w:val="00E66F60"/>
    <w:rsid w:val="00E67E51"/>
    <w:rsid w:val="00E73600"/>
    <w:rsid w:val="00E76BE0"/>
    <w:rsid w:val="00E7790B"/>
    <w:rsid w:val="00E81714"/>
    <w:rsid w:val="00E82E88"/>
    <w:rsid w:val="00E90FEC"/>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61BA"/>
    <w:rsid w:val="00ED1309"/>
    <w:rsid w:val="00ED3B7C"/>
    <w:rsid w:val="00ED3D0C"/>
    <w:rsid w:val="00ED4AEF"/>
    <w:rsid w:val="00ED570E"/>
    <w:rsid w:val="00ED5CFE"/>
    <w:rsid w:val="00EE005A"/>
    <w:rsid w:val="00EE05CF"/>
    <w:rsid w:val="00EE10AE"/>
    <w:rsid w:val="00EE2DA2"/>
    <w:rsid w:val="00EE3FD4"/>
    <w:rsid w:val="00EE4290"/>
    <w:rsid w:val="00EE589E"/>
    <w:rsid w:val="00EE76D0"/>
    <w:rsid w:val="00EE7C89"/>
    <w:rsid w:val="00EF1185"/>
    <w:rsid w:val="00EF628C"/>
    <w:rsid w:val="00EF6571"/>
    <w:rsid w:val="00EF6951"/>
    <w:rsid w:val="00EF754D"/>
    <w:rsid w:val="00F027E9"/>
    <w:rsid w:val="00F0775E"/>
    <w:rsid w:val="00F15F69"/>
    <w:rsid w:val="00F1612D"/>
    <w:rsid w:val="00F173DD"/>
    <w:rsid w:val="00F21119"/>
    <w:rsid w:val="00F25164"/>
    <w:rsid w:val="00F277D3"/>
    <w:rsid w:val="00F30997"/>
    <w:rsid w:val="00F32896"/>
    <w:rsid w:val="00F33C08"/>
    <w:rsid w:val="00F34BFD"/>
    <w:rsid w:val="00F367F4"/>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65BA"/>
    <w:rsid w:val="00F77A9B"/>
    <w:rsid w:val="00F83035"/>
    <w:rsid w:val="00F866B0"/>
    <w:rsid w:val="00F869EF"/>
    <w:rsid w:val="00F86BE4"/>
    <w:rsid w:val="00F86C7B"/>
    <w:rsid w:val="00F86D61"/>
    <w:rsid w:val="00F905B6"/>
    <w:rsid w:val="00F90B31"/>
    <w:rsid w:val="00F914B2"/>
    <w:rsid w:val="00F926B9"/>
    <w:rsid w:val="00F94C26"/>
    <w:rsid w:val="00F9541D"/>
    <w:rsid w:val="00FA0403"/>
    <w:rsid w:val="00FA072F"/>
    <w:rsid w:val="00FA4EF1"/>
    <w:rsid w:val="00FA597D"/>
    <w:rsid w:val="00FA5B9A"/>
    <w:rsid w:val="00FB01B9"/>
    <w:rsid w:val="00FB20B6"/>
    <w:rsid w:val="00FB58CD"/>
    <w:rsid w:val="00FB763A"/>
    <w:rsid w:val="00FB79C0"/>
    <w:rsid w:val="00FC2EB8"/>
    <w:rsid w:val="00FC5C43"/>
    <w:rsid w:val="00FD1598"/>
    <w:rsid w:val="00FD576E"/>
    <w:rsid w:val="00FD596B"/>
    <w:rsid w:val="00FE1FF9"/>
    <w:rsid w:val="00FE58CC"/>
    <w:rsid w:val="00FE6397"/>
    <w:rsid w:val="00FE75A9"/>
    <w:rsid w:val="00FF058D"/>
    <w:rsid w:val="00FF1D8E"/>
    <w:rsid w:val="00FF21C5"/>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noteTextChar">
    <w:name w:val="Footnote Text Char"/>
    <w:basedOn w:val="DefaultParagraphFont"/>
    <w:link w:val="FootnoteText"/>
    <w:semiHidden/>
    <w:rsid w:val="0047712A"/>
    <w:rPr>
      <w:rFonts w:cs="Traditional Arabic"/>
      <w:lang w:eastAsia="ko-KR"/>
    </w:rPr>
  </w:style>
  <w:style w:type="paragraph" w:customStyle="1" w:styleId="IEEEParagraph">
    <w:name w:val="IEEE Paragraph"/>
    <w:basedOn w:val="Normal"/>
    <w:link w:val="IEEEParagraphChar"/>
    <w:rsid w:val="00D02DD9"/>
    <w:pPr>
      <w:adjustRightInd w:val="0"/>
      <w:snapToGrid w:val="0"/>
      <w:ind w:firstLine="216"/>
      <w:jc w:val="both"/>
    </w:pPr>
    <w:rPr>
      <w:rFonts w:eastAsia="SimSun"/>
      <w:sz w:val="24"/>
      <w:szCs w:val="24"/>
      <w:lang w:val="en-AU" w:eastAsia="zh-CN"/>
    </w:rPr>
  </w:style>
  <w:style w:type="paragraph" w:customStyle="1" w:styleId="IEEETableCaption">
    <w:name w:val="IEEE Table Caption"/>
    <w:basedOn w:val="Normal"/>
    <w:next w:val="IEEEParagraph"/>
    <w:rsid w:val="00D02DD9"/>
    <w:pPr>
      <w:spacing w:before="120" w:after="120"/>
      <w:jc w:val="center"/>
    </w:pPr>
    <w:rPr>
      <w:rFonts w:eastAsia="SimSun"/>
      <w:smallCaps/>
      <w:sz w:val="16"/>
      <w:szCs w:val="24"/>
      <w:lang w:val="en-AU" w:eastAsia="zh-CN"/>
    </w:rPr>
  </w:style>
  <w:style w:type="character" w:customStyle="1" w:styleId="IEEEParagraphChar">
    <w:name w:val="IEEE Paragraph Char"/>
    <w:link w:val="IEEEParagraph"/>
    <w:rsid w:val="00D02DD9"/>
    <w:rPr>
      <w:rFonts w:eastAsia="SimSun"/>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noteTextChar">
    <w:name w:val="Footnote Text Char"/>
    <w:basedOn w:val="DefaultParagraphFont"/>
    <w:link w:val="FootnoteText"/>
    <w:semiHidden/>
    <w:rsid w:val="0047712A"/>
    <w:rPr>
      <w:rFonts w:cs="Traditional Arabic"/>
      <w:lang w:eastAsia="ko-KR"/>
    </w:rPr>
  </w:style>
  <w:style w:type="paragraph" w:customStyle="1" w:styleId="IEEEParagraph">
    <w:name w:val="IEEE Paragraph"/>
    <w:basedOn w:val="Normal"/>
    <w:link w:val="IEEEParagraphChar"/>
    <w:rsid w:val="00D02DD9"/>
    <w:pPr>
      <w:adjustRightInd w:val="0"/>
      <w:snapToGrid w:val="0"/>
      <w:ind w:firstLine="216"/>
      <w:jc w:val="both"/>
    </w:pPr>
    <w:rPr>
      <w:rFonts w:eastAsia="SimSun"/>
      <w:sz w:val="24"/>
      <w:szCs w:val="24"/>
      <w:lang w:val="en-AU" w:eastAsia="zh-CN"/>
    </w:rPr>
  </w:style>
  <w:style w:type="paragraph" w:customStyle="1" w:styleId="IEEETableCaption">
    <w:name w:val="IEEE Table Caption"/>
    <w:basedOn w:val="Normal"/>
    <w:next w:val="IEEEParagraph"/>
    <w:rsid w:val="00D02DD9"/>
    <w:pPr>
      <w:spacing w:before="120" w:after="120"/>
      <w:jc w:val="center"/>
    </w:pPr>
    <w:rPr>
      <w:rFonts w:eastAsia="SimSun"/>
      <w:smallCaps/>
      <w:sz w:val="16"/>
      <w:szCs w:val="24"/>
      <w:lang w:val="en-AU" w:eastAsia="zh-CN"/>
    </w:rPr>
  </w:style>
  <w:style w:type="character" w:customStyle="1" w:styleId="IEEEParagraphChar">
    <w:name w:val="IEEE Paragraph Char"/>
    <w:link w:val="IEEEParagraph"/>
    <w:rsid w:val="00D02DD9"/>
    <w:rPr>
      <w:rFonts w:eastAsia="SimSu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11E1-C692-40D8-8F0A-1BFDDC26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p:lastModifiedBy>
  <cp:revision>17</cp:revision>
  <cp:lastPrinted>2018-01-10T19:41:00Z</cp:lastPrinted>
  <dcterms:created xsi:type="dcterms:W3CDTF">2018-01-10T19:43:00Z</dcterms:created>
  <dcterms:modified xsi:type="dcterms:W3CDTF">2018-03-19T06:52:00Z</dcterms:modified>
</cp:coreProperties>
</file>