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07" w:rsidRDefault="00007607" w:rsidP="001A1B15">
      <w:pPr>
        <w:widowControl w:val="0"/>
        <w:spacing w:after="0" w:line="240" w:lineRule="auto"/>
        <w:jc w:val="center"/>
        <w:rPr>
          <w:rFonts w:ascii="Times New Roman" w:eastAsia="Times New Roman" w:hAnsi="Times New Roman" w:cs="B Nazanin"/>
          <w:bCs/>
          <w:iCs/>
          <w:sz w:val="24"/>
          <w:szCs w:val="28"/>
          <w:lang w:bidi="fa-IR"/>
        </w:rPr>
      </w:pPr>
      <w:bookmarkStart w:id="0" w:name="_GoBack"/>
      <w:r>
        <w:rPr>
          <w:rFonts w:ascii="Times New Roman" w:eastAsia="Times New Roman" w:hAnsi="Times New Roman" w:cs="B Nazanin"/>
          <w:bCs/>
          <w:iCs/>
          <w:sz w:val="24"/>
          <w:szCs w:val="28"/>
          <w:lang w:bidi="fa-IR"/>
        </w:rPr>
        <w:t xml:space="preserve">Speech Emotion Recognition based on </w:t>
      </w:r>
      <w:r w:rsidR="001A1B15">
        <w:rPr>
          <w:rFonts w:ascii="Times New Roman" w:eastAsia="Times New Roman" w:hAnsi="Times New Roman" w:cs="B Nazanin"/>
          <w:bCs/>
          <w:iCs/>
          <w:sz w:val="24"/>
          <w:szCs w:val="28"/>
          <w:lang w:bidi="fa-IR"/>
        </w:rPr>
        <w:t>SVM</w:t>
      </w:r>
      <w:r>
        <w:rPr>
          <w:rFonts w:ascii="Times New Roman" w:eastAsia="Times New Roman" w:hAnsi="Times New Roman" w:cs="B Nazanin"/>
          <w:bCs/>
          <w:iCs/>
          <w:sz w:val="24"/>
          <w:szCs w:val="28"/>
          <w:lang w:bidi="fa-IR"/>
        </w:rPr>
        <w:t xml:space="preserve"> and </w:t>
      </w:r>
      <w:r w:rsidR="001A1B15">
        <w:rPr>
          <w:rFonts w:ascii="Times New Roman" w:eastAsia="Times New Roman" w:hAnsi="Times New Roman" w:cs="B Nazanin"/>
          <w:bCs/>
          <w:iCs/>
          <w:sz w:val="24"/>
          <w:szCs w:val="28"/>
          <w:lang w:bidi="fa-IR"/>
        </w:rPr>
        <w:t>KNN</w:t>
      </w:r>
      <w:r>
        <w:rPr>
          <w:rFonts w:ascii="Times New Roman" w:eastAsia="Times New Roman" w:hAnsi="Times New Roman" w:cs="B Nazanin"/>
          <w:bCs/>
          <w:iCs/>
          <w:sz w:val="24"/>
          <w:szCs w:val="28"/>
          <w:lang w:bidi="fa-IR"/>
        </w:rPr>
        <w:t xml:space="preserve"> </w:t>
      </w:r>
      <w:r w:rsidR="001A1B15">
        <w:rPr>
          <w:rFonts w:ascii="Times New Roman" w:hAnsi="Times New Roman" w:cs="Times New Roman"/>
          <w:sz w:val="26"/>
          <w:szCs w:val="26"/>
          <w:lang w:val="en"/>
        </w:rPr>
        <w:t>classification</w:t>
      </w:r>
      <w:r>
        <w:rPr>
          <w:rFonts w:ascii="Times New Roman" w:eastAsia="Times New Roman" w:hAnsi="Times New Roman" w:cs="B Nazanin"/>
          <w:bCs/>
          <w:iCs/>
          <w:sz w:val="24"/>
          <w:szCs w:val="28"/>
          <w:lang w:bidi="fa-IR"/>
        </w:rPr>
        <w:t xml:space="preserve">s Fusion </w:t>
      </w:r>
    </w:p>
    <w:bookmarkEnd w:id="0"/>
    <w:p w:rsidR="00007607" w:rsidRDefault="00007607" w:rsidP="00007607">
      <w:pPr>
        <w:widowControl w:val="0"/>
        <w:autoSpaceDE w:val="0"/>
        <w:autoSpaceDN w:val="0"/>
        <w:bidi/>
        <w:adjustRightInd w:val="0"/>
        <w:spacing w:after="0" w:line="240" w:lineRule="auto"/>
        <w:rPr>
          <w:rFonts w:ascii="Times New Roman" w:eastAsia="Times New Roman" w:hAnsi="Times New Roman" w:cs="Times New Roman"/>
          <w:vertAlign w:val="superscript"/>
          <w:lang w:bidi="ar-IQ"/>
        </w:rPr>
      </w:pPr>
    </w:p>
    <w:p w:rsidR="00007607" w:rsidRDefault="00007607" w:rsidP="00007607">
      <w:pPr>
        <w:widowControl w:val="0"/>
        <w:autoSpaceDE w:val="0"/>
        <w:autoSpaceDN w:val="0"/>
        <w:bidi/>
        <w:adjustRightInd w:val="0"/>
        <w:spacing w:after="0" w:line="240" w:lineRule="auto"/>
        <w:jc w:val="center"/>
        <w:rPr>
          <w:rFonts w:ascii="Times New Roman" w:eastAsia="Times New Roman" w:hAnsi="Times New Roman" w:cs="Times New Roman"/>
          <w:rtl/>
          <w:lang w:bidi="fa-IR"/>
        </w:rPr>
      </w:pPr>
      <w:r>
        <w:rPr>
          <w:rFonts w:ascii="Times New Roman" w:eastAsia="Times New Roman" w:hAnsi="Times New Roman" w:cs="Times New Roman"/>
          <w:vertAlign w:val="superscript"/>
          <w:lang w:bidi="fa-IR"/>
        </w:rPr>
        <w:t>1</w:t>
      </w:r>
      <w:r>
        <w:rPr>
          <w:rFonts w:ascii="Times New Roman" w:eastAsia="Times New Roman" w:hAnsi="Times New Roman" w:cs="Times New Roman"/>
          <w:lang w:bidi="fa-IR"/>
        </w:rPr>
        <w:t xml:space="preserve"> Mohammed </w:t>
      </w:r>
      <w:proofErr w:type="spellStart"/>
      <w:r>
        <w:rPr>
          <w:rFonts w:ascii="Times New Roman" w:eastAsia="Times New Roman" w:hAnsi="Times New Roman" w:cs="Times New Roman"/>
          <w:lang w:bidi="fa-IR"/>
        </w:rPr>
        <w:t>jawad</w:t>
      </w:r>
      <w:proofErr w:type="spellEnd"/>
      <w:r>
        <w:rPr>
          <w:rFonts w:ascii="Times New Roman" w:eastAsia="Times New Roman" w:hAnsi="Times New Roman" w:cs="Times New Roman"/>
          <w:lang w:bidi="fa-IR"/>
        </w:rPr>
        <w:t xml:space="preserve"> al </w:t>
      </w:r>
      <w:proofErr w:type="spellStart"/>
      <w:r>
        <w:rPr>
          <w:rFonts w:ascii="Times New Roman" w:eastAsia="Times New Roman" w:hAnsi="Times New Roman" w:cs="Times New Roman"/>
          <w:lang w:bidi="fa-IR"/>
        </w:rPr>
        <w:t>dujaili</w:t>
      </w:r>
      <w:proofErr w:type="spellEnd"/>
      <w:r>
        <w:rPr>
          <w:rFonts w:ascii="Times New Roman" w:eastAsia="Times New Roman" w:hAnsi="Times New Roman" w:cs="Times New Roman"/>
          <w:lang w:bidi="fa-IR"/>
        </w:rPr>
        <w:t xml:space="preserve"> ,   </w:t>
      </w:r>
      <w:r>
        <w:rPr>
          <w:rFonts w:ascii="Times New Roman" w:eastAsia="Times New Roman" w:hAnsi="Times New Roman" w:cs="Times New Roman"/>
        </w:rPr>
        <w:t xml:space="preserve">University of </w:t>
      </w:r>
      <w:proofErr w:type="spellStart"/>
      <w:r>
        <w:rPr>
          <w:rFonts w:ascii="Times New Roman" w:eastAsia="Times New Roman" w:hAnsi="Times New Roman" w:cs="Times New Roman"/>
        </w:rPr>
        <w:t>kufa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najaf</w:t>
      </w:r>
      <w:proofErr w:type="spellEnd"/>
      <w:r>
        <w:rPr>
          <w:rFonts w:ascii="Times New Roman" w:eastAsia="Times New Roman" w:hAnsi="Times New Roman" w:cs="Times New Roman"/>
        </w:rPr>
        <w:t xml:space="preserve">, Iraq    </w:t>
      </w:r>
      <w:hyperlink r:id="rId8" w:history="1">
        <w:r>
          <w:rPr>
            <w:rStyle w:val="Hyperlink"/>
            <w:rFonts w:ascii="Times New Roman" w:eastAsia="Times New Roman" w:hAnsi="Times New Roman" w:cs="Times New Roman"/>
            <w:color w:val="0000FF"/>
            <w:lang w:bidi="fa-IR"/>
          </w:rPr>
          <w:t>Mohammed.challab@uokufa.edu.iq</w:t>
        </w:r>
      </w:hyperlink>
      <w:r>
        <w:rPr>
          <w:rFonts w:ascii="Times New Roman" w:eastAsia="Times New Roman" w:hAnsi="Times New Roman" w:cs="Times New Roman"/>
          <w:rtl/>
          <w:lang w:bidi="fa-IR"/>
        </w:rPr>
        <w:t xml:space="preserve">       </w:t>
      </w:r>
    </w:p>
    <w:p w:rsidR="00007607" w:rsidRDefault="001A1B15" w:rsidP="00007607">
      <w:pPr>
        <w:widowControl w:val="0"/>
        <w:tabs>
          <w:tab w:val="right" w:pos="9496"/>
        </w:tabs>
        <w:autoSpaceDE w:val="0"/>
        <w:autoSpaceDN w:val="0"/>
        <w:bidi/>
        <w:adjustRightInd w:val="0"/>
        <w:spacing w:after="0" w:line="240" w:lineRule="auto"/>
        <w:jc w:val="center"/>
        <w:rPr>
          <w:rFonts w:ascii="Times New Roman" w:eastAsia="Times New Roman" w:hAnsi="Times New Roman" w:cs="Times New Roman"/>
          <w:rtl/>
          <w:lang w:bidi="ar-IQ"/>
        </w:rPr>
      </w:pPr>
      <w:hyperlink r:id="rId9" w:history="1">
        <w:r w:rsidR="00007607">
          <w:rPr>
            <w:rStyle w:val="Hyperlink"/>
            <w:rFonts w:ascii="Times New Roman" w:eastAsia="Times New Roman" w:hAnsi="Times New Roman" w:cs="Times New Roman"/>
            <w:color w:val="0000FF"/>
            <w:lang w:bidi="fa-IR"/>
          </w:rPr>
          <w:t>a.ebrahimi@um.ac.ir</w:t>
        </w:r>
      </w:hyperlink>
      <w:r w:rsidR="00007607">
        <w:rPr>
          <w:rFonts w:ascii="Times New Roman" w:eastAsia="Times New Roman" w:hAnsi="Times New Roman" w:cs="Times New Roman"/>
          <w:rtl/>
          <w:lang w:bidi="fa-IR"/>
        </w:rPr>
        <w:t xml:space="preserve"> </w:t>
      </w:r>
      <w:r w:rsidR="00007607">
        <w:rPr>
          <w:rFonts w:ascii="Times New Roman" w:eastAsia="Times New Roman" w:hAnsi="Times New Roman" w:cs="Times New Roman"/>
          <w:lang w:bidi="fa-IR"/>
        </w:rPr>
        <w:t xml:space="preserve"> ,   </w:t>
      </w:r>
      <w:r w:rsidR="00007607">
        <w:rPr>
          <w:rFonts w:ascii="Times New Roman" w:eastAsia="Times New Roman" w:hAnsi="Times New Roman" w:cs="Times New Roman"/>
        </w:rPr>
        <w:t xml:space="preserve">University of  </w:t>
      </w:r>
      <w:proofErr w:type="spellStart"/>
      <w:r w:rsidR="00007607">
        <w:rPr>
          <w:rFonts w:ascii="Times New Roman" w:eastAsia="Times New Roman" w:hAnsi="Times New Roman" w:cs="Times New Roman"/>
          <w:lang w:bidi="fa-IR"/>
        </w:rPr>
        <w:t>ferdowsi</w:t>
      </w:r>
      <w:proofErr w:type="spellEnd"/>
      <w:r w:rsidR="00007607">
        <w:rPr>
          <w:rFonts w:ascii="Times New Roman" w:eastAsia="Times New Roman" w:hAnsi="Times New Roman" w:cs="Times New Roman"/>
        </w:rPr>
        <w:t xml:space="preserve">  , </w:t>
      </w:r>
      <w:proofErr w:type="spellStart"/>
      <w:r w:rsidR="00007607">
        <w:rPr>
          <w:rFonts w:ascii="Times New Roman" w:eastAsia="Times New Roman" w:hAnsi="Times New Roman" w:cs="Times New Roman"/>
        </w:rPr>
        <w:t>mashhad</w:t>
      </w:r>
      <w:proofErr w:type="spellEnd"/>
      <w:r w:rsidR="00007607">
        <w:rPr>
          <w:rFonts w:ascii="Times New Roman" w:eastAsia="Times New Roman" w:hAnsi="Times New Roman" w:cs="Times New Roman"/>
        </w:rPr>
        <w:t xml:space="preserve"> , </w:t>
      </w:r>
      <w:proofErr w:type="spellStart"/>
      <w:r w:rsidR="00007607">
        <w:rPr>
          <w:rFonts w:ascii="Times New Roman" w:eastAsia="Times New Roman" w:hAnsi="Times New Roman" w:cs="Times New Roman"/>
        </w:rPr>
        <w:t>iran</w:t>
      </w:r>
      <w:proofErr w:type="spellEnd"/>
      <w:r w:rsidR="00007607">
        <w:rPr>
          <w:rFonts w:ascii="Times New Roman" w:eastAsia="Times New Roman" w:hAnsi="Times New Roman" w:cs="Times New Roman"/>
        </w:rPr>
        <w:t xml:space="preserve">       </w:t>
      </w:r>
      <w:r w:rsidR="00007607">
        <w:rPr>
          <w:rFonts w:ascii="Times New Roman" w:eastAsia="Times New Roman" w:hAnsi="Times New Roman" w:cs="Times New Roman"/>
          <w:rtl/>
          <w:lang w:bidi="fa-IR"/>
        </w:rPr>
        <w:t xml:space="preserve"> </w:t>
      </w:r>
      <w:r w:rsidR="00007607">
        <w:rPr>
          <w:rFonts w:ascii="Times New Roman" w:eastAsia="Times New Roman" w:hAnsi="Times New Roman" w:cs="Times New Roman"/>
          <w:rtl/>
          <w:lang w:bidi="ar-IQ"/>
        </w:rPr>
        <w:t xml:space="preserve">     </w:t>
      </w:r>
      <w:r w:rsidR="00007607">
        <w:rPr>
          <w:rFonts w:ascii="Times New Roman" w:eastAsia="Times New Roman" w:hAnsi="Times New Roman" w:cs="Times New Roman"/>
          <w:lang w:bidi="fa-IR"/>
        </w:rPr>
        <w:t xml:space="preserve">Abbas </w:t>
      </w:r>
      <w:proofErr w:type="spellStart"/>
      <w:r w:rsidR="00007607">
        <w:rPr>
          <w:rFonts w:ascii="Times New Roman" w:eastAsia="Times New Roman" w:hAnsi="Times New Roman" w:cs="Times New Roman"/>
          <w:lang w:bidi="fa-IR"/>
        </w:rPr>
        <w:t>Ebrahimi</w:t>
      </w:r>
      <w:proofErr w:type="spellEnd"/>
      <w:r w:rsidR="00007607">
        <w:rPr>
          <w:rFonts w:ascii="Times New Roman" w:eastAsia="Times New Roman" w:hAnsi="Times New Roman" w:cs="Times New Roman"/>
          <w:lang w:bidi="fa-IR"/>
        </w:rPr>
        <w:t xml:space="preserve"> </w:t>
      </w:r>
      <w:proofErr w:type="spellStart"/>
      <w:r w:rsidR="00007607">
        <w:rPr>
          <w:rFonts w:ascii="Times New Roman" w:eastAsia="Times New Roman" w:hAnsi="Times New Roman" w:cs="Times New Roman"/>
          <w:lang w:bidi="fa-IR"/>
        </w:rPr>
        <w:t>Moghadam</w:t>
      </w:r>
      <w:proofErr w:type="spellEnd"/>
      <w:r w:rsidR="00007607">
        <w:rPr>
          <w:rFonts w:ascii="Times New Roman" w:eastAsia="Times New Roman" w:hAnsi="Times New Roman" w:cs="Times New Roman"/>
          <w:lang w:bidi="fa-IR"/>
        </w:rPr>
        <w:t xml:space="preserve">  </w:t>
      </w:r>
      <w:r w:rsidR="00007607">
        <w:rPr>
          <w:rFonts w:ascii="Times New Roman" w:eastAsia="Times New Roman" w:hAnsi="Times New Roman" w:cs="Times New Roman"/>
          <w:vertAlign w:val="superscript"/>
          <w:rtl/>
          <w:lang w:bidi="fa-IR"/>
        </w:rPr>
        <w:t xml:space="preserve"> </w:t>
      </w:r>
      <w:r w:rsidR="00007607">
        <w:rPr>
          <w:rFonts w:ascii="Times New Roman" w:eastAsia="Times New Roman" w:hAnsi="Times New Roman" w:cs="Times New Roman"/>
          <w:vertAlign w:val="superscript"/>
          <w:lang w:bidi="fa-IR"/>
        </w:rPr>
        <w:t>2</w:t>
      </w:r>
    </w:p>
    <w:p w:rsidR="00007607" w:rsidRDefault="00007607" w:rsidP="00007607">
      <w:pPr>
        <w:widowControl w:val="0"/>
        <w:autoSpaceDE w:val="0"/>
        <w:autoSpaceDN w:val="0"/>
        <w:bidi/>
        <w:adjustRightInd w:val="0"/>
        <w:spacing w:after="0" w:line="240" w:lineRule="auto"/>
        <w:ind w:right="142"/>
        <w:jc w:val="right"/>
        <w:rPr>
          <w:rFonts w:ascii="Times New Roman" w:eastAsia="Times New Roman" w:hAnsi="Times New Roman" w:cs="Times New Roman"/>
          <w:rtl/>
          <w:lang w:bidi="ar-IQ"/>
        </w:rPr>
      </w:pPr>
      <w:r>
        <w:rPr>
          <w:rFonts w:ascii="Times New Roman" w:eastAsia="Times New Roman" w:hAnsi="Times New Roman" w:cs="Times New Roman"/>
        </w:rPr>
        <w:t xml:space="preserve"> </w:t>
      </w:r>
      <w:r>
        <w:rPr>
          <w:rFonts w:ascii="Times New Roman" w:eastAsia="Times New Roman" w:hAnsi="Times New Roman" w:cs="Times New Roman"/>
          <w:vertAlign w:val="superscript"/>
        </w:rPr>
        <w:t>3</w:t>
      </w:r>
      <w:r>
        <w:rPr>
          <w:vertAlign w:val="superscript"/>
        </w:rPr>
        <w:t xml:space="preserve"> </w:t>
      </w:r>
      <w:proofErr w:type="spellStart"/>
      <w:r>
        <w:t>Aws</w:t>
      </w:r>
      <w:proofErr w:type="spellEnd"/>
      <w:r>
        <w:t xml:space="preserve"> . M . </w:t>
      </w:r>
      <w:proofErr w:type="spellStart"/>
      <w:r>
        <w:t>aL</w:t>
      </w:r>
      <w:proofErr w:type="spellEnd"/>
      <w:r>
        <w:t xml:space="preserve"> </w:t>
      </w:r>
      <w:proofErr w:type="spellStart"/>
      <w:r>
        <w:t>awadi</w:t>
      </w:r>
      <w:proofErr w:type="spellEnd"/>
      <w:r>
        <w:t xml:space="preserve">   Communication and Media Commission</w:t>
      </w:r>
      <w:r>
        <w:rPr>
          <w:lang w:bidi="ar-IQ"/>
        </w:rPr>
        <w:t xml:space="preserve"> Baghdad , Iraq                </w:t>
      </w:r>
      <w:hyperlink r:id="rId10" w:history="1">
        <w:r>
          <w:rPr>
            <w:rStyle w:val="Hyperlink"/>
            <w:rFonts w:ascii="Times New Roman"/>
            <w:color w:val="0000FF"/>
            <w:u w:val="none"/>
            <w:lang w:bidi="fa-IR"/>
          </w:rPr>
          <w:t>A.majees@cmc.iq</w:t>
        </w:r>
      </w:hyperlink>
    </w:p>
    <w:p w:rsidR="00007607" w:rsidRDefault="00007607" w:rsidP="00007607">
      <w:pPr>
        <w:widowControl w:val="0"/>
        <w:autoSpaceDE w:val="0"/>
        <w:autoSpaceDN w:val="0"/>
        <w:bidi/>
        <w:adjustRightInd w:val="0"/>
        <w:spacing w:after="0" w:line="240" w:lineRule="auto"/>
        <w:jc w:val="right"/>
        <w:rPr>
          <w:rFonts w:ascii="Times New Roman" w:eastAsia="Times New Roman" w:hAnsi="Times New Roman" w:cs="Times New Roman"/>
          <w:lang w:bidi="ar-IQ"/>
        </w:rPr>
      </w:pPr>
    </w:p>
    <w:p w:rsidR="00007607" w:rsidRPr="00793809" w:rsidRDefault="00007607" w:rsidP="00007607">
      <w:pPr>
        <w:jc w:val="both"/>
        <w:rPr>
          <w:rFonts w:ascii="Times New Roman" w:hAnsi="Times New Roman" w:cs="Times New Roman"/>
          <w:b/>
          <w:bCs/>
          <w:sz w:val="26"/>
          <w:szCs w:val="26"/>
        </w:rPr>
      </w:pPr>
      <w:r>
        <w:rPr>
          <w:rFonts w:ascii="Times New Roman" w:hAnsi="Times New Roman" w:cs="Times New Roman"/>
          <w:b/>
          <w:bCs/>
          <w:sz w:val="26"/>
          <w:szCs w:val="26"/>
          <w:lang w:val="en"/>
        </w:rPr>
        <w:t xml:space="preserve">Abstract: </w:t>
      </w:r>
    </w:p>
    <w:p w:rsidR="00007607" w:rsidRDefault="00007607" w:rsidP="00007607">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Recognizing the sense of speech is one of the most active research topics in speech processing and in human-computer interaction programs. Despite a wide range of studies in this scope, there is still a long gap among the natural feelings of humans and the perception of the computer. In general, a sensory recognition system from speech can be divided into three main sections: attribute extraction, feature selection, and classification. In this paper, features of Fundamental Frequency (FEZ) (F0), Energy (E), Zero-Crossing Rate (ZCR), Fourier parameter</w:t>
      </w:r>
      <w:r>
        <w:rPr>
          <w:lang w:val="en"/>
        </w:rPr>
        <w:t xml:space="preserve"> </w:t>
      </w:r>
      <w:r>
        <w:rPr>
          <w:rFonts w:ascii="Times New Roman" w:hAnsi="Times New Roman" w:cs="Times New Roman"/>
          <w:sz w:val="24"/>
          <w:szCs w:val="24"/>
          <w:lang w:val="en"/>
        </w:rPr>
        <w:t>(FP), and various combinations of them are extracted from the data vector. The next question is how to reduce the feature of speech recognition to evaluate the system performance. The fusion of each emotional state will be performed later using Support Vector Machine (SVM), K-nearest neighbor (KNN), In terms of comparison, similar experiments have been performed on the emotional speech of the German language, English language, and significant results were obtained by these comparisons.</w:t>
      </w:r>
    </w:p>
    <w:p w:rsidR="00007607" w:rsidRDefault="00007607" w:rsidP="00007607">
      <w:pPr>
        <w:spacing w:line="360" w:lineRule="auto"/>
        <w:jc w:val="both"/>
        <w:rPr>
          <w:rFonts w:ascii="Times New Roman" w:hAnsi="Times New Roman" w:cs="Times New Roman"/>
          <w:sz w:val="24"/>
          <w:szCs w:val="24"/>
          <w:lang w:val="en"/>
        </w:rPr>
      </w:pPr>
      <w:r>
        <w:rPr>
          <w:rFonts w:ascii="Times New Roman" w:hAnsi="Times New Roman" w:cs="Times New Roman"/>
          <w:b/>
          <w:bCs/>
          <w:sz w:val="26"/>
          <w:szCs w:val="26"/>
          <w:lang w:val="en"/>
        </w:rPr>
        <w:t>Keywords</w:t>
      </w:r>
      <w:r w:rsidR="00881E4A">
        <w:rPr>
          <w:rFonts w:ascii="Times New Roman" w:hAnsi="Times New Roman" w:cs="Times New Roman"/>
          <w:b/>
          <w:bCs/>
          <w:sz w:val="26"/>
          <w:szCs w:val="26"/>
          <w:lang w:val="en"/>
        </w:rPr>
        <w:t xml:space="preserve"> </w:t>
      </w:r>
      <w:r>
        <w:rPr>
          <w:rFonts w:ascii="Times New Roman" w:hAnsi="Times New Roman" w:cs="Times New Roman"/>
          <w:sz w:val="24"/>
          <w:szCs w:val="24"/>
          <w:lang w:val="en"/>
        </w:rPr>
        <w:t>: Fourier parameter, Support Vector Machine, K-Neighbor, Speech Emotion Detection.</w:t>
      </w:r>
    </w:p>
    <w:p w:rsidR="00007607" w:rsidRPr="00FD43A6" w:rsidRDefault="00FD43A6" w:rsidP="00FD43A6">
      <w:pPr>
        <w:spacing w:line="36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1. </w:t>
      </w:r>
      <w:r w:rsidR="00007607" w:rsidRPr="00FD43A6">
        <w:rPr>
          <w:rFonts w:ascii="Times New Roman" w:hAnsi="Times New Roman" w:cs="Times New Roman"/>
          <w:b/>
          <w:bCs/>
          <w:sz w:val="26"/>
          <w:szCs w:val="26"/>
          <w:lang w:val="en"/>
        </w:rPr>
        <w:t>Introduction:</w:t>
      </w:r>
    </w:p>
    <w:p w:rsidR="004F4163" w:rsidRDefault="00007607" w:rsidP="00501B61">
      <w:pPr>
        <w:spacing w:line="360" w:lineRule="auto"/>
        <w:jc w:val="both"/>
        <w:rPr>
          <w:rFonts w:ascii="Times New Roman" w:hAnsi="Times New Roman" w:cs="Times New Roman"/>
          <w:sz w:val="26"/>
          <w:szCs w:val="26"/>
          <w:lang w:val="en"/>
        </w:rPr>
      </w:pPr>
      <w:r w:rsidRPr="00007607">
        <w:rPr>
          <w:rFonts w:ascii="Times New Roman" w:hAnsi="Times New Roman" w:cs="Times New Roman"/>
          <w:sz w:val="24"/>
          <w:szCs w:val="24"/>
          <w:lang w:val="en"/>
        </w:rPr>
        <w:t xml:space="preserve">Detection of sensation from speech signal is one of the relatively new branches in speech processing, which can play an important role in human-robot interactions. Detecting the sense of speech is very useful for applications that Requires a natural interaction between humans and the machine, such as movies, web and computer training applications, where the response depends on the user's feelings. It can also be used as a useful medical device for the diagnosis of certain patients, such as autism, Parkinson's disease [1]. Speech recognition systems detect the emotional state of the speaker to analyze the sound characteristics. However, human voice has a combination of information including narrative traits and lexical, cultural, psychological, and emotional features. The presence of these communication dimensions cause the variables that affect the performance of the diagnostic system. Hence, the creation of emotional models requires their careful consideration to compensate the effects of these variables [2]. Human speech consists of two parts of the content and the tone. Human beings usually mean each other both by content and by using the tone. So, the same content that is expressed in two different tenses may have two different meanings and </w:t>
      </w:r>
      <w:r w:rsidRPr="00007607">
        <w:rPr>
          <w:rFonts w:ascii="Times New Roman" w:hAnsi="Times New Roman" w:cs="Times New Roman"/>
          <w:sz w:val="24"/>
          <w:szCs w:val="24"/>
          <w:lang w:val="en"/>
        </w:rPr>
        <w:lastRenderedPageBreak/>
        <w:t>meanings. Investigations on the recognition of emotion from speech can be studied in terms of the features used and the classification algorithm.. Many researchers in this area have focused their efforts on choosing a strong classification algorithm. For example, in [</w:t>
      </w:r>
      <w:r w:rsidR="00501B61">
        <w:rPr>
          <w:rFonts w:ascii="Times New Roman" w:hAnsi="Times New Roman" w:cs="Times New Roman"/>
          <w:sz w:val="24"/>
          <w:szCs w:val="24"/>
          <w:lang w:val="en"/>
        </w:rPr>
        <w:t>3</w:t>
      </w:r>
      <w:r w:rsidRPr="00007607">
        <w:rPr>
          <w:rFonts w:ascii="Times New Roman" w:hAnsi="Times New Roman" w:cs="Times New Roman"/>
          <w:sz w:val="24"/>
          <w:szCs w:val="24"/>
          <w:lang w:val="en"/>
        </w:rPr>
        <w:t>], a Support Vector Machine (SVM) based retrieval method was used to extract the attribute and from the 2-class Multi Support Vector Machine (MSVM) and K-nearest neighboring. In research such as [</w:t>
      </w:r>
      <w:r w:rsidR="00501B61">
        <w:rPr>
          <w:rFonts w:ascii="Times New Roman" w:hAnsi="Times New Roman" w:cs="Times New Roman"/>
          <w:sz w:val="24"/>
          <w:szCs w:val="24"/>
          <w:lang w:val="en"/>
        </w:rPr>
        <w:t>4</w:t>
      </w:r>
      <w:r w:rsidRPr="00007607">
        <w:rPr>
          <w:rFonts w:ascii="Times New Roman" w:hAnsi="Times New Roman" w:cs="Times New Roman"/>
          <w:sz w:val="24"/>
          <w:szCs w:val="24"/>
          <w:lang w:val="en"/>
        </w:rPr>
        <w:t xml:space="preserve">], the wavelet packet entropy and features such as Freund Frequency, Jitter, </w:t>
      </w:r>
      <w:proofErr w:type="spellStart"/>
      <w:r w:rsidRPr="00007607">
        <w:rPr>
          <w:rFonts w:ascii="Times New Roman" w:hAnsi="Times New Roman" w:cs="Times New Roman"/>
          <w:sz w:val="24"/>
          <w:szCs w:val="24"/>
          <w:lang w:val="en"/>
        </w:rPr>
        <w:t>Schimer</w:t>
      </w:r>
      <w:proofErr w:type="spellEnd"/>
      <w:r w:rsidRPr="00007607">
        <w:rPr>
          <w:rFonts w:ascii="Times New Roman" w:hAnsi="Times New Roman" w:cs="Times New Roman"/>
          <w:sz w:val="24"/>
          <w:szCs w:val="24"/>
          <w:lang w:val="en"/>
        </w:rPr>
        <w:t xml:space="preserve">, Mel Frequency </w:t>
      </w:r>
      <w:proofErr w:type="spellStart"/>
      <w:r w:rsidRPr="00007607">
        <w:rPr>
          <w:rFonts w:ascii="Times New Roman" w:hAnsi="Times New Roman" w:cs="Times New Roman"/>
          <w:sz w:val="24"/>
          <w:szCs w:val="24"/>
          <w:lang w:val="en"/>
        </w:rPr>
        <w:t>Cepstral</w:t>
      </w:r>
      <w:proofErr w:type="spellEnd"/>
      <w:r w:rsidRPr="00007607">
        <w:rPr>
          <w:rFonts w:ascii="Times New Roman" w:hAnsi="Times New Roman" w:cs="Times New Roman"/>
          <w:sz w:val="24"/>
          <w:szCs w:val="24"/>
          <w:lang w:val="en"/>
        </w:rPr>
        <w:t xml:space="preserve"> Coefficient, etc. have been used, and the data classification has been made using the  Support Vector </w:t>
      </w:r>
      <w:r w:rsidR="00FD43A6" w:rsidRPr="00007607">
        <w:rPr>
          <w:rFonts w:ascii="Times New Roman" w:hAnsi="Times New Roman" w:cs="Times New Roman"/>
          <w:sz w:val="24"/>
          <w:szCs w:val="24"/>
          <w:lang w:val="en"/>
        </w:rPr>
        <w:t>Machine</w:t>
      </w:r>
      <w:r w:rsidRPr="00007607">
        <w:rPr>
          <w:rFonts w:ascii="Times New Roman" w:hAnsi="Times New Roman" w:cs="Times New Roman"/>
          <w:sz w:val="24"/>
          <w:szCs w:val="24"/>
          <w:lang w:val="en"/>
        </w:rPr>
        <w:t xml:space="preserve">. </w:t>
      </w:r>
      <w:r w:rsidR="00FD43A6">
        <w:rPr>
          <w:rFonts w:ascii="Times New Roman" w:hAnsi="Times New Roman" w:cs="Times New Roman"/>
          <w:sz w:val="26"/>
          <w:szCs w:val="26"/>
          <w:lang w:val="en"/>
        </w:rPr>
        <w:t>Speech recognition</w:t>
      </w:r>
      <w:r w:rsidR="004F4163">
        <w:rPr>
          <w:rFonts w:ascii="Times New Roman" w:hAnsi="Times New Roman" w:cs="Times New Roman"/>
          <w:sz w:val="24"/>
          <w:szCs w:val="24"/>
          <w:lang w:val="en"/>
        </w:rPr>
        <w:t xml:space="preserve"> </w:t>
      </w:r>
      <w:r w:rsidR="004F4163">
        <w:rPr>
          <w:rFonts w:ascii="Times New Roman" w:hAnsi="Times New Roman" w:cs="Times New Roman"/>
          <w:sz w:val="26"/>
          <w:szCs w:val="26"/>
          <w:lang w:val="en"/>
        </w:rPr>
        <w:t>systems can be divided into two essential parts of the feature extraction and classification. Figure 1 shows the block diagram of a speech recognition system. In the remainder of this paper, section 2 discusses the fusion of features, feature degradation with the classifications used in the proposed method. Section 3 presents the proposed method. Section 4 discusses the results of the diagnostic tests by speech, and in the final section, the conclusion is drawn.</w:t>
      </w:r>
    </w:p>
    <w:tbl>
      <w:tblPr>
        <w:tblpPr w:leftFromText="180" w:rightFromText="180" w:vertAnchor="text" w:horzAnchor="margin" w:tblpXSpec="center"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3568"/>
      </w:tblGrid>
      <w:tr w:rsidR="004F4163" w:rsidTr="004F4163">
        <w:trPr>
          <w:trHeight w:val="582"/>
        </w:trPr>
        <w:tc>
          <w:tcPr>
            <w:tcW w:w="7129" w:type="dxa"/>
            <w:gridSpan w:val="2"/>
            <w:tcBorders>
              <w:top w:val="nil"/>
              <w:left w:val="nil"/>
              <w:bottom w:val="single" w:sz="4" w:space="0" w:color="auto"/>
              <w:right w:val="nil"/>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r>
              <w:rPr>
                <w:noProof/>
              </w:rPr>
              <mc:AlternateContent>
                <mc:Choice Requires="wps">
                  <w:drawing>
                    <wp:anchor distT="0" distB="0" distL="114300" distR="114300" simplePos="0" relativeHeight="251658240" behindDoc="0" locked="0" layoutInCell="1" allowOverlap="1" wp14:anchorId="6F173038" wp14:editId="67A1D19F">
                      <wp:simplePos x="0" y="0"/>
                      <wp:positionH relativeFrom="column">
                        <wp:posOffset>2135800</wp:posOffset>
                      </wp:positionH>
                      <wp:positionV relativeFrom="paragraph">
                        <wp:posOffset>227227</wp:posOffset>
                      </wp:positionV>
                      <wp:extent cx="0" cy="127000"/>
                      <wp:effectExtent l="0" t="0" r="19050" b="25400"/>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 o:spid="_x0000_s1026" type="#_x0000_t32" style="position:absolute;margin-left:168.15pt;margin-top:17.9pt;width:0;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"/>
                  </w:pict>
                </mc:Fallback>
              </mc:AlternateContent>
            </w:r>
            <w:r>
              <w:rPr>
                <w:rFonts w:ascii="Times New Roman" w:eastAsia="Times New Roman" w:hAnsi="Times New Roman" w:cs="Times New Roman"/>
                <w:sz w:val="28"/>
                <w:szCs w:val="28"/>
                <w:lang w:val="en"/>
              </w:rPr>
              <w:t xml:space="preserve">   Speech Signal</w:t>
            </w:r>
          </w:p>
        </w:tc>
      </w:tr>
      <w:tr w:rsidR="004F4163" w:rsidTr="004F4163">
        <w:trPr>
          <w:trHeight w:val="575"/>
        </w:trPr>
        <w:tc>
          <w:tcPr>
            <w:tcW w:w="7129" w:type="dxa"/>
            <w:gridSpan w:val="2"/>
            <w:tcBorders>
              <w:top w:val="single" w:sz="4" w:space="0" w:color="auto"/>
              <w:left w:val="single" w:sz="4" w:space="0" w:color="auto"/>
              <w:bottom w:val="single" w:sz="4" w:space="0" w:color="auto"/>
              <w:right w:val="single" w:sz="4" w:space="0" w:color="auto"/>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Feature Extraction</w:t>
            </w:r>
          </w:p>
        </w:tc>
      </w:tr>
      <w:tr w:rsidR="004F4163" w:rsidTr="004F4163">
        <w:trPr>
          <w:trHeight w:val="310"/>
        </w:trPr>
        <w:tc>
          <w:tcPr>
            <w:tcW w:w="3561" w:type="dxa"/>
            <w:tcBorders>
              <w:top w:val="single" w:sz="4" w:space="0" w:color="auto"/>
              <w:left w:val="nil"/>
              <w:bottom w:val="single" w:sz="4" w:space="0" w:color="auto"/>
              <w:right w:val="single" w:sz="4" w:space="0" w:color="auto"/>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c>
          <w:tcPr>
            <w:tcW w:w="3568" w:type="dxa"/>
            <w:tcBorders>
              <w:top w:val="single" w:sz="4" w:space="0" w:color="auto"/>
              <w:left w:val="single" w:sz="4" w:space="0" w:color="auto"/>
              <w:bottom w:val="single" w:sz="4" w:space="0" w:color="auto"/>
              <w:right w:val="nil"/>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r>
      <w:tr w:rsidR="004F4163" w:rsidTr="004F4163">
        <w:trPr>
          <w:trHeight w:val="575"/>
        </w:trPr>
        <w:tc>
          <w:tcPr>
            <w:tcW w:w="7129" w:type="dxa"/>
            <w:gridSpan w:val="2"/>
            <w:tcBorders>
              <w:top w:val="single" w:sz="4" w:space="0" w:color="auto"/>
              <w:left w:val="single" w:sz="4" w:space="0" w:color="auto"/>
              <w:bottom w:val="single" w:sz="4" w:space="0" w:color="auto"/>
              <w:right w:val="single" w:sz="4" w:space="0" w:color="auto"/>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Feature </w:t>
            </w:r>
            <w:proofErr w:type="spellStart"/>
            <w:r>
              <w:rPr>
                <w:rFonts w:ascii="Times New Roman" w:eastAsia="Times New Roman" w:hAnsi="Times New Roman" w:cs="Times New Roman"/>
                <w:sz w:val="24"/>
                <w:szCs w:val="24"/>
                <w:lang w:val="en"/>
              </w:rPr>
              <w:t>Reducation</w:t>
            </w:r>
            <w:proofErr w:type="spellEnd"/>
          </w:p>
        </w:tc>
      </w:tr>
      <w:tr w:rsidR="004F4163" w:rsidTr="004F4163">
        <w:trPr>
          <w:trHeight w:val="197"/>
        </w:trPr>
        <w:tc>
          <w:tcPr>
            <w:tcW w:w="3561" w:type="dxa"/>
            <w:tcBorders>
              <w:top w:val="single" w:sz="4" w:space="0" w:color="auto"/>
              <w:left w:val="nil"/>
              <w:bottom w:val="single" w:sz="4" w:space="0" w:color="auto"/>
              <w:right w:val="single" w:sz="4" w:space="0" w:color="auto"/>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c>
          <w:tcPr>
            <w:tcW w:w="3568" w:type="dxa"/>
            <w:tcBorders>
              <w:top w:val="single" w:sz="4" w:space="0" w:color="auto"/>
              <w:left w:val="single" w:sz="4" w:space="0" w:color="auto"/>
              <w:bottom w:val="single" w:sz="4" w:space="0" w:color="auto"/>
              <w:right w:val="nil"/>
            </w:tcBorders>
          </w:tcPr>
          <w:p w:rsidR="004F4163" w:rsidRDefault="004F4163" w:rsidP="004F4163">
            <w:pPr>
              <w:overflowPunct w:val="0"/>
              <w:autoSpaceDE w:val="0"/>
              <w:autoSpaceDN w:val="0"/>
              <w:adjustRightInd w:val="0"/>
              <w:spacing w:after="0" w:line="360" w:lineRule="auto"/>
              <w:ind w:left="-340"/>
              <w:textAlignment w:val="baseline"/>
              <w:rPr>
                <w:rFonts w:ascii="Times New Roman" w:eastAsia="Times New Roman" w:hAnsi="Times New Roman" w:cs="Times New Roman"/>
                <w:sz w:val="24"/>
                <w:szCs w:val="24"/>
                <w:lang w:val="en"/>
              </w:rPr>
            </w:pPr>
          </w:p>
        </w:tc>
      </w:tr>
      <w:tr w:rsidR="004F4163" w:rsidTr="004F4163">
        <w:trPr>
          <w:trHeight w:val="559"/>
        </w:trPr>
        <w:tc>
          <w:tcPr>
            <w:tcW w:w="7129" w:type="dxa"/>
            <w:gridSpan w:val="2"/>
            <w:tcBorders>
              <w:top w:val="single" w:sz="4" w:space="0" w:color="auto"/>
              <w:left w:val="single" w:sz="4" w:space="0" w:color="auto"/>
              <w:bottom w:val="single" w:sz="4" w:space="0" w:color="auto"/>
              <w:right w:val="single" w:sz="4" w:space="0" w:color="auto"/>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Classification</w:t>
            </w:r>
          </w:p>
        </w:tc>
      </w:tr>
      <w:tr w:rsidR="004F4163" w:rsidTr="004F4163">
        <w:trPr>
          <w:trHeight w:val="208"/>
        </w:trPr>
        <w:tc>
          <w:tcPr>
            <w:tcW w:w="3561" w:type="dxa"/>
            <w:tcBorders>
              <w:top w:val="single" w:sz="4" w:space="0" w:color="auto"/>
              <w:left w:val="nil"/>
              <w:bottom w:val="single" w:sz="4" w:space="0" w:color="auto"/>
              <w:right w:val="single" w:sz="4" w:space="0" w:color="auto"/>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c>
          <w:tcPr>
            <w:tcW w:w="3568" w:type="dxa"/>
            <w:tcBorders>
              <w:top w:val="single" w:sz="4" w:space="0" w:color="auto"/>
              <w:left w:val="single" w:sz="4" w:space="0" w:color="auto"/>
              <w:bottom w:val="single" w:sz="4" w:space="0" w:color="auto"/>
              <w:right w:val="nil"/>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r>
      <w:tr w:rsidR="004F4163" w:rsidTr="004F4163">
        <w:trPr>
          <w:trHeight w:val="333"/>
        </w:trPr>
        <w:tc>
          <w:tcPr>
            <w:tcW w:w="7129" w:type="dxa"/>
            <w:gridSpan w:val="2"/>
            <w:tcBorders>
              <w:top w:val="single" w:sz="4" w:space="0" w:color="auto"/>
              <w:left w:val="single" w:sz="4" w:space="0" w:color="auto"/>
              <w:bottom w:val="single" w:sz="4" w:space="0" w:color="auto"/>
              <w:right w:val="single" w:sz="4" w:space="0" w:color="auto"/>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Fusion</w:t>
            </w:r>
          </w:p>
        </w:tc>
      </w:tr>
      <w:tr w:rsidR="004F4163" w:rsidTr="004F4163">
        <w:trPr>
          <w:gridAfter w:val="1"/>
          <w:wAfter w:w="3568" w:type="dxa"/>
          <w:trHeight w:val="415"/>
        </w:trPr>
        <w:tc>
          <w:tcPr>
            <w:tcW w:w="3561" w:type="dxa"/>
            <w:tcBorders>
              <w:top w:val="single" w:sz="4" w:space="0" w:color="auto"/>
              <w:left w:val="nil"/>
              <w:bottom w:val="nil"/>
              <w:right w:val="single" w:sz="4" w:space="0" w:color="auto"/>
            </w:tcBorders>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4"/>
                <w:szCs w:val="24"/>
                <w:lang w:val="en"/>
              </w:rPr>
            </w:pPr>
          </w:p>
        </w:tc>
      </w:tr>
      <w:tr w:rsidR="004F4163" w:rsidTr="004F4163">
        <w:trPr>
          <w:trHeight w:val="415"/>
        </w:trPr>
        <w:tc>
          <w:tcPr>
            <w:tcW w:w="7129" w:type="dxa"/>
            <w:gridSpan w:val="2"/>
            <w:tcBorders>
              <w:top w:val="nil"/>
              <w:left w:val="nil"/>
              <w:bottom w:val="nil"/>
              <w:right w:val="nil"/>
            </w:tcBorders>
            <w:hideMark/>
          </w:tcPr>
          <w:p w:rsidR="004F4163" w:rsidRDefault="004F4163" w:rsidP="004F4163">
            <w:pPr>
              <w:overflowPunct w:val="0"/>
              <w:autoSpaceDE w:val="0"/>
              <w:autoSpaceDN w:val="0"/>
              <w:adjustRightInd w:val="0"/>
              <w:spacing w:after="0" w:line="360" w:lineRule="auto"/>
              <w:ind w:left="-340"/>
              <w:jc w:val="center"/>
              <w:textAlignment w:val="baseline"/>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emotion recognition</w:t>
            </w:r>
          </w:p>
        </w:tc>
      </w:tr>
    </w:tbl>
    <w:p w:rsidR="004F4163" w:rsidRDefault="004F4163" w:rsidP="004F4163">
      <w:pPr>
        <w:spacing w:line="360" w:lineRule="auto"/>
        <w:jc w:val="both"/>
        <w:rPr>
          <w:rFonts w:ascii="Times New Roman" w:hAnsi="Times New Roman" w:cs="Times New Roman"/>
          <w:sz w:val="26"/>
          <w:szCs w:val="26"/>
          <w:lang w:val="en"/>
        </w:rPr>
      </w:pPr>
    </w:p>
    <w:p w:rsidR="004F4163" w:rsidRDefault="004F4163" w:rsidP="004F4163">
      <w:pPr>
        <w:spacing w:line="360" w:lineRule="auto"/>
        <w:jc w:val="both"/>
        <w:rPr>
          <w:rFonts w:ascii="Times New Roman" w:hAnsi="Times New Roman" w:cs="Times New Roman"/>
          <w:sz w:val="26"/>
          <w:szCs w:val="26"/>
          <w:lang w:val="en"/>
        </w:rPr>
      </w:pPr>
    </w:p>
    <w:p w:rsidR="0050372E" w:rsidRDefault="0050372E"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4F4163" w:rsidRDefault="004F4163" w:rsidP="00FD43A6">
      <w:pPr>
        <w:spacing w:line="360" w:lineRule="auto"/>
        <w:jc w:val="both"/>
        <w:rPr>
          <w:rFonts w:ascii="Times New Roman" w:hAnsi="Times New Roman" w:cs="Times New Roman"/>
          <w:sz w:val="24"/>
          <w:szCs w:val="24"/>
          <w:lang w:val="en"/>
        </w:rPr>
      </w:pPr>
    </w:p>
    <w:p w:rsidR="008A6434" w:rsidRPr="00EB6D03" w:rsidRDefault="004F4163" w:rsidP="00EB6D03">
      <w:pPr>
        <w:jc w:val="center"/>
        <w:rPr>
          <w:rFonts w:ascii="Times New Roman" w:hAnsi="Times New Roman" w:cs="Times New Roman"/>
          <w:lang w:val="en"/>
        </w:rPr>
      </w:pPr>
      <w:r w:rsidRPr="004F4163">
        <w:rPr>
          <w:rFonts w:ascii="Times New Roman" w:hAnsi="Times New Roman" w:cs="Times New Roman"/>
          <w:lang w:val="en"/>
        </w:rPr>
        <w:t>Figure (1) Block Diagram General Diagnosis of Speech</w:t>
      </w:r>
    </w:p>
    <w:p w:rsidR="008A6434" w:rsidRDefault="008A6434" w:rsidP="008A6434">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t>2. Steps to detect feelings by speech</w:t>
      </w:r>
    </w:p>
    <w:p w:rsidR="004F4163" w:rsidRPr="008A6434" w:rsidRDefault="008A6434" w:rsidP="008A6434">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As you can see in figure (1), the sensory recognition system consists of four parts. Initially, a speech signal enters the system. Then extraction and reduction functions are performed.</w:t>
      </w:r>
    </w:p>
    <w:p w:rsidR="004F4163" w:rsidRDefault="004F4163" w:rsidP="004F4163">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lastRenderedPageBreak/>
        <w:t>1-2 Extraction and reduction of features</w:t>
      </w:r>
    </w:p>
    <w:p w:rsidR="004F4163" w:rsidRDefault="004F4163" w:rsidP="008A6434">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In this paper, </w:t>
      </w:r>
      <w:r w:rsidR="008A6434">
        <w:rPr>
          <w:rFonts w:ascii="Times New Roman" w:hAnsi="Times New Roman" w:cs="Times New Roman"/>
          <w:sz w:val="26"/>
          <w:szCs w:val="26"/>
          <w:lang w:val="en"/>
        </w:rPr>
        <w:t>tow</w:t>
      </w:r>
      <w:r>
        <w:rPr>
          <w:rFonts w:ascii="Times New Roman" w:hAnsi="Times New Roman" w:cs="Times New Roman"/>
          <w:sz w:val="26"/>
          <w:szCs w:val="26"/>
          <w:lang w:val="en"/>
        </w:rPr>
        <w:t xml:space="preserve"> feature groups have been investigated. The first group is based on Fundamental Frequency (F0), Energy (E), Zero-Crossing Rate (ZCR) (FEZ). The second group is based on the </w:t>
      </w:r>
      <w:r>
        <w:rPr>
          <w:sz w:val="26"/>
          <w:szCs w:val="26"/>
          <w:lang w:val="en"/>
        </w:rPr>
        <w:t>Fourier parameter</w:t>
      </w:r>
      <w:r>
        <w:rPr>
          <w:rFonts w:ascii="Times New Roman" w:hAnsi="Times New Roman" w:cs="Times New Roman"/>
          <w:sz w:val="26"/>
          <w:szCs w:val="26"/>
          <w:lang w:val="en"/>
        </w:rPr>
        <w:t xml:space="preserve"> (FP) model.</w:t>
      </w:r>
    </w:p>
    <w:p w:rsidR="008A6434" w:rsidRDefault="008A6434" w:rsidP="008A6434">
      <w:pPr>
        <w:jc w:val="both"/>
        <w:rPr>
          <w:rFonts w:ascii="Times New Roman" w:hAnsi="Times New Roman" w:cs="Times New Roman"/>
          <w:b/>
          <w:bCs/>
          <w:sz w:val="28"/>
          <w:szCs w:val="28"/>
        </w:rPr>
      </w:pPr>
      <w:r>
        <w:rPr>
          <w:rFonts w:ascii="Times New Roman" w:hAnsi="Times New Roman" w:cs="Times New Roman"/>
          <w:b/>
          <w:bCs/>
          <w:sz w:val="28"/>
          <w:szCs w:val="28"/>
          <w:lang w:val="en"/>
        </w:rPr>
        <w:t xml:space="preserve">2-1-1- FEZ continuous features </w:t>
      </w:r>
    </w:p>
    <w:p w:rsidR="008A6434" w:rsidRDefault="008A6434"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FEZ features are based on three fundamental functional groups (F0), Energy (E), Zero-Crossing Rate (ZCR). These features are among the most commonly used features in recognizing sensation from speech, as part of the standard features of this field [</w:t>
      </w:r>
      <w:r w:rsidR="00501B61">
        <w:rPr>
          <w:rFonts w:ascii="Times New Roman" w:hAnsi="Times New Roman" w:cs="Times New Roman"/>
          <w:sz w:val="26"/>
          <w:szCs w:val="26"/>
          <w:lang w:val="en"/>
        </w:rPr>
        <w:t>5</w:t>
      </w:r>
      <w:r>
        <w:rPr>
          <w:rFonts w:ascii="Times New Roman" w:hAnsi="Times New Roman" w:cs="Times New Roman"/>
          <w:sz w:val="26"/>
          <w:szCs w:val="26"/>
          <w:lang w:val="en"/>
        </w:rPr>
        <w:t xml:space="preserve">, </w:t>
      </w:r>
      <w:r w:rsidR="00501B61">
        <w:rPr>
          <w:rFonts w:ascii="Times New Roman" w:hAnsi="Times New Roman" w:cs="Times New Roman"/>
          <w:sz w:val="26"/>
          <w:szCs w:val="26"/>
          <w:lang w:val="en"/>
        </w:rPr>
        <w:t>6</w:t>
      </w:r>
      <w:r>
        <w:rPr>
          <w:rFonts w:ascii="Times New Roman" w:hAnsi="Times New Roman" w:cs="Times New Roman"/>
          <w:sz w:val="26"/>
          <w:szCs w:val="26"/>
          <w:lang w:val="en"/>
        </w:rPr>
        <w:t>].</w:t>
      </w:r>
      <w:r>
        <w:rPr>
          <w:rFonts w:ascii="Times New Roman" w:hAnsi="Times New Roman" w:cs="Times New Roman"/>
          <w:sz w:val="26"/>
          <w:szCs w:val="26"/>
          <w:lang w:val="en"/>
        </w:rPr>
        <w:br/>
        <w:t xml:space="preserve">The Speech Base Frequency (F0) is an important feature that provides the </w:t>
      </w:r>
      <w:proofErr w:type="spellStart"/>
      <w:r>
        <w:rPr>
          <w:rFonts w:ascii="Times New Roman" w:hAnsi="Times New Roman" w:cs="Times New Roman"/>
          <w:sz w:val="26"/>
          <w:szCs w:val="26"/>
          <w:lang w:val="en"/>
        </w:rPr>
        <w:t>toneal</w:t>
      </w:r>
      <w:proofErr w:type="spellEnd"/>
      <w:r>
        <w:rPr>
          <w:rFonts w:ascii="Times New Roman" w:hAnsi="Times New Roman" w:cs="Times New Roman"/>
          <w:sz w:val="26"/>
          <w:szCs w:val="26"/>
          <w:lang w:val="en"/>
        </w:rPr>
        <w:t xml:space="preserve"> and rhythmic properties of the speech. Energy strongly signals the speech signal, showing a pause and emphasis on speech, and is highly dependent on speech dialect. The zero crossing rate (ZCR) represents the moments that the adjacent samples of an acoustic signal are changing the sign. Research has shown that the set of F0, energy, and ZCR features are better than features such as </w:t>
      </w:r>
      <w:proofErr w:type="spellStart"/>
      <w:r>
        <w:rPr>
          <w:rFonts w:ascii="Times New Roman" w:hAnsi="Times New Roman" w:cs="Times New Roman"/>
          <w:sz w:val="26"/>
          <w:szCs w:val="26"/>
          <w:lang w:val="en"/>
        </w:rPr>
        <w:t>Forment</w:t>
      </w:r>
      <w:proofErr w:type="spellEnd"/>
      <w:r>
        <w:rPr>
          <w:rFonts w:ascii="Times New Roman" w:hAnsi="Times New Roman" w:cs="Times New Roman"/>
          <w:sz w:val="26"/>
          <w:szCs w:val="26"/>
          <w:lang w:val="en"/>
        </w:rPr>
        <w:t xml:space="preserve"> and Linear Predictive </w:t>
      </w:r>
      <w:proofErr w:type="spellStart"/>
      <w:r>
        <w:rPr>
          <w:rFonts w:ascii="Times New Roman" w:hAnsi="Times New Roman" w:cs="Times New Roman"/>
          <w:sz w:val="26"/>
          <w:szCs w:val="26"/>
          <w:lang w:val="en"/>
        </w:rPr>
        <w:t>Cepstral</w:t>
      </w:r>
      <w:proofErr w:type="spellEnd"/>
      <w:r>
        <w:rPr>
          <w:rFonts w:ascii="Times New Roman" w:hAnsi="Times New Roman" w:cs="Times New Roman"/>
          <w:sz w:val="26"/>
          <w:szCs w:val="26"/>
          <w:lang w:val="en"/>
        </w:rPr>
        <w:t xml:space="preserve"> Coefficients (FPC) [</w:t>
      </w:r>
      <w:r w:rsidR="00501B61">
        <w:rPr>
          <w:rFonts w:ascii="Times New Roman" w:hAnsi="Times New Roman" w:cs="Times New Roman"/>
          <w:sz w:val="26"/>
          <w:szCs w:val="26"/>
          <w:lang w:val="en"/>
        </w:rPr>
        <w:t>7</w:t>
      </w:r>
      <w:r>
        <w:rPr>
          <w:rFonts w:ascii="Times New Roman" w:hAnsi="Times New Roman" w:cs="Times New Roman"/>
          <w:sz w:val="26"/>
          <w:szCs w:val="26"/>
          <w:lang w:val="en"/>
        </w:rPr>
        <w:t xml:space="preserve">, </w:t>
      </w:r>
      <w:r w:rsidR="00501B61">
        <w:rPr>
          <w:rFonts w:ascii="Times New Roman" w:hAnsi="Times New Roman" w:cs="Times New Roman"/>
          <w:sz w:val="26"/>
          <w:szCs w:val="26"/>
          <w:lang w:val="en"/>
        </w:rPr>
        <w:t>8</w:t>
      </w:r>
      <w:r>
        <w:rPr>
          <w:rFonts w:ascii="Times New Roman" w:hAnsi="Times New Roman" w:cs="Times New Roman"/>
          <w:sz w:val="26"/>
          <w:szCs w:val="26"/>
          <w:lang w:val="en"/>
        </w:rPr>
        <w:t>]. In this study, FEZ features are extracted from the Fundamental Frequency (F0), Energy (E), Zero-Crossing Rate (ZCR) signals. For this purpose, the speech signal is first divided into frames of 20 milliseconds with an overlap of 10 milliseconds. Fundamental Frequency (F0), Energy (E), and Zero-Crossing Rate (ZCR) are calculated for each frame. So, there are three curves for Fundamental Frequency (F0), Energy (E), and Zero-Crossing Rate (ZCR). Minimum, maximum, average, mean, and standard deviation of these curves will be used as FEZ attributes.</w:t>
      </w:r>
    </w:p>
    <w:p w:rsidR="008A6434" w:rsidRDefault="008A6434" w:rsidP="00EB6D03">
      <w:pPr>
        <w:spacing w:line="360" w:lineRule="auto"/>
        <w:jc w:val="both"/>
        <w:rPr>
          <w:rFonts w:ascii="Times New Roman" w:hAnsi="Times New Roman" w:cs="Times New Roman"/>
          <w:sz w:val="26"/>
          <w:szCs w:val="26"/>
          <w:lang w:val="en"/>
        </w:rPr>
      </w:pPr>
      <w:r>
        <w:rPr>
          <w:rFonts w:ascii="Times New Roman" w:hAnsi="Times New Roman" w:cs="Times New Roman"/>
          <w:b/>
          <w:bCs/>
          <w:sz w:val="28"/>
          <w:szCs w:val="28"/>
          <w:lang w:val="en"/>
        </w:rPr>
        <w:t>2-1-</w:t>
      </w:r>
      <w:r w:rsidR="00BD41D7">
        <w:rPr>
          <w:rFonts w:ascii="Times New Roman" w:hAnsi="Times New Roman" w:cs="Times New Roman"/>
          <w:b/>
          <w:bCs/>
          <w:sz w:val="28"/>
          <w:szCs w:val="28"/>
          <w:lang w:val="en"/>
        </w:rPr>
        <w:t>2</w:t>
      </w:r>
      <w:r>
        <w:rPr>
          <w:rFonts w:ascii="Times New Roman" w:hAnsi="Times New Roman" w:cs="Times New Roman"/>
          <w:b/>
          <w:bCs/>
          <w:sz w:val="28"/>
          <w:szCs w:val="28"/>
          <w:lang w:val="en"/>
        </w:rPr>
        <w:t>- Fourier parameter</w:t>
      </w:r>
      <w:r>
        <w:rPr>
          <w:lang w:val="en"/>
        </w:rPr>
        <w:t xml:space="preserve"> </w:t>
      </w:r>
      <w:r>
        <w:rPr>
          <w:rFonts w:ascii="Times New Roman" w:hAnsi="Times New Roman" w:cs="Times New Roman"/>
          <w:b/>
          <w:bCs/>
          <w:sz w:val="28"/>
          <w:szCs w:val="28"/>
          <w:lang w:val="en"/>
        </w:rPr>
        <w:t>(FP)</w:t>
      </w:r>
    </w:p>
    <w:p w:rsidR="008A6434" w:rsidRDefault="008A6434"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Fourier series analysis is one of the most important analytical methods in engineering. Fourier analysis has been widely used for signal processing, including filtering, correlation, encoding, integrating, and extracting features for pattern recognition. This Fourier analysis is a signal to decompose into its sinusoidal vibrations. From this perspective, a speech signal can be regarded as a result of an excitation signal (sonic audio output) passing through a time-varying linear time filter (phonological duct assembly) that models the resonance </w:t>
      </w:r>
      <w:r>
        <w:rPr>
          <w:rFonts w:ascii="Times New Roman" w:hAnsi="Times New Roman" w:cs="Times New Roman"/>
          <w:sz w:val="26"/>
          <w:szCs w:val="26"/>
          <w:lang w:val="en"/>
        </w:rPr>
        <w:lastRenderedPageBreak/>
        <w:t>properties of the audio device. A speech signal (n) x divided into L frame can be represented by the combination of a FP model in the form (2) [</w:t>
      </w:r>
      <w:r w:rsidR="00501B61">
        <w:rPr>
          <w:rFonts w:ascii="Times New Roman" w:hAnsi="Times New Roman" w:cs="Times New Roman"/>
          <w:sz w:val="26"/>
          <w:szCs w:val="26"/>
          <w:lang w:val="en"/>
        </w:rPr>
        <w:t>9</w:t>
      </w:r>
      <w:r>
        <w:rPr>
          <w:rFonts w:ascii="Times New Roman" w:hAnsi="Times New Roman" w:cs="Times New Roman"/>
          <w:sz w:val="26"/>
          <w:szCs w:val="26"/>
          <w:lang w:val="en"/>
        </w:rPr>
        <w:t xml:space="preserve">]: </w:t>
      </w:r>
    </w:p>
    <w:p w:rsidR="00EB6D03" w:rsidRDefault="001A1B15" w:rsidP="00EB6D03">
      <w:pPr>
        <w:jc w:val="both"/>
        <w:rPr>
          <w:rFonts w:ascii="Times New Roman" w:hAnsi="Times New Roman" w:cs="Times New Roman"/>
          <w:sz w:val="26"/>
          <w:szCs w:val="26"/>
          <w:lang w:val="e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pt;margin-top:14.65pt;width:211pt;height:35.15pt;z-index:251660288;mso-position-horizontal-relative:text;mso-position-vertical-relative:text;mso-width-relative:page;mso-height-relative:page" equationxml="&lt;">
            <v:imagedata r:id="rId11" o:title="" chromakey="white"/>
            <w10:wrap type="square"/>
          </v:shape>
        </w:pict>
      </w:r>
      <w:r w:rsidR="008A6434">
        <w:rPr>
          <w:sz w:val="20"/>
          <w:szCs w:val="20"/>
        </w:rPr>
        <w:t xml:space="preserve">                                                                                       </w:t>
      </w:r>
      <w:r w:rsidR="008A6434">
        <w:rPr>
          <w:rFonts w:ascii="Cambria Math" w:hAnsi="Cambria Math" w:cs="Lotus"/>
          <w:sz w:val="18"/>
          <w:szCs w:val="18"/>
        </w:rPr>
        <w:br/>
      </w:r>
      <w:r w:rsidR="008A6434">
        <w:rPr>
          <w:rFonts w:ascii="Times New Roman" w:hAnsi="Times New Roman" w:cs="Times New Roman"/>
          <w:sz w:val="26"/>
          <w:szCs w:val="26"/>
        </w:rPr>
        <w:fldChar w:fldCharType="begin"/>
      </w:r>
      <w:r w:rsidR="008A6434">
        <w:rPr>
          <w:rFonts w:ascii="Times New Roman" w:hAnsi="Times New Roman" w:cs="Times New Roman"/>
          <w:sz w:val="26"/>
          <w:szCs w:val="26"/>
        </w:rPr>
        <w:instrText xml:space="preserve"> QUOTE </w:instrText>
      </w:r>
      <w:r w:rsidR="00B574BF">
        <w:rPr>
          <w:position w:val="-21"/>
        </w:rPr>
        <w:pict>
          <v:shape id="_x0000_i1025" type="#_x0000_t75" style="width:166.6pt;height:27.65pt" equationxml="&lt;">
            <v:imagedata r:id="rId11" o:title="" chromakey="white"/>
          </v:shape>
        </w:pict>
      </w:r>
      <w:r w:rsidR="008A6434">
        <w:rPr>
          <w:rFonts w:ascii="Times New Roman" w:hAnsi="Times New Roman" w:cs="Times New Roman"/>
          <w:sz w:val="26"/>
          <w:szCs w:val="26"/>
        </w:rPr>
        <w:instrText xml:space="preserve"> </w:instrText>
      </w:r>
      <w:r w:rsidR="008A6434">
        <w:rPr>
          <w:rFonts w:ascii="Times New Roman" w:hAnsi="Times New Roman" w:cs="Times New Roman"/>
          <w:sz w:val="26"/>
          <w:szCs w:val="26"/>
        </w:rPr>
        <w:fldChar w:fldCharType="end"/>
      </w:r>
      <w:r w:rsidR="008A6434">
        <w:rPr>
          <w:rFonts w:ascii="Times New Roman" w:hAnsi="Times New Roman" w:cs="Times New Roman"/>
          <w:sz w:val="26"/>
          <w:szCs w:val="26"/>
        </w:rPr>
        <w:t xml:space="preserve">          (</w:t>
      </w:r>
      <w:r w:rsidR="008A6434">
        <w:rPr>
          <w:rFonts w:ascii="Times New Roman" w:hAnsi="Times New Roman" w:cs="Times New Roman"/>
          <w:sz w:val="26"/>
          <w:szCs w:val="26"/>
          <w:lang w:bidi="fa-IR"/>
        </w:rPr>
        <w:t>2</w:t>
      </w:r>
      <w:r w:rsidR="008A6434">
        <w:rPr>
          <w:rFonts w:ascii="Times New Roman" w:hAnsi="Times New Roman" w:cs="Times New Roman"/>
          <w:sz w:val="26"/>
          <w:szCs w:val="26"/>
        </w:rPr>
        <w:t>)</w:t>
      </w:r>
    </w:p>
    <w:p w:rsidR="00EB6D03" w:rsidRDefault="00EB6D03" w:rsidP="00EB6D03">
      <w:pPr>
        <w:jc w:val="both"/>
        <w:rPr>
          <w:rFonts w:ascii="Times New Roman" w:hAnsi="Times New Roman" w:cs="Times New Roman"/>
          <w:sz w:val="26"/>
          <w:szCs w:val="26"/>
          <w:lang w:val="en"/>
        </w:rPr>
      </w:pPr>
    </w:p>
    <w:p w:rsidR="008A6434" w:rsidRDefault="008A6434"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Where: </w:t>
      </w:r>
      <w:proofErr w:type="spellStart"/>
      <w:r>
        <w:rPr>
          <w:rFonts w:ascii="Times New Roman" w:hAnsi="Times New Roman" w:cs="Times New Roman"/>
          <w:sz w:val="26"/>
          <w:szCs w:val="26"/>
          <w:lang w:val="en"/>
        </w:rPr>
        <w:t>Fs</w:t>
      </w:r>
      <w:proofErr w:type="spellEnd"/>
      <w:r>
        <w:rPr>
          <w:rFonts w:ascii="Times New Roman" w:hAnsi="Times New Roman" w:cs="Times New Roman"/>
          <w:sz w:val="26"/>
          <w:szCs w:val="26"/>
          <w:lang w:val="en"/>
        </w:rPr>
        <w:t xml:space="preserve"> is the sampling frequency of the speech signal (n) x, and the amplitude And the phase is the harmonic sinusoidal component k, l represents the frame, and M is the number of harmonic elements of speech. The harmonics of this model are a Fourier serial display of the alternating components of the speech signal. For each frame obtained from sound, we obtain the values of harmonic coefficients. The first 120 coefficients will be chosen in these coefficients. These 120 coefficients with first and second degrees differential values will form an elemental element array of 360. The maximum, minimum, average, mode, and standard deviation of an 1800 element array will be formed when placing them together [</w:t>
      </w:r>
      <w:r w:rsidR="00501B61">
        <w:rPr>
          <w:rFonts w:ascii="Times New Roman" w:hAnsi="Times New Roman" w:cs="Times New Roman"/>
          <w:sz w:val="26"/>
          <w:szCs w:val="26"/>
          <w:lang w:val="en"/>
        </w:rPr>
        <w:t>10</w:t>
      </w:r>
      <w:r>
        <w:rPr>
          <w:rFonts w:ascii="Times New Roman" w:hAnsi="Times New Roman" w:cs="Times New Roman"/>
          <w:sz w:val="26"/>
          <w:szCs w:val="26"/>
          <w:lang w:val="en"/>
        </w:rPr>
        <w:t xml:space="preserve">]. </w:t>
      </w:r>
    </w:p>
    <w:p w:rsidR="00BD41D7" w:rsidRDefault="00BD41D7" w:rsidP="00BD41D7">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t>2-2. Classification</w:t>
      </w:r>
    </w:p>
    <w:p w:rsidR="00BD41D7" w:rsidRDefault="00BD41D7" w:rsidP="00BD41D7">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In this work, we use a composite construct based on the two categories of backup vector machines (SVM), K-Nearest Neighbor (KNN).</w:t>
      </w:r>
    </w:p>
    <w:p w:rsidR="00BD41D7" w:rsidRDefault="00BD41D7" w:rsidP="00BD41D7">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t>2-2-1- Support Vector Machine (SVM)</w:t>
      </w:r>
    </w:p>
    <w:p w:rsidR="00BD41D7" w:rsidRPr="00BD41D7" w:rsidRDefault="00BD41D7"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Support Vector Machine (SVM) is one of the supervisory learning methods that it used for classification and regression [</w:t>
      </w:r>
      <w:r w:rsidR="00501B61">
        <w:rPr>
          <w:rFonts w:ascii="Times New Roman" w:hAnsi="Times New Roman" w:cs="Times New Roman"/>
          <w:sz w:val="26"/>
          <w:szCs w:val="26"/>
          <w:lang w:val="en"/>
        </w:rPr>
        <w:t>11</w:t>
      </w:r>
      <w:r>
        <w:rPr>
          <w:rFonts w:ascii="Times New Roman" w:hAnsi="Times New Roman" w:cs="Times New Roman"/>
          <w:sz w:val="26"/>
          <w:szCs w:val="26"/>
          <w:lang w:val="en"/>
        </w:rPr>
        <w:t>]. The backup machine categorization is a linear data categorization that tries to select a line that has the highest margin of confidence. Although training at the fastest SVMs is very slow, this classification has a very high degree of accuracy. It has been widely used to recognize the feeling of speech.</w:t>
      </w:r>
      <w:r>
        <w:rPr>
          <w:rFonts w:ascii="Times New Roman" w:hAnsi="Times New Roman" w:cs="Times New Roman"/>
          <w:sz w:val="26"/>
          <w:szCs w:val="26"/>
          <w:lang w:val="en"/>
        </w:rPr>
        <w:br/>
      </w:r>
      <w:r>
        <w:rPr>
          <w:rFonts w:ascii="Times New Roman" w:hAnsi="Times New Roman" w:cs="Times New Roman"/>
          <w:b/>
          <w:bCs/>
          <w:sz w:val="28"/>
          <w:szCs w:val="28"/>
          <w:lang w:val="en"/>
        </w:rPr>
        <w:t>2-2-2-K-nearest neighbor's algorithm (KNN)</w:t>
      </w:r>
    </w:p>
    <w:p w:rsidR="00BD41D7" w:rsidRDefault="00BD41D7"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The K-nearest neighbor (KNN) algorithm is a classification technique that is based on comparative learning [</w:t>
      </w:r>
      <w:r w:rsidR="00501B61">
        <w:rPr>
          <w:rFonts w:ascii="Times New Roman" w:hAnsi="Times New Roman" w:cs="Times New Roman"/>
          <w:sz w:val="26"/>
          <w:szCs w:val="26"/>
          <w:lang w:val="en"/>
        </w:rPr>
        <w:t>4</w:t>
      </w:r>
      <w:r>
        <w:rPr>
          <w:rFonts w:ascii="Times New Roman" w:hAnsi="Times New Roman" w:cs="Times New Roman"/>
          <w:sz w:val="26"/>
          <w:szCs w:val="26"/>
          <w:lang w:val="en"/>
        </w:rPr>
        <w:t xml:space="preserve">]. For an experimental data, the algorithm looks for k samples from the nearest samples. In this method, it is decided which new class to fall into; which </w:t>
      </w:r>
      <w:r>
        <w:rPr>
          <w:rFonts w:ascii="Times New Roman" w:hAnsi="Times New Roman" w:cs="Times New Roman"/>
          <w:sz w:val="26"/>
          <w:szCs w:val="26"/>
          <w:lang w:val="en"/>
        </w:rPr>
        <w:lastRenderedPageBreak/>
        <w:t>classifies the new instance belongs to a class that has the most votes in the K nearest neighbors [</w:t>
      </w:r>
      <w:r w:rsidR="00501B61">
        <w:rPr>
          <w:rFonts w:ascii="Times New Roman" w:hAnsi="Times New Roman" w:cs="Times New Roman"/>
          <w:sz w:val="26"/>
          <w:szCs w:val="26"/>
          <w:lang w:val="en"/>
        </w:rPr>
        <w:t>12</w:t>
      </w:r>
      <w:r>
        <w:rPr>
          <w:rFonts w:ascii="Times New Roman" w:hAnsi="Times New Roman" w:cs="Times New Roman"/>
          <w:sz w:val="26"/>
          <w:szCs w:val="26"/>
          <w:lang w:val="en"/>
        </w:rPr>
        <w:t>].</w:t>
      </w:r>
    </w:p>
    <w:p w:rsidR="00BD41D7" w:rsidRDefault="00BD41D7" w:rsidP="00BD41D7">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t>2-2-3- Majority Voting Rule: MVR</w:t>
      </w:r>
    </w:p>
    <w:p w:rsidR="00BD41D7" w:rsidRDefault="00BD41D7" w:rsidP="00501B61">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In order to be able to use the MVR rule, the majority vote must always be correct. This rule states that the input of x belongs to the class i if and only if the existing N classifier exists, the majority of them have chosen i class [</w:t>
      </w:r>
      <w:r w:rsidR="00501B61">
        <w:rPr>
          <w:rFonts w:ascii="Times New Roman" w:hAnsi="Times New Roman" w:cs="Times New Roman"/>
          <w:sz w:val="26"/>
          <w:szCs w:val="26"/>
          <w:lang w:val="en"/>
        </w:rPr>
        <w:t>13</w:t>
      </w:r>
      <w:r>
        <w:rPr>
          <w:rFonts w:ascii="Times New Roman" w:hAnsi="Times New Roman" w:cs="Times New Roman"/>
          <w:sz w:val="26"/>
          <w:szCs w:val="26"/>
          <w:lang w:val="en"/>
        </w:rPr>
        <w:t>]. To implement this method, each level word is firstly determined, then it is announced among the four existing levels of the winning surface, which has a majority of 5 words selected.</w:t>
      </w:r>
    </w:p>
    <w:p w:rsidR="00BD41D7" w:rsidRDefault="00BD41D7" w:rsidP="00BD41D7">
      <w:pPr>
        <w:spacing w:line="360" w:lineRule="auto"/>
        <w:jc w:val="both"/>
        <w:rPr>
          <w:rFonts w:ascii="Times New Roman" w:hAnsi="Times New Roman" w:cs="Times New Roman"/>
          <w:b/>
          <w:bCs/>
          <w:sz w:val="28"/>
          <w:szCs w:val="28"/>
          <w:lang w:val="en"/>
        </w:rPr>
      </w:pPr>
      <w:r>
        <w:rPr>
          <w:rFonts w:ascii="Times New Roman" w:hAnsi="Times New Roman" w:cs="Times New Roman"/>
          <w:b/>
          <w:bCs/>
          <w:sz w:val="28"/>
          <w:szCs w:val="28"/>
          <w:lang w:val="en"/>
        </w:rPr>
        <w:t>3- The proposed method</w:t>
      </w:r>
    </w:p>
    <w:p w:rsidR="00BD41D7" w:rsidRDefault="00BD41D7" w:rsidP="00793809">
      <w:pPr>
        <w:spacing w:line="360" w:lineRule="auto"/>
        <w:jc w:val="both"/>
        <w:rPr>
          <w:rFonts w:ascii="Times New Roman" w:hAnsi="Times New Roman" w:cs="Times New Roman"/>
          <w:sz w:val="26"/>
          <w:szCs w:val="26"/>
          <w:lang w:val="en"/>
        </w:rPr>
      </w:pPr>
      <w:r>
        <w:rPr>
          <w:rFonts w:ascii="Times New Roman" w:hAnsi="Times New Roman" w:cs="Times New Roman"/>
          <w:sz w:val="26"/>
          <w:szCs w:val="26"/>
          <w:lang w:val="en"/>
        </w:rPr>
        <w:t>As mentioned, extracting the proper feature of speech, and an efficient and optimal classification system consisting of the combination of several classification algorithms play a central role in the function of a sensory recognition system from speech. In the method proposed in this paper, after</w:t>
      </w:r>
      <w:r w:rsidR="00793809">
        <w:rPr>
          <w:rFonts w:ascii="Times New Roman" w:hAnsi="Times New Roman" w:cs="Times New Roman"/>
          <w:sz w:val="26"/>
          <w:szCs w:val="26"/>
          <w:lang w:val="en"/>
        </w:rPr>
        <w:t xml:space="preserve"> extracting the properties (FEZ</w:t>
      </w:r>
      <w:r>
        <w:rPr>
          <w:rFonts w:ascii="Times New Roman" w:hAnsi="Times New Roman" w:cs="Times New Roman"/>
          <w:sz w:val="26"/>
          <w:szCs w:val="26"/>
          <w:lang w:val="en"/>
        </w:rPr>
        <w:t>)</w:t>
      </w:r>
      <w:r w:rsidR="00793809">
        <w:rPr>
          <w:rFonts w:ascii="Times New Roman" w:hAnsi="Times New Roman" w:cs="Times New Roman"/>
          <w:sz w:val="26"/>
          <w:szCs w:val="26"/>
          <w:lang w:val="en"/>
        </w:rPr>
        <w:t xml:space="preserve"> </w:t>
      </w:r>
      <w:r>
        <w:rPr>
          <w:rFonts w:ascii="Times New Roman" w:hAnsi="Times New Roman" w:cs="Times New Roman"/>
          <w:sz w:val="26"/>
          <w:szCs w:val="26"/>
          <w:lang w:val="en"/>
        </w:rPr>
        <w:t>, (FP)</w:t>
      </w:r>
      <w:r w:rsidR="00793809">
        <w:rPr>
          <w:rFonts w:ascii="Times New Roman" w:hAnsi="Times New Roman" w:cs="Times New Roman"/>
          <w:sz w:val="26"/>
          <w:szCs w:val="26"/>
          <w:lang w:val="en"/>
        </w:rPr>
        <w:t xml:space="preserve"> </w:t>
      </w:r>
      <w:r>
        <w:rPr>
          <w:rFonts w:ascii="Times New Roman" w:hAnsi="Times New Roman" w:cs="Times New Roman"/>
          <w:sz w:val="26"/>
          <w:szCs w:val="26"/>
          <w:lang w:val="en"/>
        </w:rPr>
        <w:t>, and then from the combination of Suppo</w:t>
      </w:r>
      <w:r w:rsidR="00793809">
        <w:rPr>
          <w:rFonts w:ascii="Times New Roman" w:hAnsi="Times New Roman" w:cs="Times New Roman"/>
          <w:sz w:val="26"/>
          <w:szCs w:val="26"/>
          <w:lang w:val="en"/>
        </w:rPr>
        <w:t xml:space="preserve">rt Vector Machine (SVM) and </w:t>
      </w:r>
      <w:r>
        <w:rPr>
          <w:rFonts w:ascii="Times New Roman" w:hAnsi="Times New Roman" w:cs="Times New Roman"/>
          <w:sz w:val="26"/>
          <w:szCs w:val="26"/>
          <w:lang w:val="en"/>
        </w:rPr>
        <w:t>K-Closest Neighbor (KNN) have been used as a classification. Appropriate methods are used to increase the reliability of the emotion detection system using serial fusion of classifiers by majority voting law. Today, the Multiple Classifier Systems (MCS) classifier is used to replace the very complex classes that require a lot of educational calculations [</w:t>
      </w:r>
      <w:r w:rsidR="00501B61">
        <w:rPr>
          <w:rFonts w:ascii="Times New Roman" w:hAnsi="Times New Roman" w:cs="Times New Roman"/>
          <w:sz w:val="26"/>
          <w:szCs w:val="26"/>
          <w:lang w:val="en"/>
        </w:rPr>
        <w:t>14</w:t>
      </w:r>
      <w:r>
        <w:rPr>
          <w:rFonts w:ascii="Times New Roman" w:hAnsi="Times New Roman" w:cs="Times New Roman"/>
          <w:sz w:val="26"/>
          <w:szCs w:val="26"/>
          <w:lang w:val="en"/>
        </w:rPr>
        <w:t>]. There are three methods to combine classifications: combination, serial and parallel. In a hybrid method, in this method, the classification is regulated in a tree structure that is a collection of different classes [</w:t>
      </w:r>
      <w:r w:rsidR="00501B61">
        <w:rPr>
          <w:rFonts w:ascii="Times New Roman" w:hAnsi="Times New Roman" w:cs="Times New Roman"/>
          <w:sz w:val="26"/>
          <w:szCs w:val="26"/>
          <w:lang w:val="en"/>
        </w:rPr>
        <w:t>15</w:t>
      </w:r>
      <w:r>
        <w:rPr>
          <w:rFonts w:ascii="Times New Roman" w:hAnsi="Times New Roman" w:cs="Times New Roman"/>
          <w:sz w:val="26"/>
          <w:szCs w:val="26"/>
          <w:lang w:val="en"/>
        </w:rPr>
        <w:t>]. In parallel, in this method, each classification is applied independently and the decision algorithm is applied to the outputs. In a serial method, the number of different classes for other classes is reduced. The proposed method was compared to conventional methods for performance accuracy and computational complexity [</w:t>
      </w:r>
      <w:r w:rsidR="00501B61">
        <w:rPr>
          <w:rFonts w:ascii="Times New Roman" w:hAnsi="Times New Roman" w:cs="Times New Roman"/>
          <w:sz w:val="26"/>
          <w:szCs w:val="26"/>
          <w:lang w:val="en"/>
        </w:rPr>
        <w:t>16</w:t>
      </w:r>
      <w:r>
        <w:rPr>
          <w:rFonts w:ascii="Times New Roman" w:hAnsi="Times New Roman" w:cs="Times New Roman"/>
          <w:sz w:val="26"/>
          <w:szCs w:val="26"/>
          <w:lang w:val="en"/>
        </w:rPr>
        <w:t xml:space="preserve">, </w:t>
      </w:r>
      <w:r w:rsidR="00501B61">
        <w:rPr>
          <w:rFonts w:ascii="Times New Roman" w:hAnsi="Times New Roman" w:cs="Times New Roman"/>
          <w:sz w:val="26"/>
          <w:szCs w:val="26"/>
          <w:lang w:val="en"/>
        </w:rPr>
        <w:t>17</w:t>
      </w:r>
      <w:r>
        <w:rPr>
          <w:rFonts w:ascii="Times New Roman" w:hAnsi="Times New Roman" w:cs="Times New Roman"/>
          <w:sz w:val="26"/>
          <w:szCs w:val="26"/>
          <w:lang w:val="en"/>
        </w:rPr>
        <w:t>].</w:t>
      </w:r>
    </w:p>
    <w:p w:rsidR="00C5219B" w:rsidRDefault="00C5219B" w:rsidP="00BD41D7">
      <w:pPr>
        <w:spacing w:line="360" w:lineRule="auto"/>
        <w:jc w:val="both"/>
        <w:rPr>
          <w:rFonts w:ascii="Times New Roman" w:hAnsi="Times New Roman" w:cs="Times New Roman"/>
          <w:sz w:val="26"/>
          <w:szCs w:val="26"/>
          <w:lang w:val="en"/>
        </w:rPr>
      </w:pPr>
    </w:p>
    <w:p w:rsidR="00793809" w:rsidRDefault="00793809" w:rsidP="00BD41D7">
      <w:pPr>
        <w:spacing w:line="360" w:lineRule="auto"/>
        <w:jc w:val="both"/>
        <w:rPr>
          <w:rFonts w:ascii="Times New Roman" w:hAnsi="Times New Roman" w:cs="Times New Roman"/>
          <w:sz w:val="26"/>
          <w:szCs w:val="26"/>
          <w:lang w:val="en"/>
        </w:rPr>
      </w:pPr>
    </w:p>
    <w:p w:rsidR="00793809" w:rsidRDefault="00793809" w:rsidP="00BD41D7">
      <w:pPr>
        <w:spacing w:line="360" w:lineRule="auto"/>
        <w:jc w:val="both"/>
        <w:rPr>
          <w:rFonts w:ascii="Times New Roman" w:hAnsi="Times New Roman" w:cs="Times New Roman"/>
          <w:sz w:val="26"/>
          <w:szCs w:val="26"/>
          <w:lang w:val="en"/>
        </w:rPr>
      </w:pPr>
    </w:p>
    <w:p w:rsidR="001B3A73" w:rsidRPr="001B3A73" w:rsidRDefault="001B3A73" w:rsidP="001B3A73">
      <w:pPr>
        <w:spacing w:line="360" w:lineRule="auto"/>
        <w:jc w:val="both"/>
        <w:rPr>
          <w:rFonts w:ascii="Times New Roman" w:hAnsi="Times New Roman" w:cs="Times New Roman"/>
          <w:b/>
          <w:bCs/>
          <w:sz w:val="28"/>
          <w:szCs w:val="28"/>
          <w:lang w:val="en"/>
        </w:rPr>
      </w:pPr>
      <w:r w:rsidRPr="001B3A73">
        <w:rPr>
          <w:rFonts w:ascii="Times New Roman" w:hAnsi="Times New Roman" w:cs="Times New Roman"/>
          <w:b/>
          <w:bCs/>
          <w:sz w:val="28"/>
          <w:szCs w:val="28"/>
          <w:lang w:val="en"/>
        </w:rPr>
        <w:lastRenderedPageBreak/>
        <w:t>4. Evaluation of results</w:t>
      </w:r>
    </w:p>
    <w:p w:rsidR="00A62504" w:rsidRDefault="001B3A73" w:rsidP="001A1B15">
      <w:pPr>
        <w:spacing w:line="360" w:lineRule="auto"/>
        <w:jc w:val="both"/>
        <w:rPr>
          <w:rFonts w:ascii="Times New Roman" w:hAnsi="Times New Roman" w:cs="Times New Roman"/>
          <w:sz w:val="26"/>
          <w:szCs w:val="26"/>
          <w:lang w:val="en"/>
        </w:rPr>
      </w:pPr>
      <w:r w:rsidRPr="001B3A73">
        <w:rPr>
          <w:rFonts w:ascii="Times New Roman" w:hAnsi="Times New Roman" w:cs="Times New Roman"/>
          <w:sz w:val="26"/>
          <w:szCs w:val="26"/>
          <w:lang w:val="en"/>
        </w:rPr>
        <w:t>In this paper, we have extracted the characteristics of FEZ and FP from the German database sentences  [2]. Berlin's German database is publicly available through the Internet and many researchers have used it in their work. This database contains 536 sentences (10 speakers, 7 feelings of 10 speeches including natural emotions, fatigue, hatred, fear, joy, sadness, anger). The SAVEE database is in English and contains 480 sentences in seven feelings (natural, hate, fear, joy, anger, sadness, surprise). In order to evaluate the proposed system, 10-fold-cross-validation technique was used in all experiments. Initially, we considered the fusion of the features together and then applied to the SVM and KNN classifications, and the results of the detection rate for each database according to the classifier, in order to better compare the database of German, English  with class The SVM, KNN clauses show the average detection rate using the fusion of all features</w:t>
      </w:r>
      <w:r w:rsidR="00EB6D03">
        <w:rPr>
          <w:rFonts w:ascii="Times New Roman" w:hAnsi="Times New Roman" w:cs="Times New Roman"/>
          <w:sz w:val="26"/>
          <w:szCs w:val="26"/>
          <w:lang w:val="en"/>
        </w:rPr>
        <w:t xml:space="preserve"> </w:t>
      </w:r>
      <w:r w:rsidRPr="001B3A73">
        <w:rPr>
          <w:rFonts w:ascii="Times New Roman" w:hAnsi="Times New Roman" w:cs="Times New Roman"/>
          <w:sz w:val="26"/>
          <w:szCs w:val="26"/>
          <w:lang w:val="en"/>
        </w:rPr>
        <w:t xml:space="preserve">to identify the senses in Table 1and 2. any important feature, as we can see, the best results for the German database in the SVM classification </w:t>
      </w:r>
      <w:r w:rsidR="00C57DE5">
        <w:rPr>
          <w:rFonts w:ascii="Times New Roman" w:hAnsi="Times New Roman" w:cs="Times New Roman"/>
          <w:sz w:val="26"/>
          <w:szCs w:val="26"/>
          <w:lang w:val="en"/>
        </w:rPr>
        <w:t>using</w:t>
      </w:r>
      <w:r w:rsidRPr="001B3A73">
        <w:rPr>
          <w:rFonts w:ascii="Times New Roman" w:hAnsi="Times New Roman" w:cs="Times New Roman"/>
          <w:sz w:val="26"/>
          <w:szCs w:val="26"/>
          <w:lang w:val="en"/>
        </w:rPr>
        <w:t xml:space="preserve"> </w:t>
      </w:r>
      <w:r w:rsidRPr="00277321">
        <w:rPr>
          <w:rFonts w:ascii="Times New Roman" w:hAnsi="Times New Roman" w:cs="Times New Roman"/>
          <w:sz w:val="26"/>
          <w:szCs w:val="26"/>
          <w:lang w:val="en"/>
        </w:rPr>
        <w:t>FEZ</w:t>
      </w:r>
      <w:r w:rsidRPr="001B3A73">
        <w:rPr>
          <w:rFonts w:ascii="Times New Roman" w:hAnsi="Times New Roman" w:cs="Times New Roman"/>
          <w:sz w:val="26"/>
          <w:szCs w:val="26"/>
          <w:lang w:val="en"/>
        </w:rPr>
        <w:t xml:space="preserve"> feature in Table </w:t>
      </w:r>
      <w:r w:rsidR="00B574BF">
        <w:rPr>
          <w:rFonts w:ascii="Times New Roman" w:hAnsi="Times New Roman" w:cs="Times New Roman"/>
          <w:sz w:val="26"/>
          <w:szCs w:val="26"/>
          <w:lang w:val="en"/>
        </w:rPr>
        <w:t>3</w:t>
      </w:r>
      <w:r w:rsidRPr="001B3A73">
        <w:rPr>
          <w:rFonts w:ascii="Times New Roman" w:hAnsi="Times New Roman" w:cs="Times New Roman"/>
          <w:sz w:val="26"/>
          <w:szCs w:val="26"/>
          <w:lang w:val="en"/>
        </w:rPr>
        <w:t xml:space="preserve"> for seven senses with an accuracy of 8</w:t>
      </w:r>
      <w:r w:rsidR="00C57DE5">
        <w:rPr>
          <w:rFonts w:ascii="Times New Roman" w:hAnsi="Times New Roman" w:cs="Times New Roman"/>
          <w:sz w:val="26"/>
          <w:szCs w:val="26"/>
          <w:lang w:val="en"/>
        </w:rPr>
        <w:t>5</w:t>
      </w:r>
      <w:r w:rsidRPr="001B3A73">
        <w:rPr>
          <w:rFonts w:ascii="Times New Roman" w:hAnsi="Times New Roman" w:cs="Times New Roman"/>
          <w:sz w:val="26"/>
          <w:szCs w:val="26"/>
          <w:lang w:val="en"/>
        </w:rPr>
        <w:t>.</w:t>
      </w:r>
      <w:r w:rsidR="00C57DE5">
        <w:rPr>
          <w:rFonts w:ascii="Times New Roman" w:hAnsi="Times New Roman" w:cs="Times New Roman"/>
          <w:sz w:val="26"/>
          <w:szCs w:val="26"/>
          <w:lang w:val="en"/>
        </w:rPr>
        <w:t>1</w:t>
      </w:r>
      <w:r w:rsidRPr="001B3A73">
        <w:rPr>
          <w:rFonts w:ascii="Times New Roman" w:hAnsi="Times New Roman" w:cs="Times New Roman"/>
          <w:sz w:val="26"/>
          <w:szCs w:val="26"/>
          <w:lang w:val="en"/>
        </w:rPr>
        <w:t xml:space="preserve">% and an execution time of </w:t>
      </w:r>
      <w:r w:rsidR="00C57DE5">
        <w:rPr>
          <w:rFonts w:ascii="Times New Roman" w:hAnsi="Times New Roman" w:cs="Times New Roman"/>
          <w:sz w:val="26"/>
          <w:szCs w:val="26"/>
          <w:lang w:val="en"/>
        </w:rPr>
        <w:t>0</w:t>
      </w:r>
      <w:r w:rsidRPr="001B3A73">
        <w:rPr>
          <w:rFonts w:ascii="Times New Roman" w:hAnsi="Times New Roman" w:cs="Times New Roman"/>
          <w:sz w:val="26"/>
          <w:szCs w:val="26"/>
          <w:lang w:val="en"/>
        </w:rPr>
        <w:t>.</w:t>
      </w:r>
      <w:r w:rsidR="00C57DE5">
        <w:rPr>
          <w:rFonts w:ascii="Times New Roman" w:hAnsi="Times New Roman" w:cs="Times New Roman"/>
          <w:sz w:val="26"/>
          <w:szCs w:val="26"/>
          <w:lang w:val="en"/>
        </w:rPr>
        <w:t>05</w:t>
      </w:r>
      <w:r w:rsidRPr="001B3A73">
        <w:rPr>
          <w:rFonts w:ascii="Times New Roman" w:hAnsi="Times New Roman" w:cs="Times New Roman"/>
          <w:sz w:val="26"/>
          <w:szCs w:val="26"/>
          <w:lang w:val="en"/>
        </w:rPr>
        <w:t xml:space="preserve"> seconds. </w:t>
      </w:r>
      <w:r w:rsidR="00B574BF">
        <w:rPr>
          <w:rFonts w:ascii="Times New Roman" w:hAnsi="Times New Roman" w:cs="Times New Roman"/>
          <w:sz w:val="26"/>
          <w:szCs w:val="26"/>
          <w:lang w:val="en"/>
        </w:rPr>
        <w:t>a</w:t>
      </w:r>
      <w:r w:rsidRPr="001B3A73">
        <w:rPr>
          <w:rFonts w:ascii="Times New Roman" w:hAnsi="Times New Roman" w:cs="Times New Roman"/>
          <w:sz w:val="26"/>
          <w:szCs w:val="26"/>
          <w:lang w:val="en"/>
        </w:rPr>
        <w:t>nd</w:t>
      </w:r>
      <w:r w:rsidR="00B574BF">
        <w:rPr>
          <w:rFonts w:ascii="Times New Roman" w:hAnsi="Times New Roman" w:cs="Times New Roman"/>
          <w:sz w:val="26"/>
          <w:szCs w:val="26"/>
          <w:lang w:val="en"/>
        </w:rPr>
        <w:t xml:space="preserve"> </w:t>
      </w:r>
      <w:r w:rsidRPr="001B3A73">
        <w:rPr>
          <w:rFonts w:ascii="Times New Roman" w:hAnsi="Times New Roman" w:cs="Times New Roman"/>
          <w:sz w:val="26"/>
          <w:szCs w:val="26"/>
          <w:lang w:val="en"/>
        </w:rPr>
        <w:t xml:space="preserve">the best results for the German database and KNN classification </w:t>
      </w:r>
      <w:r w:rsidR="00C57DE5" w:rsidRPr="00C57DE5">
        <w:rPr>
          <w:rFonts w:ascii="Times New Roman" w:hAnsi="Times New Roman" w:cs="Times New Roman"/>
          <w:sz w:val="26"/>
          <w:szCs w:val="26"/>
          <w:lang w:val="en"/>
        </w:rPr>
        <w:t xml:space="preserve">are the fusion </w:t>
      </w:r>
      <w:r w:rsidR="00C57DE5">
        <w:rPr>
          <w:rFonts w:ascii="Times New Roman" w:hAnsi="Times New Roman" w:cs="Times New Roman"/>
          <w:sz w:val="26"/>
          <w:szCs w:val="26"/>
          <w:lang w:val="en"/>
        </w:rPr>
        <w:t>FP+</w:t>
      </w:r>
      <w:r w:rsidRPr="001B3A73">
        <w:rPr>
          <w:rFonts w:ascii="Times New Roman" w:hAnsi="Times New Roman" w:cs="Times New Roman"/>
          <w:sz w:val="26"/>
          <w:szCs w:val="26"/>
          <w:lang w:val="en"/>
        </w:rPr>
        <w:t>FEZ</w:t>
      </w:r>
      <w:r w:rsidR="00C57DE5">
        <w:rPr>
          <w:rFonts w:ascii="Times New Roman" w:hAnsi="Times New Roman" w:cs="Times New Roman"/>
          <w:sz w:val="26"/>
          <w:szCs w:val="26"/>
          <w:lang w:val="en"/>
        </w:rPr>
        <w:t xml:space="preserve"> </w:t>
      </w:r>
      <w:r w:rsidR="00C57DE5" w:rsidRPr="001B3A73">
        <w:rPr>
          <w:rFonts w:ascii="Times New Roman" w:hAnsi="Times New Roman" w:cs="Times New Roman"/>
          <w:sz w:val="26"/>
          <w:szCs w:val="26"/>
          <w:lang w:val="en"/>
        </w:rPr>
        <w:t>feature</w:t>
      </w:r>
      <w:r w:rsidR="00C57DE5">
        <w:rPr>
          <w:rFonts w:ascii="Times New Roman" w:hAnsi="Times New Roman" w:cs="Times New Roman"/>
          <w:sz w:val="26"/>
          <w:szCs w:val="26"/>
          <w:lang w:val="en"/>
        </w:rPr>
        <w:t>s</w:t>
      </w:r>
      <w:r w:rsidRPr="001B3A73">
        <w:rPr>
          <w:rFonts w:ascii="Times New Roman" w:hAnsi="Times New Roman" w:cs="Times New Roman"/>
          <w:sz w:val="26"/>
          <w:szCs w:val="26"/>
          <w:lang w:val="en"/>
        </w:rPr>
        <w:t xml:space="preserve"> properties with a precision detection of 8</w:t>
      </w:r>
      <w:r w:rsidR="00C57DE5">
        <w:rPr>
          <w:rFonts w:ascii="Times New Roman" w:hAnsi="Times New Roman" w:cs="Times New Roman"/>
          <w:sz w:val="26"/>
          <w:szCs w:val="26"/>
          <w:lang w:val="en"/>
        </w:rPr>
        <w:t>7</w:t>
      </w:r>
      <w:r w:rsidRPr="001B3A73">
        <w:rPr>
          <w:rFonts w:ascii="Times New Roman" w:hAnsi="Times New Roman" w:cs="Times New Roman"/>
          <w:sz w:val="26"/>
          <w:szCs w:val="26"/>
          <w:lang w:val="en"/>
        </w:rPr>
        <w:t>.</w:t>
      </w:r>
      <w:r w:rsidR="00C57DE5">
        <w:rPr>
          <w:rFonts w:ascii="Times New Roman" w:hAnsi="Times New Roman" w:cs="Times New Roman"/>
          <w:sz w:val="26"/>
          <w:szCs w:val="26"/>
          <w:lang w:val="en"/>
        </w:rPr>
        <w:t>85</w:t>
      </w:r>
      <w:r w:rsidRPr="001B3A73">
        <w:rPr>
          <w:rFonts w:ascii="Times New Roman" w:hAnsi="Times New Roman" w:cs="Times New Roman"/>
          <w:sz w:val="26"/>
          <w:szCs w:val="26"/>
          <w:lang w:val="en"/>
        </w:rPr>
        <w:t>% and a runtime execution time of 0.</w:t>
      </w:r>
      <w:r w:rsidR="00C57DE5">
        <w:rPr>
          <w:rFonts w:ascii="Times New Roman" w:hAnsi="Times New Roman" w:cs="Times New Roman"/>
          <w:sz w:val="26"/>
          <w:szCs w:val="26"/>
          <w:lang w:val="en"/>
        </w:rPr>
        <w:t>48</w:t>
      </w:r>
      <w:r>
        <w:rPr>
          <w:rFonts w:ascii="Times New Roman" w:hAnsi="Times New Roman" w:cs="Times New Roman"/>
          <w:sz w:val="26"/>
          <w:szCs w:val="26"/>
          <w:lang w:val="en"/>
        </w:rPr>
        <w:t xml:space="preserve"> seconds, as shown in Table </w:t>
      </w:r>
      <w:r w:rsidR="00B574BF">
        <w:rPr>
          <w:rFonts w:ascii="Times New Roman" w:hAnsi="Times New Roman" w:cs="Times New Roman"/>
          <w:sz w:val="26"/>
          <w:szCs w:val="26"/>
          <w:lang w:val="en"/>
        </w:rPr>
        <w:t>4</w:t>
      </w:r>
      <w:r>
        <w:rPr>
          <w:rFonts w:ascii="Times New Roman" w:hAnsi="Times New Roman" w:cs="Times New Roman"/>
          <w:sz w:val="26"/>
          <w:szCs w:val="26"/>
          <w:lang w:val="en"/>
        </w:rPr>
        <w:t>.</w:t>
      </w:r>
      <w:r w:rsidR="001A1B15">
        <w:rPr>
          <w:rFonts w:ascii="Times New Roman" w:hAnsi="Times New Roman" w:cs="Times New Roman"/>
          <w:sz w:val="26"/>
          <w:szCs w:val="26"/>
          <w:lang w:val="en"/>
        </w:rPr>
        <w:t xml:space="preserve"> </w:t>
      </w:r>
      <w:r w:rsidRPr="001B3A73">
        <w:rPr>
          <w:rFonts w:ascii="Times New Roman" w:hAnsi="Times New Roman" w:cs="Times New Roman"/>
          <w:sz w:val="26"/>
          <w:szCs w:val="26"/>
          <w:lang w:val="en"/>
        </w:rPr>
        <w:t xml:space="preserve">Then, we performed similar experiments on the German language database and the classification of SVM, KNN  in the English database for the classification of SVM and KNN, and the results are presented in Tables </w:t>
      </w:r>
      <w:r w:rsidR="00277321">
        <w:rPr>
          <w:rFonts w:ascii="Times New Roman" w:hAnsi="Times New Roman" w:cs="Times New Roman"/>
          <w:sz w:val="26"/>
          <w:szCs w:val="26"/>
          <w:lang w:val="en"/>
        </w:rPr>
        <w:t>5</w:t>
      </w:r>
      <w:r w:rsidRPr="001B3A73">
        <w:rPr>
          <w:rFonts w:ascii="Times New Roman" w:hAnsi="Times New Roman" w:cs="Times New Roman"/>
          <w:sz w:val="26"/>
          <w:szCs w:val="26"/>
          <w:lang w:val="en"/>
        </w:rPr>
        <w:t xml:space="preserve"> and  </w:t>
      </w:r>
      <w:r w:rsidR="00277321">
        <w:rPr>
          <w:rFonts w:ascii="Times New Roman" w:hAnsi="Times New Roman" w:cs="Times New Roman"/>
          <w:sz w:val="26"/>
          <w:szCs w:val="26"/>
          <w:lang w:val="en"/>
        </w:rPr>
        <w:t>6</w:t>
      </w:r>
      <w:r w:rsidRPr="001B3A73">
        <w:rPr>
          <w:rFonts w:ascii="Times New Roman" w:hAnsi="Times New Roman" w:cs="Times New Roman"/>
          <w:sz w:val="26"/>
          <w:szCs w:val="26"/>
          <w:lang w:val="en"/>
        </w:rPr>
        <w:t xml:space="preserve">  As seen in these tables. The highest detection rate for the English database is from the fusion of FEZ  properties in SVM classification with a resolution of 85.</w:t>
      </w:r>
      <w:r w:rsidR="00277321">
        <w:rPr>
          <w:rFonts w:ascii="Times New Roman" w:hAnsi="Times New Roman" w:cs="Times New Roman"/>
          <w:sz w:val="26"/>
          <w:szCs w:val="26"/>
          <w:lang w:val="en"/>
        </w:rPr>
        <w:t>2</w:t>
      </w:r>
      <w:r w:rsidRPr="001B3A73">
        <w:rPr>
          <w:rFonts w:ascii="Times New Roman" w:hAnsi="Times New Roman" w:cs="Times New Roman"/>
          <w:sz w:val="26"/>
          <w:szCs w:val="26"/>
          <w:lang w:val="en"/>
        </w:rPr>
        <w:t>% and a runtime execution time of 0.</w:t>
      </w:r>
      <w:r w:rsidR="00277321">
        <w:rPr>
          <w:rFonts w:ascii="Times New Roman" w:hAnsi="Times New Roman" w:cs="Times New Roman"/>
          <w:sz w:val="26"/>
          <w:szCs w:val="26"/>
          <w:lang w:val="en"/>
        </w:rPr>
        <w:t>05</w:t>
      </w:r>
      <w:r w:rsidRPr="001B3A73">
        <w:rPr>
          <w:rFonts w:ascii="Times New Roman" w:hAnsi="Times New Roman" w:cs="Times New Roman"/>
          <w:sz w:val="26"/>
          <w:szCs w:val="26"/>
          <w:lang w:val="en"/>
        </w:rPr>
        <w:t xml:space="preserve"> seconds, and the highest detection rate for the English language database in KNN classification by fusion of all features with a detection accuracy of 9</w:t>
      </w:r>
      <w:r w:rsidR="00277321">
        <w:rPr>
          <w:rFonts w:ascii="Times New Roman" w:hAnsi="Times New Roman" w:cs="Times New Roman"/>
          <w:sz w:val="26"/>
          <w:szCs w:val="26"/>
          <w:lang w:val="en"/>
        </w:rPr>
        <w:t>0</w:t>
      </w:r>
      <w:r w:rsidRPr="001B3A73">
        <w:rPr>
          <w:rFonts w:ascii="Times New Roman" w:hAnsi="Times New Roman" w:cs="Times New Roman"/>
          <w:sz w:val="26"/>
          <w:szCs w:val="26"/>
          <w:lang w:val="en"/>
        </w:rPr>
        <w:t>.</w:t>
      </w:r>
      <w:r w:rsidR="00277321">
        <w:rPr>
          <w:rFonts w:ascii="Times New Roman" w:hAnsi="Times New Roman" w:cs="Times New Roman"/>
          <w:sz w:val="26"/>
          <w:szCs w:val="26"/>
          <w:lang w:val="en"/>
        </w:rPr>
        <w:t>83</w:t>
      </w:r>
      <w:r w:rsidRPr="001B3A73">
        <w:rPr>
          <w:rFonts w:ascii="Times New Roman" w:hAnsi="Times New Roman" w:cs="Times New Roman"/>
          <w:sz w:val="26"/>
          <w:szCs w:val="26"/>
          <w:lang w:val="en"/>
        </w:rPr>
        <w:t>% And the execution time of the algorithm is 0.3</w:t>
      </w:r>
      <w:r w:rsidR="00277321">
        <w:rPr>
          <w:rFonts w:ascii="Times New Roman" w:hAnsi="Times New Roman" w:cs="Times New Roman"/>
          <w:sz w:val="26"/>
          <w:szCs w:val="26"/>
          <w:lang w:val="en"/>
        </w:rPr>
        <w:t>5</w:t>
      </w:r>
      <w:r w:rsidRPr="001B3A73">
        <w:rPr>
          <w:rFonts w:ascii="Times New Roman" w:hAnsi="Times New Roman" w:cs="Times New Roman"/>
          <w:sz w:val="26"/>
          <w:szCs w:val="26"/>
          <w:lang w:val="en"/>
        </w:rPr>
        <w:t xml:space="preserve"> seconds.</w:t>
      </w:r>
    </w:p>
    <w:p w:rsidR="00A62504" w:rsidRDefault="00A62504" w:rsidP="00A62504">
      <w:pPr>
        <w:spacing w:line="360" w:lineRule="auto"/>
        <w:jc w:val="both"/>
        <w:rPr>
          <w:rFonts w:ascii="Times New Roman" w:hAnsi="Times New Roman" w:cs="Times New Roman"/>
          <w:sz w:val="26"/>
          <w:szCs w:val="26"/>
          <w:lang w:val="en"/>
        </w:rPr>
      </w:pPr>
    </w:p>
    <w:p w:rsidR="001A1B15" w:rsidRDefault="001A1B15" w:rsidP="00A62504">
      <w:pPr>
        <w:spacing w:line="360" w:lineRule="auto"/>
        <w:jc w:val="both"/>
        <w:rPr>
          <w:rFonts w:ascii="Times New Roman" w:hAnsi="Times New Roman" w:cs="Times New Roman"/>
          <w:sz w:val="26"/>
          <w:szCs w:val="26"/>
          <w:lang w:val="en"/>
        </w:rPr>
      </w:pPr>
    </w:p>
    <w:p w:rsidR="00B4276D" w:rsidRDefault="001B3A73" w:rsidP="00A62504">
      <w:pPr>
        <w:spacing w:line="360" w:lineRule="auto"/>
        <w:jc w:val="both"/>
        <w:rPr>
          <w:rFonts w:ascii="Times New Roman" w:hAnsi="Times New Roman" w:cs="Times New Roman"/>
          <w:sz w:val="26"/>
          <w:szCs w:val="26"/>
          <w:lang w:val="en"/>
        </w:rPr>
      </w:pPr>
      <w:r w:rsidRPr="001B3A73">
        <w:rPr>
          <w:rFonts w:ascii="Times New Roman" w:hAnsi="Times New Roman" w:cs="Times New Roman"/>
          <w:sz w:val="26"/>
          <w:szCs w:val="26"/>
          <w:lang w:val="en"/>
        </w:rPr>
        <w:t>.</w:t>
      </w:r>
    </w:p>
    <w:p w:rsidR="001B3A73" w:rsidRPr="001B3A73" w:rsidRDefault="001B3A73" w:rsidP="001B3A73">
      <w:pPr>
        <w:jc w:val="center"/>
        <w:rPr>
          <w:rFonts w:ascii="Times New Roman" w:hAnsi="Times New Roman" w:cs="Times New Roman"/>
          <w:sz w:val="20"/>
          <w:szCs w:val="20"/>
          <w:lang w:val="en"/>
        </w:rPr>
      </w:pPr>
      <w:r w:rsidRPr="00B5136F">
        <w:rPr>
          <w:rFonts w:ascii="Times New Roman" w:hAnsi="Times New Roman" w:cs="Times New Roman"/>
          <w:sz w:val="20"/>
          <w:szCs w:val="20"/>
          <w:lang w:val="en"/>
        </w:rPr>
        <w:lastRenderedPageBreak/>
        <w:t>Table 1: Comparison of the rate of diagnosis of emotions in the German database with all the classifications</w:t>
      </w:r>
    </w:p>
    <w:tbl>
      <w:tblPr>
        <w:tblpPr w:leftFromText="180" w:rightFromText="180" w:vertAnchor="text" w:horzAnchor="margin" w:tblpXSpec="center" w:tblpY="72"/>
        <w:bidiVisual/>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118"/>
        <w:gridCol w:w="1175"/>
        <w:gridCol w:w="1660"/>
        <w:gridCol w:w="2694"/>
      </w:tblGrid>
      <w:tr w:rsidR="00B574BF" w:rsidRPr="009E3FDF" w:rsidTr="001A1B15">
        <w:trPr>
          <w:trHeight w:val="716"/>
        </w:trPr>
        <w:tc>
          <w:tcPr>
            <w:tcW w:w="2552" w:type="dxa"/>
            <w:gridSpan w:val="2"/>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Pr>
            </w:pPr>
            <w:r w:rsidRPr="00B574BF">
              <w:rPr>
                <w:rFonts w:ascii="Times New Roman" w:eastAsia="Times New Roman" w:hAnsi="Times New Roman" w:cs="Traditional Arabic"/>
              </w:rPr>
              <w:t>German + KNN</w:t>
            </w:r>
          </w:p>
        </w:tc>
        <w:tc>
          <w:tcPr>
            <w:tcW w:w="2835" w:type="dxa"/>
            <w:gridSpan w:val="2"/>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German + SVM</w:t>
            </w:r>
          </w:p>
        </w:tc>
        <w:tc>
          <w:tcPr>
            <w:tcW w:w="2694" w:type="dxa"/>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Pr>
            </w:pPr>
            <w:r w:rsidRPr="00B574BF">
              <w:rPr>
                <w:rFonts w:ascii="Times New Roman" w:eastAsia="Times New Roman" w:hAnsi="Times New Roman" w:cs="Traditional Arabic"/>
              </w:rPr>
              <w:t>data base , classifiers</w:t>
            </w:r>
          </w:p>
        </w:tc>
      </w:tr>
      <w:tr w:rsidR="00B574BF" w:rsidRPr="009E3FDF" w:rsidTr="001A1B15">
        <w:trPr>
          <w:trHeight w:val="262"/>
        </w:trPr>
        <w:tc>
          <w:tcPr>
            <w:tcW w:w="1434" w:type="dxa"/>
            <w:tcBorders>
              <w:top w:val="nil"/>
              <w:left w:val="single" w:sz="4" w:space="0" w:color="auto"/>
              <w:bottom w:val="single" w:sz="4" w:space="0" w:color="auto"/>
              <w:right w:val="single" w:sz="4" w:space="0" w:color="auto"/>
            </w:tcBorders>
            <w:shd w:val="clear" w:color="auto" w:fill="auto"/>
          </w:tcPr>
          <w:p w:rsidR="00B574BF" w:rsidRPr="001B3A73" w:rsidRDefault="00B574BF" w:rsidP="00B574BF">
            <w:pPr>
              <w:pStyle w:val="Author"/>
              <w:overflowPunct w:val="0"/>
              <w:textAlignment w:val="baseline"/>
            </w:pPr>
            <w:r w:rsidRPr="001B3A73">
              <w:rPr>
                <w:rFonts w:hint="cs"/>
              </w:rPr>
              <w:t>Time</w:t>
            </w:r>
          </w:p>
          <w:p w:rsidR="00B574BF" w:rsidRPr="001B3A73" w:rsidRDefault="00B574BF" w:rsidP="00B574BF">
            <w:pPr>
              <w:pStyle w:val="Author"/>
              <w:overflowPunct w:val="0"/>
              <w:textAlignment w:val="baseline"/>
              <w:rPr>
                <w:rtl/>
              </w:rPr>
            </w:pPr>
            <w:r w:rsidRPr="001B3A73">
              <w:t>Sec</w:t>
            </w:r>
          </w:p>
        </w:tc>
        <w:tc>
          <w:tcPr>
            <w:tcW w:w="1118" w:type="dxa"/>
            <w:tcBorders>
              <w:top w:val="nil"/>
              <w:left w:val="single" w:sz="4" w:space="0" w:color="auto"/>
              <w:bottom w:val="single" w:sz="4" w:space="0" w:color="auto"/>
              <w:right w:val="single" w:sz="4" w:space="0" w:color="auto"/>
            </w:tcBorders>
            <w:shd w:val="clear" w:color="auto" w:fill="auto"/>
          </w:tcPr>
          <w:p w:rsidR="00B574BF" w:rsidRPr="001B3A73" w:rsidRDefault="00B574BF" w:rsidP="00B574BF">
            <w:pPr>
              <w:pStyle w:val="Author"/>
              <w:overflowPunct w:val="0"/>
              <w:textAlignment w:val="baseline"/>
              <w:rPr>
                <w:rtl/>
                <w:lang w:bidi="ar-IQ"/>
              </w:rPr>
            </w:pPr>
            <w:proofErr w:type="spellStart"/>
            <w:r w:rsidRPr="001B3A73">
              <w:rPr>
                <w:rFonts w:hint="cs"/>
              </w:rPr>
              <w:t>Accu</w:t>
            </w:r>
            <w:proofErr w:type="spellEnd"/>
            <w:r w:rsidRPr="001B3A73">
              <w:t>. %</w:t>
            </w:r>
          </w:p>
        </w:tc>
        <w:tc>
          <w:tcPr>
            <w:tcW w:w="1175" w:type="dxa"/>
            <w:tcBorders>
              <w:top w:val="nil"/>
              <w:left w:val="single" w:sz="4" w:space="0" w:color="auto"/>
              <w:bottom w:val="single" w:sz="4" w:space="0" w:color="auto"/>
              <w:right w:val="single" w:sz="4" w:space="0" w:color="auto"/>
            </w:tcBorders>
            <w:shd w:val="clear" w:color="auto" w:fill="auto"/>
          </w:tcPr>
          <w:p w:rsidR="00B574BF" w:rsidRPr="001B3A73" w:rsidRDefault="00B574BF" w:rsidP="00B574BF">
            <w:pPr>
              <w:pStyle w:val="Author"/>
              <w:overflowPunct w:val="0"/>
              <w:textAlignment w:val="baseline"/>
            </w:pPr>
            <w:r w:rsidRPr="001B3A73">
              <w:rPr>
                <w:rFonts w:hint="cs"/>
              </w:rPr>
              <w:t>Time</w:t>
            </w:r>
          </w:p>
          <w:p w:rsidR="00B574BF" w:rsidRPr="001B3A73" w:rsidRDefault="00B574BF" w:rsidP="00B574BF">
            <w:pPr>
              <w:pStyle w:val="Author"/>
              <w:overflowPunct w:val="0"/>
              <w:textAlignment w:val="baseline"/>
              <w:rPr>
                <w:rtl/>
              </w:rPr>
            </w:pPr>
            <w:r w:rsidRPr="001B3A73">
              <w:t>Sec</w:t>
            </w:r>
          </w:p>
        </w:tc>
        <w:tc>
          <w:tcPr>
            <w:tcW w:w="1660" w:type="dxa"/>
            <w:tcBorders>
              <w:top w:val="nil"/>
              <w:left w:val="single" w:sz="4" w:space="0" w:color="auto"/>
              <w:bottom w:val="single" w:sz="4" w:space="0" w:color="auto"/>
              <w:right w:val="single" w:sz="4" w:space="0" w:color="auto"/>
            </w:tcBorders>
            <w:shd w:val="clear" w:color="auto" w:fill="auto"/>
          </w:tcPr>
          <w:p w:rsidR="00B574BF" w:rsidRPr="001B3A73" w:rsidRDefault="00B574BF" w:rsidP="00B574BF">
            <w:pPr>
              <w:pStyle w:val="Author"/>
              <w:overflowPunct w:val="0"/>
              <w:textAlignment w:val="baseline"/>
            </w:pPr>
            <w:proofErr w:type="spellStart"/>
            <w:r w:rsidRPr="001B3A73">
              <w:rPr>
                <w:rFonts w:hint="cs"/>
              </w:rPr>
              <w:t>Accu</w:t>
            </w:r>
            <w:proofErr w:type="spellEnd"/>
            <w:r w:rsidRPr="001B3A73">
              <w:t xml:space="preserve"> %.</w:t>
            </w:r>
          </w:p>
          <w:p w:rsidR="00B574BF" w:rsidRPr="001B3A73" w:rsidRDefault="00B574BF" w:rsidP="00B574BF">
            <w:pPr>
              <w:pStyle w:val="Author"/>
              <w:overflowPunct w:val="0"/>
              <w:textAlignment w:val="baseline"/>
              <w:rPr>
                <w:rFonts w:hint="cs"/>
                <w:rtl/>
                <w:lang w:bidi="ar-IQ"/>
              </w:rPr>
            </w:pPr>
          </w:p>
        </w:tc>
        <w:tc>
          <w:tcPr>
            <w:tcW w:w="2694" w:type="dxa"/>
            <w:tcBorders>
              <w:top w:val="nil"/>
              <w:left w:val="single" w:sz="4" w:space="0" w:color="auto"/>
              <w:bottom w:val="single" w:sz="4" w:space="0" w:color="auto"/>
              <w:right w:val="single" w:sz="4" w:space="0" w:color="auto"/>
            </w:tcBorders>
            <w:shd w:val="clear" w:color="auto" w:fill="auto"/>
          </w:tcPr>
          <w:p w:rsidR="00B574BF" w:rsidRPr="00C5219B"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features</w:t>
            </w:r>
          </w:p>
        </w:tc>
      </w:tr>
      <w:tr w:rsidR="00B574BF" w:rsidRPr="009E3FDF" w:rsidTr="001A1B15">
        <w:trPr>
          <w:trHeight w:val="483"/>
        </w:trPr>
        <w:tc>
          <w:tcPr>
            <w:tcW w:w="1434"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pPr>
            <w:r w:rsidRPr="001B3A73">
              <w:rPr>
                <w:rtl/>
              </w:rPr>
              <w:t>0.45</w:t>
            </w:r>
          </w:p>
        </w:tc>
        <w:tc>
          <w:tcPr>
            <w:tcW w:w="1118"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lang w:bidi="ar-IQ"/>
              </w:rPr>
            </w:pPr>
            <w:r w:rsidRPr="001B3A73">
              <w:rPr>
                <w:rtl/>
              </w:rPr>
              <w:t>87.66</w:t>
            </w:r>
          </w:p>
        </w:tc>
        <w:tc>
          <w:tcPr>
            <w:tcW w:w="1175"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0.7</w:t>
            </w:r>
          </w:p>
        </w:tc>
        <w:tc>
          <w:tcPr>
            <w:tcW w:w="1660"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pPr>
            <w:r w:rsidRPr="001B3A73">
              <w:rPr>
                <w:rtl/>
              </w:rPr>
              <w:t>49.2</w:t>
            </w:r>
          </w:p>
        </w:tc>
        <w:tc>
          <w:tcPr>
            <w:tcW w:w="2694"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B574BF">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FP</w:t>
            </w:r>
          </w:p>
        </w:tc>
      </w:tr>
      <w:tr w:rsidR="00B574BF" w:rsidRPr="009E3FDF" w:rsidTr="001A1B15">
        <w:trPr>
          <w:trHeight w:val="444"/>
        </w:trPr>
        <w:tc>
          <w:tcPr>
            <w:tcW w:w="1434"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pPr>
            <w:r w:rsidRPr="001B3A73">
              <w:rPr>
                <w:rtl/>
              </w:rPr>
              <w:t>0.01</w:t>
            </w:r>
          </w:p>
        </w:tc>
        <w:tc>
          <w:tcPr>
            <w:tcW w:w="1118"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87.11</w:t>
            </w:r>
          </w:p>
        </w:tc>
        <w:tc>
          <w:tcPr>
            <w:tcW w:w="1175"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0.05</w:t>
            </w:r>
          </w:p>
        </w:tc>
        <w:tc>
          <w:tcPr>
            <w:tcW w:w="1660"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85.1</w:t>
            </w:r>
          </w:p>
        </w:tc>
        <w:tc>
          <w:tcPr>
            <w:tcW w:w="2694"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FEZ</w:t>
            </w:r>
          </w:p>
        </w:tc>
      </w:tr>
      <w:tr w:rsidR="00B574BF" w:rsidRPr="009E3FDF" w:rsidTr="001A1B15">
        <w:trPr>
          <w:trHeight w:val="483"/>
        </w:trPr>
        <w:tc>
          <w:tcPr>
            <w:tcW w:w="1434"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pPr>
            <w:r w:rsidRPr="001B3A73">
              <w:rPr>
                <w:rtl/>
              </w:rPr>
              <w:t>0.48</w:t>
            </w:r>
          </w:p>
        </w:tc>
        <w:tc>
          <w:tcPr>
            <w:tcW w:w="1118"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87.85</w:t>
            </w:r>
          </w:p>
        </w:tc>
        <w:tc>
          <w:tcPr>
            <w:tcW w:w="1175"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1.06</w:t>
            </w:r>
          </w:p>
        </w:tc>
        <w:tc>
          <w:tcPr>
            <w:tcW w:w="1660" w:type="dxa"/>
            <w:tcBorders>
              <w:top w:val="nil"/>
              <w:left w:val="single" w:sz="4" w:space="0" w:color="auto"/>
              <w:bottom w:val="single" w:sz="4" w:space="0" w:color="auto"/>
              <w:right w:val="single" w:sz="4" w:space="0" w:color="auto"/>
            </w:tcBorders>
            <w:shd w:val="clear" w:color="auto" w:fill="auto"/>
            <w:vAlign w:val="center"/>
          </w:tcPr>
          <w:p w:rsidR="00B574BF" w:rsidRPr="001B3A73" w:rsidRDefault="00B574BF" w:rsidP="00B574BF">
            <w:pPr>
              <w:pStyle w:val="Author"/>
              <w:overflowPunct w:val="0"/>
              <w:textAlignment w:val="baseline"/>
              <w:rPr>
                <w:rtl/>
              </w:rPr>
            </w:pPr>
            <w:r w:rsidRPr="001B3A73">
              <w:rPr>
                <w:rtl/>
              </w:rPr>
              <w:t>84</w:t>
            </w:r>
          </w:p>
        </w:tc>
        <w:tc>
          <w:tcPr>
            <w:tcW w:w="2694"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B574BF">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FP+FEZ</w:t>
            </w:r>
          </w:p>
        </w:tc>
      </w:tr>
    </w:tbl>
    <w:p w:rsidR="00BD41D7" w:rsidRDefault="00BD41D7" w:rsidP="00BD41D7">
      <w:pPr>
        <w:spacing w:line="360" w:lineRule="auto"/>
        <w:jc w:val="both"/>
        <w:rPr>
          <w:rFonts w:ascii="Times New Roman" w:hAnsi="Times New Roman" w:cs="Times New Roman"/>
          <w:sz w:val="26"/>
          <w:szCs w:val="26"/>
          <w:lang w:val="en"/>
        </w:rPr>
      </w:pPr>
    </w:p>
    <w:p w:rsidR="00BD41D7" w:rsidRPr="00BD41D7" w:rsidRDefault="00BD41D7" w:rsidP="00BD41D7">
      <w:pPr>
        <w:spacing w:line="360" w:lineRule="auto"/>
        <w:jc w:val="both"/>
        <w:rPr>
          <w:rFonts w:ascii="Times New Roman" w:hAnsi="Times New Roman" w:cs="Times New Roman"/>
          <w:sz w:val="26"/>
          <w:szCs w:val="26"/>
          <w:lang w:val="en"/>
        </w:rPr>
      </w:pPr>
    </w:p>
    <w:p w:rsidR="008A6434" w:rsidRDefault="008A6434" w:rsidP="008A6434">
      <w:pPr>
        <w:jc w:val="both"/>
        <w:rPr>
          <w:rFonts w:ascii="Times New Roman" w:hAnsi="Times New Roman" w:cs="Times New Roman"/>
          <w:sz w:val="26"/>
          <w:szCs w:val="26"/>
          <w:lang w:val="en"/>
        </w:rPr>
      </w:pPr>
    </w:p>
    <w:p w:rsidR="004F4163" w:rsidRDefault="004F4163" w:rsidP="004F4163">
      <w:pPr>
        <w:spacing w:line="360" w:lineRule="auto"/>
        <w:rPr>
          <w:rFonts w:ascii="Times New Roman" w:hAnsi="Times New Roman" w:cs="Times New Roman"/>
          <w:sz w:val="24"/>
          <w:szCs w:val="24"/>
          <w:lang w:val="en"/>
        </w:rPr>
      </w:pPr>
    </w:p>
    <w:p w:rsidR="00B33B0F" w:rsidRDefault="00B33B0F" w:rsidP="004F4163">
      <w:pPr>
        <w:spacing w:line="360" w:lineRule="auto"/>
        <w:rPr>
          <w:rFonts w:ascii="Times New Roman" w:hAnsi="Times New Roman" w:cs="Times New Roman"/>
          <w:sz w:val="24"/>
          <w:szCs w:val="24"/>
          <w:lang w:val="en"/>
        </w:rPr>
      </w:pPr>
    </w:p>
    <w:p w:rsidR="00B33B0F" w:rsidRDefault="00B33B0F" w:rsidP="00B33B0F">
      <w:pPr>
        <w:jc w:val="center"/>
        <w:rPr>
          <w:rFonts w:ascii="Times New Roman" w:hAnsi="Times New Roman" w:cs="Times New Roman"/>
          <w:sz w:val="20"/>
          <w:szCs w:val="20"/>
          <w:lang w:val="en"/>
        </w:rPr>
      </w:pPr>
      <w:r w:rsidRPr="00B5136F">
        <w:rPr>
          <w:rFonts w:ascii="Times New Roman" w:hAnsi="Times New Roman" w:cs="Times New Roman"/>
          <w:sz w:val="20"/>
          <w:szCs w:val="20"/>
          <w:lang w:val="en"/>
        </w:rPr>
        <w:t>Table 2: Comparison of the rate of emotion detection in the English database with all the classifications</w:t>
      </w:r>
    </w:p>
    <w:tbl>
      <w:tblPr>
        <w:tblpPr w:leftFromText="180" w:rightFromText="180" w:vertAnchor="text" w:horzAnchor="margin" w:tblpXSpec="center" w:tblpY="88"/>
        <w:bidiVisual/>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387"/>
        <w:gridCol w:w="1276"/>
        <w:gridCol w:w="1559"/>
        <w:gridCol w:w="2836"/>
      </w:tblGrid>
      <w:tr w:rsidR="00B574BF" w:rsidRPr="009E3FDF" w:rsidTr="00B574BF">
        <w:trPr>
          <w:trHeight w:val="847"/>
        </w:trPr>
        <w:tc>
          <w:tcPr>
            <w:tcW w:w="2551" w:type="dxa"/>
            <w:gridSpan w:val="2"/>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English + KNN</w:t>
            </w:r>
          </w:p>
        </w:tc>
        <w:tc>
          <w:tcPr>
            <w:tcW w:w="2835" w:type="dxa"/>
            <w:gridSpan w:val="2"/>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English + SVM</w:t>
            </w:r>
          </w:p>
        </w:tc>
        <w:tc>
          <w:tcPr>
            <w:tcW w:w="2836" w:type="dxa"/>
            <w:shd w:val="clear" w:color="auto" w:fill="auto"/>
            <w:vAlign w:val="center"/>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Pr>
            </w:pPr>
            <w:r w:rsidRPr="00B574BF">
              <w:rPr>
                <w:rFonts w:ascii="Times New Roman" w:eastAsia="Times New Roman" w:hAnsi="Times New Roman" w:cs="Traditional Arabic"/>
              </w:rPr>
              <w:t>data base , classifiers</w:t>
            </w:r>
          </w:p>
        </w:tc>
      </w:tr>
      <w:tr w:rsidR="00B574BF" w:rsidRPr="009E3FDF" w:rsidTr="00277321">
        <w:trPr>
          <w:trHeight w:val="36"/>
        </w:trPr>
        <w:tc>
          <w:tcPr>
            <w:tcW w:w="1164" w:type="dxa"/>
            <w:tcBorders>
              <w:top w:val="nil"/>
              <w:left w:val="single" w:sz="4" w:space="0" w:color="auto"/>
              <w:bottom w:val="single" w:sz="4" w:space="0" w:color="auto"/>
              <w:right w:val="single" w:sz="4" w:space="0" w:color="auto"/>
            </w:tcBorders>
            <w:shd w:val="clear" w:color="auto" w:fill="auto"/>
            <w:vAlign w:val="center"/>
          </w:tcPr>
          <w:p w:rsidR="00B574BF" w:rsidRPr="00B574BF" w:rsidRDefault="00B574BF" w:rsidP="00277321">
            <w:pPr>
              <w:pStyle w:val="Author"/>
              <w:overflowPunct w:val="0"/>
              <w:textAlignment w:val="baseline"/>
            </w:pPr>
            <w:r w:rsidRPr="00B574BF">
              <w:rPr>
                <w:rFonts w:hint="cs"/>
              </w:rPr>
              <w:t>Time</w:t>
            </w:r>
          </w:p>
          <w:p w:rsidR="00B574BF" w:rsidRPr="00B574BF" w:rsidRDefault="00B574BF" w:rsidP="00277321">
            <w:pPr>
              <w:pStyle w:val="Author"/>
              <w:overflowPunct w:val="0"/>
              <w:textAlignment w:val="baseline"/>
              <w:rPr>
                <w:rtl/>
              </w:rPr>
            </w:pPr>
            <w:r w:rsidRPr="00B574BF">
              <w:t>Sec</w:t>
            </w:r>
          </w:p>
        </w:tc>
        <w:tc>
          <w:tcPr>
            <w:tcW w:w="1387" w:type="dxa"/>
            <w:tcBorders>
              <w:top w:val="nil"/>
              <w:left w:val="single" w:sz="4" w:space="0" w:color="auto"/>
              <w:bottom w:val="single" w:sz="4" w:space="0" w:color="auto"/>
              <w:right w:val="single" w:sz="4" w:space="0" w:color="auto"/>
            </w:tcBorders>
            <w:shd w:val="clear" w:color="auto" w:fill="auto"/>
            <w:vAlign w:val="center"/>
          </w:tcPr>
          <w:p w:rsidR="00B574BF" w:rsidRPr="00B574BF" w:rsidRDefault="00B574BF" w:rsidP="00277321">
            <w:pPr>
              <w:pStyle w:val="Author"/>
              <w:overflowPunct w:val="0"/>
              <w:textAlignment w:val="baseline"/>
            </w:pPr>
            <w:proofErr w:type="spellStart"/>
            <w:r w:rsidRPr="00B574BF">
              <w:rPr>
                <w:rFonts w:hint="cs"/>
              </w:rPr>
              <w:t>Accu</w:t>
            </w:r>
            <w:proofErr w:type="spellEnd"/>
            <w:r w:rsidRPr="00B574BF">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B574BF" w:rsidRPr="00B574BF" w:rsidRDefault="00B574BF" w:rsidP="00277321">
            <w:pPr>
              <w:pStyle w:val="Author"/>
              <w:overflowPunct w:val="0"/>
              <w:textAlignment w:val="baseline"/>
            </w:pPr>
            <w:r w:rsidRPr="00B574BF">
              <w:rPr>
                <w:rFonts w:hint="cs"/>
              </w:rPr>
              <w:t>Time</w:t>
            </w:r>
          </w:p>
          <w:p w:rsidR="00B574BF" w:rsidRPr="00B574BF" w:rsidRDefault="00B574BF" w:rsidP="00277321">
            <w:pPr>
              <w:pStyle w:val="Author"/>
              <w:overflowPunct w:val="0"/>
              <w:textAlignment w:val="baseline"/>
              <w:rPr>
                <w:rtl/>
              </w:rPr>
            </w:pPr>
            <w:r w:rsidRPr="00B574BF">
              <w:t>Sec</w:t>
            </w:r>
          </w:p>
        </w:tc>
        <w:tc>
          <w:tcPr>
            <w:tcW w:w="1559" w:type="dxa"/>
            <w:tcBorders>
              <w:top w:val="nil"/>
              <w:left w:val="single" w:sz="4" w:space="0" w:color="auto"/>
              <w:bottom w:val="single" w:sz="4" w:space="0" w:color="auto"/>
              <w:right w:val="single" w:sz="4" w:space="0" w:color="auto"/>
            </w:tcBorders>
            <w:shd w:val="clear" w:color="auto" w:fill="auto"/>
            <w:vAlign w:val="center"/>
          </w:tcPr>
          <w:p w:rsidR="00B574BF" w:rsidRPr="00B574BF" w:rsidRDefault="00B574BF" w:rsidP="00277321">
            <w:pPr>
              <w:pStyle w:val="Author"/>
              <w:overflowPunct w:val="0"/>
              <w:textAlignment w:val="baseline"/>
              <w:rPr>
                <w:rtl/>
              </w:rPr>
            </w:pPr>
            <w:proofErr w:type="spellStart"/>
            <w:r w:rsidRPr="00B574BF">
              <w:rPr>
                <w:rFonts w:hint="cs"/>
              </w:rPr>
              <w:t>Accu</w:t>
            </w:r>
            <w:proofErr w:type="spellEnd"/>
            <w:r w:rsidRPr="00B574BF">
              <w:t>%.</w:t>
            </w:r>
          </w:p>
        </w:tc>
        <w:tc>
          <w:tcPr>
            <w:tcW w:w="2836" w:type="dxa"/>
            <w:tcBorders>
              <w:top w:val="nil"/>
              <w:left w:val="single" w:sz="4" w:space="0" w:color="auto"/>
              <w:bottom w:val="single" w:sz="4" w:space="0" w:color="auto"/>
              <w:right w:val="single" w:sz="4" w:space="0" w:color="auto"/>
            </w:tcBorders>
            <w:shd w:val="clear" w:color="auto" w:fill="auto"/>
            <w:vAlign w:val="center"/>
          </w:tcPr>
          <w:p w:rsidR="00B574BF" w:rsidRPr="00B574BF" w:rsidRDefault="00B574BF" w:rsidP="00277321">
            <w:pPr>
              <w:overflowPunct w:val="0"/>
              <w:autoSpaceDE w:val="0"/>
              <w:autoSpaceDN w:val="0"/>
              <w:adjustRightInd w:val="0"/>
              <w:jc w:val="center"/>
              <w:textAlignment w:val="baseline"/>
              <w:rPr>
                <w:rFonts w:ascii="Times New Roman" w:eastAsia="Times New Roman" w:hAnsi="Times New Roman" w:cs="Times New Roman"/>
                <w:rtl/>
                <w:lang w:bidi="fa-IR"/>
              </w:rPr>
            </w:pPr>
            <w:r w:rsidRPr="00B574BF">
              <w:rPr>
                <w:rFonts w:ascii="Times New Roman" w:eastAsia="Times New Roman" w:hAnsi="Times New Roman" w:cs="Times New Roman"/>
                <w:lang w:bidi="fa-IR"/>
              </w:rPr>
              <w:t>features</w:t>
            </w:r>
          </w:p>
        </w:tc>
      </w:tr>
      <w:tr w:rsidR="00B574BF" w:rsidRPr="009E3FDF" w:rsidTr="00277321">
        <w:trPr>
          <w:trHeight w:val="571"/>
        </w:trPr>
        <w:tc>
          <w:tcPr>
            <w:tcW w:w="1164"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0.37</w:t>
            </w:r>
          </w:p>
        </w:tc>
        <w:tc>
          <w:tcPr>
            <w:tcW w:w="1387"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91.04</w:t>
            </w:r>
          </w:p>
        </w:tc>
        <w:tc>
          <w:tcPr>
            <w:tcW w:w="1276"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0.65</w:t>
            </w:r>
          </w:p>
        </w:tc>
        <w:tc>
          <w:tcPr>
            <w:tcW w:w="1559"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53.1</w:t>
            </w:r>
          </w:p>
        </w:tc>
        <w:tc>
          <w:tcPr>
            <w:tcW w:w="2836"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277321">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FP</w:t>
            </w:r>
          </w:p>
        </w:tc>
      </w:tr>
      <w:tr w:rsidR="00B574BF" w:rsidRPr="009E3FDF" w:rsidTr="00277321">
        <w:trPr>
          <w:trHeight w:val="524"/>
        </w:trPr>
        <w:tc>
          <w:tcPr>
            <w:tcW w:w="1164"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0.01</w:t>
            </w:r>
          </w:p>
        </w:tc>
        <w:tc>
          <w:tcPr>
            <w:tcW w:w="1387"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tl/>
              </w:rPr>
            </w:pPr>
            <w:r w:rsidRPr="009E3FDF">
              <w:rPr>
                <w:rFonts w:hint="cs"/>
                <w:sz w:val="18"/>
                <w:szCs w:val="18"/>
              </w:rPr>
              <w:t>87.29</w:t>
            </w:r>
          </w:p>
        </w:tc>
        <w:tc>
          <w:tcPr>
            <w:tcW w:w="1276"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0.05</w:t>
            </w:r>
          </w:p>
        </w:tc>
        <w:tc>
          <w:tcPr>
            <w:tcW w:w="1559"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85.2</w:t>
            </w:r>
          </w:p>
        </w:tc>
        <w:tc>
          <w:tcPr>
            <w:tcW w:w="2836"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277321">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FEZ</w:t>
            </w:r>
          </w:p>
        </w:tc>
      </w:tr>
      <w:tr w:rsidR="00B574BF" w:rsidRPr="009E3FDF" w:rsidTr="00277321">
        <w:trPr>
          <w:trHeight w:val="571"/>
        </w:trPr>
        <w:tc>
          <w:tcPr>
            <w:tcW w:w="1164"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0.35</w:t>
            </w:r>
          </w:p>
        </w:tc>
        <w:tc>
          <w:tcPr>
            <w:tcW w:w="1387"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90.83</w:t>
            </w:r>
          </w:p>
        </w:tc>
        <w:tc>
          <w:tcPr>
            <w:tcW w:w="1276"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1.06</w:t>
            </w:r>
          </w:p>
        </w:tc>
        <w:tc>
          <w:tcPr>
            <w:tcW w:w="1559" w:type="dxa"/>
            <w:tcBorders>
              <w:top w:val="nil"/>
              <w:left w:val="single" w:sz="4" w:space="0" w:color="auto"/>
              <w:bottom w:val="single" w:sz="4" w:space="0" w:color="auto"/>
              <w:right w:val="single" w:sz="4" w:space="0" w:color="auto"/>
            </w:tcBorders>
            <w:shd w:val="clear" w:color="auto" w:fill="auto"/>
            <w:vAlign w:val="center"/>
          </w:tcPr>
          <w:p w:rsidR="00B574BF" w:rsidRPr="009E3FDF" w:rsidRDefault="00B574BF" w:rsidP="00277321">
            <w:pPr>
              <w:pStyle w:val="Author"/>
              <w:overflowPunct w:val="0"/>
              <w:textAlignment w:val="baseline"/>
              <w:rPr>
                <w:sz w:val="18"/>
                <w:szCs w:val="18"/>
              </w:rPr>
            </w:pPr>
            <w:r w:rsidRPr="009E3FDF">
              <w:rPr>
                <w:rFonts w:hint="cs"/>
                <w:sz w:val="18"/>
                <w:szCs w:val="18"/>
              </w:rPr>
              <w:t>85</w:t>
            </w:r>
          </w:p>
        </w:tc>
        <w:tc>
          <w:tcPr>
            <w:tcW w:w="2836" w:type="dxa"/>
            <w:tcBorders>
              <w:top w:val="nil"/>
              <w:left w:val="single" w:sz="4" w:space="0" w:color="auto"/>
              <w:bottom w:val="single" w:sz="4" w:space="0" w:color="auto"/>
              <w:right w:val="single" w:sz="4" w:space="0" w:color="auto"/>
            </w:tcBorders>
            <w:shd w:val="clear" w:color="auto" w:fill="auto"/>
            <w:vAlign w:val="center"/>
          </w:tcPr>
          <w:p w:rsidR="00B574BF" w:rsidRPr="00C5219B" w:rsidRDefault="00B574BF" w:rsidP="00277321">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FP+FEZ</w:t>
            </w:r>
          </w:p>
        </w:tc>
      </w:tr>
    </w:tbl>
    <w:p w:rsidR="00B33B0F" w:rsidRDefault="00B33B0F" w:rsidP="00B33B0F">
      <w:pPr>
        <w:jc w:val="center"/>
        <w:rPr>
          <w:rFonts w:ascii="Times New Roman" w:hAnsi="Times New Roman" w:cs="Times New Roman"/>
          <w:sz w:val="20"/>
          <w:szCs w:val="20"/>
          <w:lang w:val="en"/>
        </w:rPr>
      </w:pPr>
    </w:p>
    <w:p w:rsidR="00B33B0F" w:rsidRDefault="00B33B0F" w:rsidP="004F4163">
      <w:pPr>
        <w:spacing w:line="360" w:lineRule="auto"/>
        <w:rPr>
          <w:rFonts w:ascii="Times New Roman" w:hAnsi="Times New Roman" w:cs="Times New Roman"/>
          <w:sz w:val="24"/>
          <w:szCs w:val="24"/>
          <w:lang w:val="en"/>
        </w:rPr>
      </w:pPr>
    </w:p>
    <w:p w:rsidR="006C2F78" w:rsidRDefault="006C2F78" w:rsidP="004F4163">
      <w:pPr>
        <w:spacing w:line="360" w:lineRule="auto"/>
        <w:rPr>
          <w:rFonts w:ascii="Times New Roman" w:hAnsi="Times New Roman" w:cs="Times New Roman"/>
          <w:sz w:val="24"/>
          <w:szCs w:val="24"/>
          <w:lang w:val="en"/>
        </w:rPr>
      </w:pPr>
    </w:p>
    <w:p w:rsidR="006C2F78" w:rsidRDefault="006C2F78" w:rsidP="004F4163">
      <w:pPr>
        <w:spacing w:line="360" w:lineRule="auto"/>
        <w:rPr>
          <w:rFonts w:ascii="Times New Roman" w:hAnsi="Times New Roman" w:cs="Times New Roman"/>
          <w:sz w:val="24"/>
          <w:szCs w:val="24"/>
          <w:lang w:val="en"/>
        </w:rPr>
      </w:pPr>
    </w:p>
    <w:p w:rsidR="006C2F78" w:rsidRDefault="006C2F78" w:rsidP="004F4163">
      <w:pPr>
        <w:spacing w:line="360" w:lineRule="auto"/>
        <w:rPr>
          <w:rFonts w:ascii="Times New Roman" w:hAnsi="Times New Roman" w:cs="Times New Roman"/>
          <w:sz w:val="24"/>
          <w:szCs w:val="24"/>
          <w:lang w:val="en"/>
        </w:rPr>
      </w:pPr>
    </w:p>
    <w:p w:rsidR="006C2F78" w:rsidRDefault="006C2F78" w:rsidP="004F4163">
      <w:pPr>
        <w:spacing w:line="360" w:lineRule="auto"/>
        <w:rPr>
          <w:rFonts w:ascii="Times New Roman" w:hAnsi="Times New Roman" w:cs="Times New Roman"/>
          <w:sz w:val="24"/>
          <w:szCs w:val="24"/>
          <w:lang w:val="en"/>
        </w:rPr>
      </w:pPr>
    </w:p>
    <w:p w:rsidR="006C2F78" w:rsidRDefault="006C2F78" w:rsidP="00B574BF">
      <w:pPr>
        <w:spacing w:after="0" w:line="360" w:lineRule="auto"/>
        <w:ind w:left="-340"/>
        <w:jc w:val="center"/>
        <w:rPr>
          <w:rFonts w:ascii="Times New Roman" w:hAnsi="Times New Roman" w:cs="Times New Roman"/>
          <w:sz w:val="20"/>
          <w:szCs w:val="20"/>
          <w:lang w:val="en"/>
        </w:rPr>
      </w:pPr>
      <w:r w:rsidRPr="00B5136F">
        <w:rPr>
          <w:rFonts w:ascii="Times New Roman" w:hAnsi="Times New Roman" w:cs="Times New Roman"/>
          <w:sz w:val="20"/>
          <w:szCs w:val="20"/>
          <w:lang w:val="en"/>
        </w:rPr>
        <w:t xml:space="preserve">Table </w:t>
      </w:r>
      <w:r w:rsidR="00B574BF">
        <w:rPr>
          <w:rFonts w:ascii="Times New Roman" w:hAnsi="Times New Roman" w:cs="Times New Roman"/>
          <w:sz w:val="20"/>
          <w:szCs w:val="20"/>
          <w:lang w:val="en"/>
        </w:rPr>
        <w:t>3</w:t>
      </w:r>
      <w:r>
        <w:rPr>
          <w:rFonts w:ascii="Times New Roman" w:hAnsi="Times New Roman" w:cs="Times New Roman"/>
          <w:sz w:val="20"/>
          <w:szCs w:val="20"/>
          <w:lang w:val="en"/>
        </w:rPr>
        <w:t xml:space="preserve"> </w:t>
      </w:r>
      <w:r w:rsidRPr="00B5136F">
        <w:rPr>
          <w:rFonts w:ascii="Times New Roman" w:hAnsi="Times New Roman" w:cs="Times New Roman"/>
          <w:sz w:val="20"/>
          <w:szCs w:val="20"/>
          <w:lang w:val="en"/>
        </w:rPr>
        <w:t>: Interaction matrix the</w:t>
      </w:r>
      <w:r>
        <w:rPr>
          <w:rFonts w:ascii="Times New Roman" w:hAnsi="Times New Roman" w:cs="Times New Roman"/>
          <w:sz w:val="20"/>
          <w:szCs w:val="20"/>
          <w:lang w:val="en"/>
        </w:rPr>
        <w:t xml:space="preserve"> best result of the German </w:t>
      </w:r>
      <w:r w:rsidRPr="00B5136F">
        <w:rPr>
          <w:rFonts w:ascii="Times New Roman" w:hAnsi="Times New Roman" w:cs="Times New Roman"/>
          <w:sz w:val="20"/>
          <w:szCs w:val="20"/>
          <w:lang w:val="en"/>
        </w:rPr>
        <w:t>database with classification SVM</w:t>
      </w:r>
    </w:p>
    <w:tbl>
      <w:tblPr>
        <w:tblpPr w:leftFromText="180" w:rightFromText="180" w:vertAnchor="page" w:horzAnchor="margin" w:tblpXSpec="center" w:tblpY="9780"/>
        <w:bidiVisual/>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736"/>
        <w:gridCol w:w="736"/>
        <w:gridCol w:w="736"/>
        <w:gridCol w:w="736"/>
        <w:gridCol w:w="736"/>
        <w:gridCol w:w="1265"/>
        <w:gridCol w:w="1843"/>
      </w:tblGrid>
      <w:tr w:rsidR="00B574BF" w:rsidRPr="00DD6B85" w:rsidTr="00B574BF">
        <w:trPr>
          <w:trHeight w:val="581"/>
        </w:trPr>
        <w:tc>
          <w:tcPr>
            <w:tcW w:w="8080" w:type="dxa"/>
            <w:gridSpan w:val="8"/>
            <w:shd w:val="clear" w:color="auto" w:fill="auto"/>
          </w:tcPr>
          <w:p w:rsidR="00B574BF" w:rsidRPr="006C2F78" w:rsidRDefault="00B574BF" w:rsidP="00277321">
            <w:pPr>
              <w:overflowPunct w:val="0"/>
              <w:autoSpaceDE w:val="0"/>
              <w:autoSpaceDN w:val="0"/>
              <w:adjustRightInd w:val="0"/>
              <w:jc w:val="center"/>
              <w:textAlignment w:val="baseline"/>
              <w:rPr>
                <w:rFonts w:ascii="Times New Roman" w:eastAsia="Times New Roman" w:hAnsi="Times New Roman" w:cs="Traditional Arabic"/>
                <w:sz w:val="20"/>
                <w:szCs w:val="20"/>
                <w:rtl/>
                <w:lang w:bidi="fa-IR"/>
              </w:rPr>
            </w:pPr>
            <w:r w:rsidRPr="00B574BF">
              <w:rPr>
                <w:rFonts w:ascii="Times New Roman" w:eastAsia="Times New Roman" w:hAnsi="Times New Roman" w:cs="Traditional Arabic"/>
              </w:rPr>
              <w:t xml:space="preserve">  </w:t>
            </w:r>
            <w:r w:rsidRPr="00C5219B">
              <w:rPr>
                <w:rFonts w:ascii="Times New Roman" w:eastAsia="Times New Roman" w:hAnsi="Times New Roman" w:cs="Traditional Arabic"/>
              </w:rPr>
              <w:t>FEZ</w:t>
            </w:r>
            <w:r w:rsidRPr="00C5219B">
              <w:rPr>
                <w:rFonts w:ascii="Times New Roman" w:eastAsia="Times New Roman" w:hAnsi="Times New Roman" w:cs="Traditional Arabic" w:hint="cs"/>
              </w:rPr>
              <w:t xml:space="preserve"> </w:t>
            </w:r>
            <w:r w:rsidRPr="00C5219B">
              <w:rPr>
                <w:rFonts w:ascii="Times New Roman" w:eastAsia="Times New Roman" w:hAnsi="Times New Roman" w:cs="Traditional Arabic"/>
              </w:rPr>
              <w:t xml:space="preserve">        </w:t>
            </w:r>
            <w:r w:rsidRPr="00C5219B">
              <w:rPr>
                <w:rFonts w:ascii="Times New Roman" w:eastAsia="Times New Roman" w:hAnsi="Times New Roman" w:cs="Traditional Arabic" w:hint="cs"/>
              </w:rPr>
              <w:t>Accuracy</w:t>
            </w:r>
            <w:r w:rsidRPr="00C5219B">
              <w:rPr>
                <w:rFonts w:ascii="Times New Roman" w:eastAsia="Times New Roman" w:hAnsi="Times New Roman" w:cs="Traditional Arabic"/>
              </w:rPr>
              <w:t xml:space="preserve"> = </w:t>
            </w:r>
            <w:r w:rsidRPr="00C5219B">
              <w:rPr>
                <w:rFonts w:ascii="Times New Roman" w:eastAsia="Times New Roman" w:hAnsi="Times New Roman" w:cs="Traditional Arabic"/>
                <w:rtl/>
              </w:rPr>
              <w:t>8</w:t>
            </w:r>
            <w:r w:rsidR="00277321">
              <w:rPr>
                <w:rFonts w:ascii="Times New Roman" w:eastAsia="Times New Roman" w:hAnsi="Times New Roman" w:cs="Traditional Arabic"/>
              </w:rPr>
              <w:t>5.1</w:t>
            </w:r>
            <w:r w:rsidRPr="00C5219B">
              <w:rPr>
                <w:rFonts w:ascii="Times New Roman" w:eastAsia="Times New Roman" w:hAnsi="Times New Roman" w:cs="Traditional Arabic"/>
              </w:rPr>
              <w:t xml:space="preserve"> %</w:t>
            </w:r>
            <w:r w:rsidR="00277321">
              <w:rPr>
                <w:rFonts w:ascii="Times New Roman" w:eastAsia="Times New Roman" w:hAnsi="Times New Roman" w:cs="Traditional Arabic"/>
              </w:rPr>
              <w:t xml:space="preserve">  </w:t>
            </w:r>
            <w:r w:rsidRPr="00C5219B">
              <w:rPr>
                <w:rFonts w:ascii="Times New Roman" w:eastAsia="Times New Roman" w:hAnsi="Times New Roman" w:cs="Traditional Arabic"/>
              </w:rPr>
              <w:t xml:space="preserve"> , Time =</w:t>
            </w:r>
            <w:r w:rsidRPr="00C5219B">
              <w:rPr>
                <w:rFonts w:ascii="Times New Roman" w:eastAsia="Times New Roman" w:hAnsi="Times New Roman" w:cs="Traditional Arabic" w:hint="cs"/>
                <w:rtl/>
              </w:rPr>
              <w:t xml:space="preserve"> </w:t>
            </w:r>
            <w:r w:rsidR="00277321">
              <w:rPr>
                <w:rFonts w:ascii="Times New Roman" w:eastAsia="Times New Roman" w:hAnsi="Times New Roman" w:cs="Traditional Arabic"/>
              </w:rPr>
              <w:t xml:space="preserve">0.05 </w:t>
            </w:r>
            <w:r w:rsidRPr="00C5219B">
              <w:rPr>
                <w:rFonts w:ascii="Times New Roman" w:eastAsia="Times New Roman" w:hAnsi="Times New Roman" w:cs="Traditional Arabic"/>
              </w:rPr>
              <w:t>Sec</w:t>
            </w:r>
          </w:p>
        </w:tc>
      </w:tr>
      <w:tr w:rsidR="00B574BF" w:rsidRPr="00DD6B85" w:rsidTr="00B574BF">
        <w:trPr>
          <w:trHeight w:val="392"/>
        </w:trPr>
        <w:tc>
          <w:tcPr>
            <w:tcW w:w="1292"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6C2F78">
              <w:rPr>
                <w:rFonts w:ascii="Times New Roman" w:eastAsia="Times New Roman" w:hAnsi="Times New Roman" w:cs="Traditional Arabic"/>
                <w:sz w:val="20"/>
                <w:szCs w:val="20"/>
              </w:rPr>
              <w:t>Ang.</w:t>
            </w:r>
          </w:p>
        </w:tc>
        <w:tc>
          <w:tcPr>
            <w:tcW w:w="736"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6C2F78">
              <w:rPr>
                <w:rFonts w:ascii="Times New Roman" w:eastAsia="Times New Roman" w:hAnsi="Times New Roman" w:cs="Traditional Arabic"/>
                <w:sz w:val="20"/>
                <w:szCs w:val="20"/>
              </w:rPr>
              <w:t>Sad.</w:t>
            </w:r>
          </w:p>
        </w:tc>
        <w:tc>
          <w:tcPr>
            <w:tcW w:w="736"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6C2F78">
              <w:rPr>
                <w:rFonts w:ascii="Times New Roman" w:eastAsia="Times New Roman" w:hAnsi="Times New Roman" w:cs="Traditional Arabic"/>
                <w:sz w:val="20"/>
                <w:szCs w:val="20"/>
              </w:rPr>
              <w:t>hap</w:t>
            </w:r>
          </w:p>
        </w:tc>
        <w:tc>
          <w:tcPr>
            <w:tcW w:w="736"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lang w:bidi="fa-IR"/>
              </w:rPr>
            </w:pPr>
            <w:proofErr w:type="spellStart"/>
            <w:r w:rsidRPr="006C2F78">
              <w:rPr>
                <w:rFonts w:ascii="Times New Roman" w:eastAsia="Times New Roman" w:hAnsi="Times New Roman" w:cs="Traditional Arabic"/>
                <w:sz w:val="20"/>
                <w:szCs w:val="20"/>
              </w:rPr>
              <w:t>Fea</w:t>
            </w:r>
            <w:proofErr w:type="spellEnd"/>
          </w:p>
        </w:tc>
        <w:tc>
          <w:tcPr>
            <w:tcW w:w="736"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proofErr w:type="spellStart"/>
            <w:r w:rsidRPr="006C2F78">
              <w:rPr>
                <w:rFonts w:ascii="Times New Roman" w:eastAsia="Times New Roman" w:hAnsi="Times New Roman" w:cs="Traditional Arabic"/>
                <w:sz w:val="20"/>
                <w:szCs w:val="20"/>
              </w:rPr>
              <w:t>Disg</w:t>
            </w:r>
            <w:proofErr w:type="spellEnd"/>
            <w:r w:rsidRPr="006C2F78">
              <w:rPr>
                <w:rFonts w:ascii="Times New Roman" w:eastAsia="Times New Roman" w:hAnsi="Times New Roman" w:cs="Traditional Arabic"/>
                <w:sz w:val="20"/>
                <w:szCs w:val="20"/>
              </w:rPr>
              <w:t>.</w:t>
            </w:r>
          </w:p>
        </w:tc>
        <w:tc>
          <w:tcPr>
            <w:tcW w:w="736"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6C2F78">
              <w:rPr>
                <w:rFonts w:ascii="Times New Roman" w:eastAsia="Times New Roman" w:hAnsi="Times New Roman" w:cs="Traditional Arabic"/>
                <w:sz w:val="20"/>
                <w:szCs w:val="20"/>
              </w:rPr>
              <w:t>Bored</w:t>
            </w:r>
          </w:p>
        </w:tc>
        <w:tc>
          <w:tcPr>
            <w:tcW w:w="1265"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6C2F78">
              <w:rPr>
                <w:rFonts w:ascii="Times New Roman" w:eastAsia="Times New Roman" w:hAnsi="Times New Roman" w:cs="Traditional Arabic"/>
                <w:sz w:val="20"/>
                <w:szCs w:val="20"/>
              </w:rPr>
              <w:t>Neut.</w:t>
            </w:r>
          </w:p>
        </w:tc>
        <w:tc>
          <w:tcPr>
            <w:tcW w:w="1843" w:type="dxa"/>
            <w:shd w:val="clear" w:color="auto" w:fill="auto"/>
          </w:tcPr>
          <w:p w:rsidR="00B574BF" w:rsidRPr="006C2F78" w:rsidRDefault="00B574BF" w:rsidP="00B574BF">
            <w:pPr>
              <w:overflowPunct w:val="0"/>
              <w:autoSpaceDE w:val="0"/>
              <w:autoSpaceDN w:val="0"/>
              <w:bidi/>
              <w:adjustRightInd w:val="0"/>
              <w:jc w:val="center"/>
              <w:textAlignment w:val="baseline"/>
              <w:rPr>
                <w:rFonts w:ascii="Times New Roman" w:eastAsia="Times New Roman" w:hAnsi="Times New Roman" w:cs="Traditional Arabic"/>
                <w:sz w:val="20"/>
                <w:szCs w:val="20"/>
                <w:rtl/>
                <w:lang w:bidi="ar-IQ"/>
              </w:rPr>
            </w:pPr>
          </w:p>
        </w:tc>
      </w:tr>
      <w:tr w:rsidR="00B574BF" w:rsidRPr="00DD6B85" w:rsidTr="00B574BF">
        <w:trPr>
          <w:trHeight w:val="377"/>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w:t>
            </w:r>
            <w:r w:rsidRPr="009E3FDF">
              <w:rPr>
                <w:rFonts w:ascii="Times New Roman" w:eastAsia="Times New Roman" w:hAnsi="Times New Roman" w:cs="Times New Roman" w:hint="cs"/>
                <w:sz w:val="14"/>
                <w:szCs w:val="18"/>
                <w:rtl/>
              </w:rPr>
              <w:t>6</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0.7</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lang w:bidi="ar-IQ"/>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97.6</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hint="cs"/>
                <w:rtl/>
              </w:rPr>
            </w:pPr>
            <w:r w:rsidRPr="00B574BF">
              <w:rPr>
                <w:rFonts w:ascii="Times New Roman" w:eastAsia="Times New Roman" w:hAnsi="Times New Roman" w:cs="Traditional Arabic"/>
              </w:rPr>
              <w:t>Neut.</w:t>
            </w:r>
          </w:p>
        </w:tc>
      </w:tr>
      <w:tr w:rsidR="00B574BF" w:rsidRPr="00DD6B85" w:rsidTr="00B574BF">
        <w:trPr>
          <w:trHeight w:val="401"/>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lang w:bidi="ar-IQ"/>
              </w:rPr>
            </w:pPr>
            <w:r w:rsidRPr="009E3FDF">
              <w:rPr>
                <w:rFonts w:ascii="Times New Roman" w:eastAsia="Times New Roman" w:hAnsi="Times New Roman" w:cs="Times New Roman"/>
                <w:sz w:val="14"/>
                <w:szCs w:val="18"/>
                <w:rtl/>
              </w:rPr>
              <w:t>1.2</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90.1</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8.64</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Bored.</w:t>
            </w:r>
          </w:p>
        </w:tc>
      </w:tr>
      <w:tr w:rsidR="00B574BF" w:rsidRPr="00DD6B85" w:rsidTr="00B574BF">
        <w:trPr>
          <w:trHeight w:val="410"/>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2.1</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89</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8.69</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B574BF">
              <w:rPr>
                <w:rFonts w:ascii="Times New Roman" w:eastAsia="Times New Roman" w:hAnsi="Times New Roman" w:cs="Traditional Arabic"/>
              </w:rPr>
              <w:t>Disg</w:t>
            </w:r>
            <w:proofErr w:type="spellEnd"/>
            <w:r w:rsidRPr="00B574BF">
              <w:rPr>
                <w:rFonts w:ascii="Times New Roman" w:eastAsia="Times New Roman" w:hAnsi="Times New Roman" w:cs="Traditional Arabic"/>
              </w:rPr>
              <w:t>..</w:t>
            </w:r>
          </w:p>
        </w:tc>
      </w:tr>
      <w:tr w:rsidR="00B574BF" w:rsidRPr="00DD6B85" w:rsidTr="00B574BF">
        <w:trPr>
          <w:trHeight w:val="393"/>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5.7</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71</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1.44</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21.7</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B574BF">
              <w:rPr>
                <w:rFonts w:ascii="Times New Roman" w:eastAsia="Times New Roman" w:hAnsi="Times New Roman" w:cs="Traditional Arabic"/>
              </w:rPr>
              <w:t>Fea</w:t>
            </w:r>
            <w:proofErr w:type="spellEnd"/>
            <w:r w:rsidRPr="00B574BF">
              <w:rPr>
                <w:rFonts w:ascii="Times New Roman" w:eastAsia="Times New Roman" w:hAnsi="Times New Roman" w:cs="Traditional Arabic"/>
              </w:rPr>
              <w:t>.</w:t>
            </w:r>
          </w:p>
        </w:tc>
      </w:tr>
      <w:tr w:rsidR="00B574BF" w:rsidRPr="00DD6B85" w:rsidTr="00B574BF">
        <w:trPr>
          <w:trHeight w:val="399"/>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19.7</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B574BF">
              <w:rPr>
                <w:rFonts w:ascii="Times New Roman" w:eastAsia="Times New Roman" w:hAnsi="Times New Roman" w:cs="Traditional Arabic"/>
              </w:rPr>
              <w:t>Hpp</w:t>
            </w:r>
            <w:proofErr w:type="spellEnd"/>
            <w:r w:rsidRPr="00B574BF">
              <w:rPr>
                <w:rFonts w:ascii="Times New Roman" w:eastAsia="Times New Roman" w:hAnsi="Times New Roman" w:cs="Traditional Arabic"/>
              </w:rPr>
              <w:t>.</w:t>
            </w:r>
          </w:p>
        </w:tc>
      </w:tr>
      <w:tr w:rsidR="00B574BF" w:rsidRPr="00DD6B85" w:rsidTr="00B574BF">
        <w:trPr>
          <w:trHeight w:val="384"/>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1.6</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85.4</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1.6</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1.61</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9.67</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Sad.</w:t>
            </w:r>
          </w:p>
        </w:tc>
      </w:tr>
      <w:tr w:rsidR="00B574BF" w:rsidRPr="00DD6B85" w:rsidTr="00B574BF">
        <w:trPr>
          <w:trHeight w:val="414"/>
        </w:trPr>
        <w:tc>
          <w:tcPr>
            <w:tcW w:w="1292"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83</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1.26</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1.2</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1.2</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736"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0</w:t>
            </w:r>
          </w:p>
        </w:tc>
        <w:tc>
          <w:tcPr>
            <w:tcW w:w="1265" w:type="dxa"/>
            <w:shd w:val="clear" w:color="auto" w:fill="auto"/>
            <w:vAlign w:val="center"/>
          </w:tcPr>
          <w:p w:rsidR="00B574BF" w:rsidRPr="009E3FDF" w:rsidRDefault="00B574BF" w:rsidP="00B574BF">
            <w:pPr>
              <w:overflowPunct w:val="0"/>
              <w:autoSpaceDE w:val="0"/>
              <w:autoSpaceDN w:val="0"/>
              <w:bidi/>
              <w:adjustRightInd w:val="0"/>
              <w:jc w:val="center"/>
              <w:textAlignment w:val="baseline"/>
              <w:rPr>
                <w:rFonts w:ascii="Times New Roman" w:eastAsia="Times New Roman" w:hAnsi="Times New Roman" w:cs="Times New Roman"/>
                <w:sz w:val="14"/>
                <w:szCs w:val="18"/>
                <w:rtl/>
              </w:rPr>
            </w:pPr>
            <w:r w:rsidRPr="009E3FDF">
              <w:rPr>
                <w:rFonts w:ascii="Times New Roman" w:eastAsia="Times New Roman" w:hAnsi="Times New Roman" w:cs="Times New Roman"/>
                <w:sz w:val="14"/>
                <w:szCs w:val="18"/>
                <w:rtl/>
              </w:rPr>
              <w:t>12.6</w:t>
            </w:r>
          </w:p>
        </w:tc>
        <w:tc>
          <w:tcPr>
            <w:tcW w:w="1843" w:type="dxa"/>
            <w:shd w:val="clear" w:color="auto" w:fill="auto"/>
          </w:tcPr>
          <w:p w:rsidR="00B574BF" w:rsidRPr="00B574BF" w:rsidRDefault="00B574BF" w:rsidP="00B574BF">
            <w:pPr>
              <w:overflowPunct w:val="0"/>
              <w:autoSpaceDE w:val="0"/>
              <w:autoSpaceDN w:val="0"/>
              <w:adjustRightInd w:val="0"/>
              <w:jc w:val="center"/>
              <w:textAlignment w:val="baseline"/>
              <w:rPr>
                <w:rFonts w:ascii="Times New Roman" w:eastAsia="Times New Roman" w:hAnsi="Times New Roman" w:cs="Traditional Arabic"/>
                <w:rtl/>
              </w:rPr>
            </w:pPr>
            <w:r w:rsidRPr="00B574BF">
              <w:rPr>
                <w:rFonts w:ascii="Times New Roman" w:eastAsia="Times New Roman" w:hAnsi="Times New Roman" w:cs="Traditional Arabic"/>
              </w:rPr>
              <w:t>Ang.</w:t>
            </w:r>
          </w:p>
        </w:tc>
      </w:tr>
    </w:tbl>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Default="006C2F78" w:rsidP="004F4163">
      <w:pPr>
        <w:spacing w:line="360" w:lineRule="auto"/>
        <w:rPr>
          <w:rFonts w:ascii="Times New Roman" w:hAnsi="Times New Roman" w:cs="Times New Roman"/>
          <w:sz w:val="24"/>
          <w:szCs w:val="24"/>
        </w:rPr>
      </w:pPr>
    </w:p>
    <w:p w:rsidR="006C2F78" w:rsidRPr="006C2F78" w:rsidRDefault="006C2F78" w:rsidP="006C2F78">
      <w:pPr>
        <w:bidi/>
        <w:spacing w:after="0" w:line="360" w:lineRule="auto"/>
        <w:ind w:left="-340"/>
        <w:jc w:val="center"/>
        <w:rPr>
          <w:rFonts w:ascii="Times New Roman" w:hAnsi="Times New Roman" w:cs="Times New Roman"/>
          <w:sz w:val="24"/>
          <w:szCs w:val="24"/>
        </w:rPr>
      </w:pPr>
      <w:r w:rsidRPr="006C2F78">
        <w:rPr>
          <w:sz w:val="20"/>
          <w:szCs w:val="20"/>
        </w:rPr>
        <w:t xml:space="preserve">Boredom,   </w:t>
      </w:r>
      <w:proofErr w:type="spellStart"/>
      <w:r w:rsidRPr="006C2F78">
        <w:rPr>
          <w:sz w:val="20"/>
          <w:szCs w:val="20"/>
        </w:rPr>
        <w:t>Disg</w:t>
      </w:r>
      <w:proofErr w:type="spellEnd"/>
      <w:r w:rsidRPr="006C2F78">
        <w:rPr>
          <w:sz w:val="20"/>
          <w:szCs w:val="20"/>
        </w:rPr>
        <w:t xml:space="preserve">.= disgust   ,   </w:t>
      </w:r>
      <w:proofErr w:type="spellStart"/>
      <w:r w:rsidRPr="006C2F78">
        <w:rPr>
          <w:sz w:val="20"/>
          <w:szCs w:val="20"/>
        </w:rPr>
        <w:t>Fea</w:t>
      </w:r>
      <w:proofErr w:type="spellEnd"/>
      <w:r w:rsidRPr="006C2F78">
        <w:rPr>
          <w:sz w:val="20"/>
          <w:szCs w:val="20"/>
        </w:rPr>
        <w:t xml:space="preserve">  =  Fear  , hap =  happiness sad ,= sadness  </w:t>
      </w:r>
      <w:proofErr w:type="spellStart"/>
      <w:r w:rsidRPr="006C2F78">
        <w:rPr>
          <w:sz w:val="20"/>
          <w:szCs w:val="20"/>
        </w:rPr>
        <w:t>ang</w:t>
      </w:r>
      <w:proofErr w:type="spellEnd"/>
      <w:r w:rsidRPr="006C2F78">
        <w:rPr>
          <w:sz w:val="20"/>
          <w:szCs w:val="20"/>
        </w:rPr>
        <w:t xml:space="preserve">, = Anger    </w:t>
      </w:r>
      <w:r w:rsidRPr="006C2F78">
        <w:rPr>
          <w:rFonts w:hint="cs"/>
          <w:sz w:val="20"/>
          <w:szCs w:val="20"/>
          <w:rtl/>
        </w:rPr>
        <w:t xml:space="preserve">= </w:t>
      </w:r>
      <w:r w:rsidRPr="006C2F78">
        <w:rPr>
          <w:sz w:val="20"/>
          <w:szCs w:val="20"/>
        </w:rPr>
        <w:t>Bored</w:t>
      </w:r>
      <w:r w:rsidRPr="006C2F78">
        <w:rPr>
          <w:rFonts w:hint="cs"/>
          <w:sz w:val="20"/>
          <w:szCs w:val="20"/>
          <w:rtl/>
        </w:rPr>
        <w:t xml:space="preserve">,  </w:t>
      </w:r>
      <w:r w:rsidRPr="006C2F78">
        <w:rPr>
          <w:sz w:val="20"/>
          <w:szCs w:val="20"/>
        </w:rPr>
        <w:t>Neutral</w:t>
      </w:r>
      <w:r w:rsidRPr="006C2F78">
        <w:rPr>
          <w:rFonts w:hint="cs"/>
          <w:sz w:val="20"/>
          <w:szCs w:val="20"/>
          <w:rtl/>
        </w:rPr>
        <w:t>=</w:t>
      </w:r>
      <w:r w:rsidRPr="006C2F78">
        <w:rPr>
          <w:sz w:val="20"/>
          <w:szCs w:val="20"/>
        </w:rPr>
        <w:t xml:space="preserve"> Neut.</w:t>
      </w:r>
    </w:p>
    <w:p w:rsidR="006C2F78" w:rsidRDefault="006C2F78" w:rsidP="004F4163">
      <w:pPr>
        <w:spacing w:line="360" w:lineRule="auto"/>
        <w:rPr>
          <w:rFonts w:ascii="Times New Roman" w:hAnsi="Times New Roman" w:cs="Times New Roman"/>
          <w:sz w:val="24"/>
          <w:szCs w:val="24"/>
        </w:rPr>
      </w:pPr>
    </w:p>
    <w:p w:rsidR="006C2F78" w:rsidRDefault="006C2F78" w:rsidP="00277321">
      <w:pPr>
        <w:spacing w:after="0" w:line="360" w:lineRule="auto"/>
        <w:ind w:left="-340"/>
        <w:jc w:val="center"/>
        <w:rPr>
          <w:rFonts w:ascii="Times New Roman" w:hAnsi="Times New Roman" w:cs="Times New Roman"/>
          <w:sz w:val="20"/>
          <w:szCs w:val="20"/>
        </w:rPr>
      </w:pPr>
      <w:r>
        <w:rPr>
          <w:rStyle w:val="fontstyle01"/>
        </w:rPr>
        <w:lastRenderedPageBreak/>
        <w:t xml:space="preserve">Table </w:t>
      </w:r>
      <w:r w:rsidR="00277321">
        <w:rPr>
          <w:rStyle w:val="fontstyle01"/>
        </w:rPr>
        <w:t xml:space="preserve">4 </w:t>
      </w:r>
      <w:r>
        <w:rPr>
          <w:rStyle w:val="fontstyle01"/>
        </w:rPr>
        <w:t>: Interaction matrix the best result of the</w:t>
      </w:r>
      <w:r>
        <w:rPr>
          <w:rFonts w:ascii="TimesNewRomanPSMT" w:hAnsi="TimesNewRomanPSMT"/>
          <w:color w:val="000000"/>
          <w:sz w:val="20"/>
          <w:szCs w:val="20"/>
        </w:rPr>
        <w:t xml:space="preserve"> </w:t>
      </w:r>
      <w:r>
        <w:rPr>
          <w:rStyle w:val="fontstyle01"/>
        </w:rPr>
        <w:t>German database with the classification of KNN</w:t>
      </w:r>
    </w:p>
    <w:tbl>
      <w:tblPr>
        <w:tblpPr w:leftFromText="180" w:rightFromText="180" w:horzAnchor="margin" w:tblpXSpec="center" w:tblpY="619"/>
        <w:bidiVisual/>
        <w:tblW w:w="878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832"/>
        <w:gridCol w:w="832"/>
        <w:gridCol w:w="871"/>
        <w:gridCol w:w="1055"/>
        <w:gridCol w:w="993"/>
        <w:gridCol w:w="1134"/>
        <w:gridCol w:w="2268"/>
      </w:tblGrid>
      <w:tr w:rsidR="006C2F78" w:rsidRPr="00DD6B85" w:rsidTr="002D0EEF">
        <w:trPr>
          <w:trHeight w:val="554"/>
        </w:trPr>
        <w:tc>
          <w:tcPr>
            <w:tcW w:w="8789" w:type="dxa"/>
            <w:gridSpan w:val="8"/>
            <w:shd w:val="clear" w:color="auto" w:fill="auto"/>
          </w:tcPr>
          <w:p w:rsidR="006C2F78" w:rsidRPr="009E3FDF" w:rsidRDefault="00277321" w:rsidP="00277321">
            <w:pPr>
              <w:overflowPunct w:val="0"/>
              <w:autoSpaceDE w:val="0"/>
              <w:autoSpaceDN w:val="0"/>
              <w:adjustRightInd w:val="0"/>
              <w:jc w:val="center"/>
              <w:textAlignment w:val="baseline"/>
              <w:rPr>
                <w:rFonts w:ascii="Times New Roman" w:eastAsia="Times New Roman" w:hAnsi="Times New Roman" w:cs="Traditional Arabic"/>
                <w:sz w:val="16"/>
                <w:szCs w:val="16"/>
                <w:rtl/>
                <w:lang w:bidi="fa-IR"/>
              </w:rPr>
            </w:pPr>
            <w:r>
              <w:rPr>
                <w:rFonts w:ascii="Times New Roman" w:eastAsia="Times New Roman" w:hAnsi="Times New Roman" w:cs="Traditional Arabic"/>
              </w:rPr>
              <w:t>FP+</w:t>
            </w:r>
            <w:r w:rsidR="006C2F78" w:rsidRPr="00C5219B">
              <w:rPr>
                <w:rFonts w:ascii="Times New Roman" w:eastAsia="Times New Roman" w:hAnsi="Times New Roman" w:cs="Traditional Arabic"/>
              </w:rPr>
              <w:t xml:space="preserve">FEZ         </w:t>
            </w:r>
            <w:r w:rsidR="006C2F78" w:rsidRPr="00C5219B">
              <w:rPr>
                <w:rFonts w:ascii="Times New Roman" w:eastAsia="Times New Roman" w:hAnsi="Times New Roman" w:cs="Traditional Arabic" w:hint="cs"/>
              </w:rPr>
              <w:t>Accuracy</w:t>
            </w:r>
            <w:r w:rsidR="006C2F78" w:rsidRPr="00C5219B">
              <w:rPr>
                <w:rFonts w:ascii="Times New Roman" w:eastAsia="Times New Roman" w:hAnsi="Times New Roman" w:cs="Traditional Arabic"/>
              </w:rPr>
              <w:t xml:space="preserve"> = </w:t>
            </w:r>
            <w:r w:rsidR="006C2F78" w:rsidRPr="00C5219B">
              <w:rPr>
                <w:rFonts w:ascii="Times New Roman" w:eastAsia="Times New Roman" w:hAnsi="Times New Roman" w:cs="Traditional Arabic"/>
                <w:rtl/>
              </w:rPr>
              <w:t>8</w:t>
            </w:r>
            <w:r>
              <w:rPr>
                <w:rFonts w:ascii="Times New Roman" w:eastAsia="Times New Roman" w:hAnsi="Times New Roman" w:cs="Traditional Arabic"/>
              </w:rPr>
              <w:t>7.85</w:t>
            </w:r>
            <w:r w:rsidR="006C2F78" w:rsidRPr="00C5219B">
              <w:rPr>
                <w:rFonts w:ascii="Times New Roman" w:eastAsia="Times New Roman" w:hAnsi="Times New Roman" w:cs="Traditional Arabic"/>
              </w:rPr>
              <w:t xml:space="preserve"> % , Time =</w:t>
            </w:r>
            <w:r w:rsidR="006C2F78" w:rsidRPr="00C5219B">
              <w:rPr>
                <w:rFonts w:ascii="Times New Roman" w:eastAsia="Times New Roman" w:hAnsi="Times New Roman" w:cs="Traditional Arabic" w:hint="cs"/>
                <w:rtl/>
              </w:rPr>
              <w:t xml:space="preserve"> 0</w:t>
            </w:r>
            <w:r w:rsidR="006C2F78" w:rsidRPr="00C5219B">
              <w:rPr>
                <w:rFonts w:ascii="Times New Roman" w:eastAsia="Times New Roman" w:hAnsi="Times New Roman" w:cs="Traditional Arabic"/>
                <w:rtl/>
              </w:rPr>
              <w:t>.</w:t>
            </w:r>
            <w:r>
              <w:rPr>
                <w:rFonts w:ascii="Times New Roman" w:eastAsia="Times New Roman" w:hAnsi="Times New Roman" w:cs="Traditional Arabic"/>
              </w:rPr>
              <w:t>48</w:t>
            </w:r>
            <w:r w:rsidR="006C2F78" w:rsidRPr="00C5219B">
              <w:rPr>
                <w:rFonts w:ascii="Times New Roman" w:eastAsia="Times New Roman" w:hAnsi="Times New Roman" w:cs="Traditional Arabic"/>
              </w:rPr>
              <w:t>Sec</w:t>
            </w:r>
          </w:p>
        </w:tc>
      </w:tr>
      <w:tr w:rsidR="006C2F78" w:rsidRPr="00DD6B85" w:rsidTr="002D0EEF">
        <w:trPr>
          <w:trHeight w:val="374"/>
        </w:trPr>
        <w:tc>
          <w:tcPr>
            <w:tcW w:w="804"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Ang.</w:t>
            </w:r>
          </w:p>
        </w:tc>
        <w:tc>
          <w:tcPr>
            <w:tcW w:w="832"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Sad.</w:t>
            </w:r>
          </w:p>
        </w:tc>
        <w:tc>
          <w:tcPr>
            <w:tcW w:w="832"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hap</w:t>
            </w:r>
          </w:p>
        </w:tc>
        <w:tc>
          <w:tcPr>
            <w:tcW w:w="871"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Fea</w:t>
            </w:r>
            <w:proofErr w:type="spellEnd"/>
          </w:p>
        </w:tc>
        <w:tc>
          <w:tcPr>
            <w:tcW w:w="1055"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rPr>
              <w:t>.</w:t>
            </w:r>
          </w:p>
        </w:tc>
        <w:tc>
          <w:tcPr>
            <w:tcW w:w="993"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Bored</w:t>
            </w:r>
          </w:p>
        </w:tc>
        <w:tc>
          <w:tcPr>
            <w:tcW w:w="1134" w:type="dxa"/>
            <w:shd w:val="clear" w:color="auto" w:fill="auto"/>
          </w:tcPr>
          <w:p w:rsidR="006C2F78" w:rsidRPr="00C5219B" w:rsidRDefault="006C2F78"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Neut.</w:t>
            </w:r>
          </w:p>
        </w:tc>
        <w:tc>
          <w:tcPr>
            <w:tcW w:w="2268" w:type="dxa"/>
            <w:shd w:val="clear" w:color="auto" w:fill="auto"/>
          </w:tcPr>
          <w:p w:rsidR="006C2F78" w:rsidRPr="002D0EEF" w:rsidRDefault="006C2F78" w:rsidP="006C2F78">
            <w:pPr>
              <w:overflowPunct w:val="0"/>
              <w:autoSpaceDE w:val="0"/>
              <w:autoSpaceDN w:val="0"/>
              <w:bidi/>
              <w:adjustRightInd w:val="0"/>
              <w:jc w:val="both"/>
              <w:textAlignment w:val="baseline"/>
              <w:rPr>
                <w:rFonts w:ascii="Times New Roman" w:eastAsia="Times New Roman" w:hAnsi="Times New Roman" w:cs="Traditional Arabic"/>
                <w:sz w:val="20"/>
                <w:szCs w:val="20"/>
                <w:rtl/>
              </w:rPr>
            </w:pPr>
          </w:p>
        </w:tc>
      </w:tr>
      <w:tr w:rsidR="006C2F78" w:rsidRPr="00DD6B85" w:rsidTr="002D0EEF">
        <w:trPr>
          <w:trHeight w:val="359"/>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0.8</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3.4</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3</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0.9</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1134" w:type="dxa"/>
            <w:shd w:val="clear" w:color="auto" w:fill="auto"/>
            <w:vAlign w:val="center"/>
          </w:tcPr>
          <w:p w:rsidR="006C2F78" w:rsidRPr="009E3FDF" w:rsidRDefault="006C2F78" w:rsidP="006C2F78">
            <w:pPr>
              <w:overflowPunct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92.2</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Pr>
            </w:pPr>
            <w:r w:rsidRPr="002D0EEF">
              <w:rPr>
                <w:rFonts w:ascii="Times New Roman" w:eastAsia="Times New Roman" w:hAnsi="Times New Roman" w:cs="Traditional Arabic"/>
                <w:sz w:val="20"/>
                <w:szCs w:val="20"/>
              </w:rPr>
              <w:t>Neut.</w:t>
            </w:r>
          </w:p>
        </w:tc>
      </w:tr>
      <w:tr w:rsidR="006C2F78" w:rsidRPr="00DD6B85" w:rsidTr="002D0EEF">
        <w:trPr>
          <w:trHeight w:val="383"/>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6.2</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1.3</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3</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1.2</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88.9</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2D0EEF">
              <w:rPr>
                <w:rFonts w:ascii="Times New Roman" w:eastAsia="Times New Roman" w:hAnsi="Times New Roman" w:cs="Traditional Arabic"/>
                <w:sz w:val="20"/>
                <w:szCs w:val="20"/>
              </w:rPr>
              <w:t>Bored.</w:t>
            </w:r>
          </w:p>
        </w:tc>
      </w:tr>
      <w:tr w:rsidR="006C2F78" w:rsidRPr="00DD6B85" w:rsidTr="002D0EEF">
        <w:trPr>
          <w:trHeight w:val="391"/>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0</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2.8</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2.2</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95</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proofErr w:type="spellStart"/>
            <w:r w:rsidRPr="002D0EEF">
              <w:rPr>
                <w:rFonts w:ascii="Times New Roman" w:eastAsia="Times New Roman" w:hAnsi="Times New Roman" w:cs="Traditional Arabic"/>
                <w:sz w:val="20"/>
                <w:szCs w:val="20"/>
              </w:rPr>
              <w:t>Disg</w:t>
            </w:r>
            <w:proofErr w:type="spellEnd"/>
            <w:r w:rsidRPr="002D0EEF">
              <w:rPr>
                <w:rFonts w:ascii="Times New Roman" w:eastAsia="Times New Roman" w:hAnsi="Times New Roman" w:cs="Traditional Arabic"/>
                <w:sz w:val="20"/>
                <w:szCs w:val="20"/>
              </w:rPr>
              <w:t>..</w:t>
            </w:r>
          </w:p>
        </w:tc>
      </w:tr>
      <w:tr w:rsidR="006C2F78" w:rsidRPr="00DD6B85" w:rsidTr="002D0EEF">
        <w:trPr>
          <w:trHeight w:val="375"/>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5.6</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2.9</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7.3</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77</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7.3</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proofErr w:type="spellStart"/>
            <w:r w:rsidRPr="002D0EEF">
              <w:rPr>
                <w:rFonts w:ascii="Times New Roman" w:eastAsia="Times New Roman" w:hAnsi="Times New Roman" w:cs="Traditional Arabic"/>
                <w:sz w:val="20"/>
                <w:szCs w:val="20"/>
              </w:rPr>
              <w:t>Fea</w:t>
            </w:r>
            <w:proofErr w:type="spellEnd"/>
            <w:r w:rsidRPr="002D0EEF">
              <w:rPr>
                <w:rFonts w:ascii="Times New Roman" w:eastAsia="Times New Roman" w:hAnsi="Times New Roman" w:cs="Traditional Arabic"/>
                <w:sz w:val="20"/>
                <w:szCs w:val="20"/>
              </w:rPr>
              <w:t>.</w:t>
            </w:r>
          </w:p>
        </w:tc>
      </w:tr>
      <w:tr w:rsidR="006C2F78" w:rsidRPr="00DD6B85" w:rsidTr="002D0EEF">
        <w:trPr>
          <w:trHeight w:val="381"/>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2.9</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85</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2</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1.5</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9.9</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proofErr w:type="spellStart"/>
            <w:r w:rsidRPr="002D0EEF">
              <w:rPr>
                <w:rFonts w:ascii="Times New Roman" w:eastAsia="Times New Roman" w:hAnsi="Times New Roman" w:cs="Traditional Arabic"/>
                <w:sz w:val="20"/>
                <w:szCs w:val="20"/>
              </w:rPr>
              <w:t>Hpp</w:t>
            </w:r>
            <w:proofErr w:type="spellEnd"/>
            <w:r w:rsidRPr="002D0EEF">
              <w:rPr>
                <w:rFonts w:ascii="Times New Roman" w:eastAsia="Times New Roman" w:hAnsi="Times New Roman" w:cs="Traditional Arabic"/>
                <w:sz w:val="20"/>
                <w:szCs w:val="20"/>
              </w:rPr>
              <w:t>.</w:t>
            </w:r>
          </w:p>
        </w:tc>
      </w:tr>
      <w:tr w:rsidR="006C2F78" w:rsidRPr="00DD6B85" w:rsidTr="002D0EEF">
        <w:trPr>
          <w:trHeight w:val="366"/>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1.7</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92</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1.7</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4.83</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2D0EEF">
              <w:rPr>
                <w:rFonts w:ascii="Times New Roman" w:eastAsia="Times New Roman" w:hAnsi="Times New Roman" w:cs="Traditional Arabic"/>
                <w:sz w:val="20"/>
                <w:szCs w:val="20"/>
              </w:rPr>
              <w:t>Sad.</w:t>
            </w:r>
          </w:p>
        </w:tc>
      </w:tr>
      <w:tr w:rsidR="006C2F78" w:rsidRPr="00DD6B85" w:rsidTr="002D0EEF">
        <w:trPr>
          <w:trHeight w:val="395"/>
        </w:trPr>
        <w:tc>
          <w:tcPr>
            <w:tcW w:w="80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93</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1.3</w:t>
            </w:r>
          </w:p>
        </w:tc>
        <w:tc>
          <w:tcPr>
            <w:tcW w:w="832"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871"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1.3</w:t>
            </w:r>
          </w:p>
        </w:tc>
        <w:tc>
          <w:tcPr>
            <w:tcW w:w="1055"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993"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Pr>
            </w:pPr>
            <w:r w:rsidRPr="009E3FDF">
              <w:rPr>
                <w:rFonts w:ascii="Times New Roman" w:eastAsia="Times New Roman" w:hAnsi="Times New Roman" w:cs="Times New Roman"/>
                <w:color w:val="000000"/>
                <w:sz w:val="18"/>
                <w:szCs w:val="18"/>
                <w:rtl/>
              </w:rPr>
              <w:t>5.06</w:t>
            </w:r>
          </w:p>
        </w:tc>
        <w:tc>
          <w:tcPr>
            <w:tcW w:w="1134" w:type="dxa"/>
            <w:shd w:val="clear" w:color="auto" w:fill="auto"/>
            <w:vAlign w:val="center"/>
          </w:tcPr>
          <w:p w:rsidR="006C2F78" w:rsidRPr="009E3FDF" w:rsidRDefault="006C2F78" w:rsidP="006C2F78">
            <w:pPr>
              <w:overflowPunct w:val="0"/>
              <w:autoSpaceDE w:val="0"/>
              <w:autoSpaceDN w:val="0"/>
              <w:adjustRightInd w:val="0"/>
              <w:jc w:val="center"/>
              <w:textAlignment w:val="baseline"/>
              <w:rPr>
                <w:rFonts w:ascii="Times New Roman" w:eastAsia="Times New Roman" w:hAnsi="Times New Roman" w:cs="Times New Roman"/>
                <w:color w:val="000000"/>
                <w:sz w:val="18"/>
                <w:szCs w:val="18"/>
                <w:rtl/>
              </w:rPr>
            </w:pPr>
            <w:r w:rsidRPr="009E3FDF">
              <w:rPr>
                <w:rFonts w:ascii="Times New Roman" w:eastAsia="Times New Roman" w:hAnsi="Times New Roman" w:cs="Times New Roman"/>
                <w:color w:val="000000"/>
                <w:sz w:val="18"/>
                <w:szCs w:val="18"/>
                <w:rtl/>
              </w:rPr>
              <w:t>0</w:t>
            </w:r>
          </w:p>
        </w:tc>
        <w:tc>
          <w:tcPr>
            <w:tcW w:w="2268" w:type="dxa"/>
            <w:shd w:val="clear" w:color="auto" w:fill="auto"/>
          </w:tcPr>
          <w:p w:rsidR="006C2F78" w:rsidRPr="002D0EEF" w:rsidRDefault="006C2F78" w:rsidP="006C2F78">
            <w:pPr>
              <w:overflowPunct w:val="0"/>
              <w:autoSpaceDE w:val="0"/>
              <w:autoSpaceDN w:val="0"/>
              <w:bidi/>
              <w:adjustRightInd w:val="0"/>
              <w:jc w:val="center"/>
              <w:textAlignment w:val="baseline"/>
              <w:rPr>
                <w:rFonts w:ascii="Times New Roman" w:eastAsia="Times New Roman" w:hAnsi="Times New Roman" w:cs="Traditional Arabic"/>
                <w:sz w:val="20"/>
                <w:szCs w:val="20"/>
                <w:rtl/>
              </w:rPr>
            </w:pPr>
            <w:r w:rsidRPr="002D0EEF">
              <w:rPr>
                <w:rFonts w:ascii="Times New Roman" w:eastAsia="Times New Roman" w:hAnsi="Times New Roman" w:cs="Traditional Arabic"/>
                <w:sz w:val="20"/>
                <w:szCs w:val="20"/>
              </w:rPr>
              <w:t>Ang.</w:t>
            </w:r>
          </w:p>
        </w:tc>
      </w:tr>
    </w:tbl>
    <w:p w:rsidR="006C2F78" w:rsidRPr="006C2F78" w:rsidRDefault="006C2F78" w:rsidP="006C2F78">
      <w:pPr>
        <w:spacing w:after="0" w:line="360" w:lineRule="auto"/>
        <w:ind w:left="-340"/>
        <w:jc w:val="center"/>
        <w:rPr>
          <w:rFonts w:ascii="Times New Roman" w:hAnsi="Times New Roman" w:cs="Times New Roman"/>
          <w:sz w:val="20"/>
          <w:szCs w:val="20"/>
        </w:rPr>
      </w:pPr>
    </w:p>
    <w:p w:rsidR="002D0EEF" w:rsidRDefault="002D0EEF" w:rsidP="00277321">
      <w:pPr>
        <w:jc w:val="center"/>
        <w:rPr>
          <w:rFonts w:ascii="Times New Roman" w:hAnsi="Times New Roman" w:cs="Times New Roman"/>
          <w:sz w:val="20"/>
          <w:szCs w:val="20"/>
          <w:lang w:val="en"/>
        </w:rPr>
      </w:pPr>
      <w:r w:rsidRPr="00B5136F">
        <w:rPr>
          <w:rFonts w:ascii="Times New Roman" w:hAnsi="Times New Roman" w:cs="Times New Roman"/>
          <w:sz w:val="20"/>
          <w:szCs w:val="20"/>
          <w:lang w:val="en"/>
        </w:rPr>
        <w:t xml:space="preserve">Table </w:t>
      </w:r>
      <w:r w:rsidR="00277321">
        <w:rPr>
          <w:rFonts w:ascii="Times New Roman" w:hAnsi="Times New Roman" w:cs="Times New Roman"/>
          <w:sz w:val="20"/>
          <w:szCs w:val="20"/>
          <w:lang w:val="en"/>
        </w:rPr>
        <w:t>5</w:t>
      </w:r>
      <w:r w:rsidRPr="00B5136F">
        <w:rPr>
          <w:rFonts w:ascii="Times New Roman" w:hAnsi="Times New Roman" w:cs="Times New Roman"/>
          <w:sz w:val="20"/>
          <w:szCs w:val="20"/>
          <w:lang w:val="en"/>
        </w:rPr>
        <w:t>: Interaction matrix the best result of the English database with the SVM classification</w:t>
      </w:r>
    </w:p>
    <w:tbl>
      <w:tblPr>
        <w:bidiVisual/>
        <w:tblW w:w="878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
        <w:gridCol w:w="851"/>
        <w:gridCol w:w="850"/>
        <w:gridCol w:w="992"/>
        <w:gridCol w:w="1134"/>
        <w:gridCol w:w="1134"/>
        <w:gridCol w:w="2268"/>
      </w:tblGrid>
      <w:tr w:rsidR="002D0EEF" w:rsidRPr="00DD6B85" w:rsidTr="002D0EEF">
        <w:trPr>
          <w:trHeight w:val="539"/>
        </w:trPr>
        <w:tc>
          <w:tcPr>
            <w:tcW w:w="8788" w:type="dxa"/>
            <w:gridSpan w:val="8"/>
            <w:shd w:val="clear" w:color="auto" w:fill="auto"/>
          </w:tcPr>
          <w:p w:rsidR="002D0EEF" w:rsidRPr="009E3FDF" w:rsidRDefault="002D0EEF" w:rsidP="00277321">
            <w:pPr>
              <w:overflowPunct w:val="0"/>
              <w:autoSpaceDE w:val="0"/>
              <w:autoSpaceDN w:val="0"/>
              <w:adjustRightInd w:val="0"/>
              <w:jc w:val="center"/>
              <w:textAlignment w:val="baseline"/>
              <w:rPr>
                <w:rFonts w:ascii="Times New Roman" w:eastAsia="Times New Roman" w:hAnsi="Times New Roman" w:cs="Traditional Arabic"/>
                <w:sz w:val="16"/>
                <w:szCs w:val="16"/>
                <w:rtl/>
                <w:lang w:bidi="fa-IR"/>
              </w:rPr>
            </w:pPr>
            <w:r w:rsidRPr="00C5219B">
              <w:rPr>
                <w:rFonts w:ascii="Times New Roman" w:eastAsia="Times New Roman" w:hAnsi="Times New Roman" w:cs="Traditional Arabic"/>
              </w:rPr>
              <w:t>FEZ</w:t>
            </w:r>
            <w:r w:rsidR="00B4276D" w:rsidRPr="00C5219B">
              <w:rPr>
                <w:rFonts w:ascii="Times New Roman" w:eastAsia="Times New Roman" w:hAnsi="Times New Roman" w:cs="Traditional Arabic"/>
              </w:rPr>
              <w:t xml:space="preserve">                         </w:t>
            </w:r>
            <w:r w:rsidRPr="00C5219B">
              <w:rPr>
                <w:rFonts w:ascii="Times New Roman" w:eastAsia="Times New Roman" w:hAnsi="Times New Roman" w:cs="Traditional Arabic" w:hint="cs"/>
              </w:rPr>
              <w:t xml:space="preserve"> Accuracy</w:t>
            </w:r>
            <w:r w:rsidRPr="00C5219B">
              <w:rPr>
                <w:rFonts w:ascii="Times New Roman" w:eastAsia="Times New Roman" w:hAnsi="Times New Roman" w:cs="Traditional Arabic"/>
              </w:rPr>
              <w:t xml:space="preserve">= </w:t>
            </w:r>
            <w:r w:rsidRPr="00C5219B">
              <w:rPr>
                <w:rFonts w:ascii="Times New Roman" w:eastAsia="Times New Roman" w:hAnsi="Times New Roman" w:cs="Traditional Arabic"/>
                <w:rtl/>
              </w:rPr>
              <w:t>8</w:t>
            </w:r>
            <w:r w:rsidRPr="00C5219B">
              <w:rPr>
                <w:rFonts w:ascii="Times New Roman" w:eastAsia="Times New Roman" w:hAnsi="Times New Roman" w:cs="Traditional Arabic" w:hint="cs"/>
                <w:rtl/>
              </w:rPr>
              <w:t>5</w:t>
            </w:r>
            <w:r w:rsidRPr="00C5219B">
              <w:rPr>
                <w:rFonts w:ascii="Times New Roman" w:eastAsia="Times New Roman" w:hAnsi="Times New Roman" w:cs="Traditional Arabic"/>
                <w:rtl/>
              </w:rPr>
              <w:t>.</w:t>
            </w:r>
            <w:r w:rsidR="00277321">
              <w:rPr>
                <w:rFonts w:ascii="Times New Roman" w:eastAsia="Times New Roman" w:hAnsi="Times New Roman" w:cs="Traditional Arabic"/>
              </w:rPr>
              <w:t>2</w:t>
            </w:r>
            <w:r w:rsidRPr="00C5219B">
              <w:rPr>
                <w:rFonts w:ascii="Times New Roman" w:eastAsia="Times New Roman" w:hAnsi="Times New Roman" w:cs="Traditional Arabic"/>
              </w:rPr>
              <w:t xml:space="preserve"> % ,Time =</w:t>
            </w:r>
            <w:r w:rsidRPr="00C5219B">
              <w:rPr>
                <w:rFonts w:ascii="Times New Roman" w:eastAsia="Times New Roman" w:hAnsi="Times New Roman" w:cs="Traditional Arabic" w:hint="cs"/>
                <w:rtl/>
              </w:rPr>
              <w:t xml:space="preserve"> 0</w:t>
            </w:r>
            <w:r w:rsidRPr="00C5219B">
              <w:rPr>
                <w:rFonts w:ascii="Times New Roman" w:eastAsia="Times New Roman" w:hAnsi="Times New Roman" w:cs="Traditional Arabic"/>
                <w:rtl/>
              </w:rPr>
              <w:t>.</w:t>
            </w:r>
            <w:r w:rsidR="00277321">
              <w:rPr>
                <w:rFonts w:ascii="Times New Roman" w:eastAsia="Times New Roman" w:hAnsi="Times New Roman" w:cs="Traditional Arabic"/>
              </w:rPr>
              <w:t>05</w:t>
            </w:r>
            <w:r w:rsidRPr="00C5219B">
              <w:rPr>
                <w:rFonts w:ascii="Times New Roman" w:eastAsia="Times New Roman" w:hAnsi="Times New Roman" w:cs="Traditional Arabic"/>
              </w:rPr>
              <w:t>Sec</w:t>
            </w:r>
          </w:p>
        </w:tc>
      </w:tr>
      <w:tr w:rsidR="002D0EEF" w:rsidRPr="00DD6B85" w:rsidTr="002D0EEF">
        <w:trPr>
          <w:trHeight w:val="469"/>
        </w:trPr>
        <w:tc>
          <w:tcPr>
            <w:tcW w:w="709"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Pr>
            </w:pPr>
            <w:proofErr w:type="spellStart"/>
            <w:r w:rsidRPr="00C5219B">
              <w:rPr>
                <w:rFonts w:ascii="Times New Roman" w:eastAsia="Times New Roman" w:hAnsi="Times New Roman" w:cs="Traditional Arabic"/>
              </w:rPr>
              <w:t>Surp</w:t>
            </w:r>
            <w:proofErr w:type="spellEnd"/>
            <w:r w:rsidRPr="00C5219B">
              <w:rPr>
                <w:rFonts w:ascii="Times New Roman" w:eastAsia="Times New Roman" w:hAnsi="Times New Roman" w:cs="Traditional Arabic"/>
              </w:rPr>
              <w:t>.</w:t>
            </w:r>
          </w:p>
        </w:tc>
        <w:tc>
          <w:tcPr>
            <w:tcW w:w="850"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Sad.</w:t>
            </w:r>
          </w:p>
        </w:tc>
        <w:tc>
          <w:tcPr>
            <w:tcW w:w="851"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Ang.</w:t>
            </w:r>
          </w:p>
        </w:tc>
        <w:tc>
          <w:tcPr>
            <w:tcW w:w="850"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Hap</w:t>
            </w:r>
          </w:p>
        </w:tc>
        <w:tc>
          <w:tcPr>
            <w:tcW w:w="992"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Fea</w:t>
            </w:r>
            <w:proofErr w:type="spellEnd"/>
          </w:p>
        </w:tc>
        <w:tc>
          <w:tcPr>
            <w:tcW w:w="1134"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rPr>
              <w:t>.</w:t>
            </w:r>
          </w:p>
        </w:tc>
        <w:tc>
          <w:tcPr>
            <w:tcW w:w="1134"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Neut.</w:t>
            </w:r>
          </w:p>
        </w:tc>
        <w:tc>
          <w:tcPr>
            <w:tcW w:w="2268" w:type="dxa"/>
            <w:shd w:val="clear" w:color="auto" w:fill="auto"/>
          </w:tcPr>
          <w:p w:rsidR="002D0EEF" w:rsidRPr="009E3FDF" w:rsidRDefault="002D0EEF" w:rsidP="001A1B15">
            <w:pPr>
              <w:overflowPunct w:val="0"/>
              <w:autoSpaceDE w:val="0"/>
              <w:autoSpaceDN w:val="0"/>
              <w:bidi/>
              <w:adjustRightInd w:val="0"/>
              <w:jc w:val="both"/>
              <w:textAlignment w:val="baseline"/>
              <w:rPr>
                <w:rFonts w:ascii="Times New Roman" w:eastAsia="Times New Roman" w:hAnsi="Times New Roman" w:cs="Traditional Arabic"/>
                <w:sz w:val="16"/>
                <w:szCs w:val="16"/>
                <w:rtl/>
                <w:lang w:bidi="ar-IQ"/>
              </w:rPr>
            </w:pPr>
          </w:p>
        </w:tc>
      </w:tr>
      <w:tr w:rsidR="002D0EEF" w:rsidRPr="00DD6B85" w:rsidTr="002D0EEF">
        <w:trPr>
          <w:trHeight w:val="451"/>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1.</w:t>
            </w:r>
            <w:r w:rsidRPr="009E3FDF">
              <w:rPr>
                <w:rFonts w:ascii="Arial" w:eastAsia="Times New Roman" w:hAnsi="Arial" w:cs="Traditional Arabic" w:hint="cs"/>
                <w:color w:val="000000"/>
                <w:kern w:val="24"/>
                <w:szCs w:val="18"/>
                <w:rtl/>
              </w:rPr>
              <w:t>9</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Pr>
            </w:pPr>
            <w:r w:rsidRPr="009E3FDF">
              <w:rPr>
                <w:rFonts w:ascii="Arial" w:eastAsia="Times New Roman" w:hAnsi="Arial" w:cs="Traditional Arabic"/>
                <w:color w:val="000000"/>
                <w:kern w:val="24"/>
                <w:szCs w:val="18"/>
                <w:rtl/>
              </w:rPr>
              <w:t>98</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Neut.</w:t>
            </w:r>
          </w:p>
        </w:tc>
      </w:tr>
      <w:tr w:rsidR="002D0EEF" w:rsidRPr="00DD6B85" w:rsidTr="002D0EEF">
        <w:trPr>
          <w:trHeight w:val="480"/>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hint="cs"/>
                <w:color w:val="000000"/>
                <w:kern w:val="24"/>
                <w:szCs w:val="18"/>
                <w:rtl/>
              </w:rPr>
              <w:t>19</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8</w:t>
            </w:r>
            <w:r w:rsidRPr="009E3FDF">
              <w:rPr>
                <w:rFonts w:ascii="Arial" w:eastAsia="Times New Roman" w:hAnsi="Arial" w:cs="Traditional Arabic" w:hint="cs"/>
                <w:color w:val="000000"/>
                <w:kern w:val="24"/>
                <w:szCs w:val="18"/>
                <w:rtl/>
              </w:rPr>
              <w:t>2</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rPr>
              <w:t>.</w:t>
            </w:r>
          </w:p>
        </w:tc>
      </w:tr>
      <w:tr w:rsidR="002D0EEF" w:rsidRPr="00DD6B85" w:rsidTr="002D0EEF">
        <w:trPr>
          <w:trHeight w:val="490"/>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25</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77</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Fear</w:t>
            </w:r>
          </w:p>
        </w:tc>
      </w:tr>
      <w:tr w:rsidR="002D0EEF" w:rsidRPr="00DD6B85" w:rsidTr="002D0EEF">
        <w:trPr>
          <w:trHeight w:val="471"/>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15</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85</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Hap</w:t>
            </w:r>
          </w:p>
        </w:tc>
      </w:tr>
      <w:tr w:rsidR="002D0EEF" w:rsidRPr="00DD6B85" w:rsidTr="002D0EEF">
        <w:trPr>
          <w:trHeight w:val="478"/>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8</w:t>
            </w:r>
            <w:r w:rsidRPr="009E3FDF">
              <w:rPr>
                <w:rFonts w:ascii="Arial" w:eastAsia="Times New Roman" w:hAnsi="Arial" w:cs="Traditional Arabic" w:hint="cs"/>
                <w:color w:val="000000"/>
                <w:kern w:val="24"/>
                <w:szCs w:val="18"/>
                <w:rtl/>
              </w:rPr>
              <w:t>4</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1</w:t>
            </w:r>
            <w:r w:rsidRPr="009E3FDF">
              <w:rPr>
                <w:rFonts w:ascii="Arial" w:eastAsia="Times New Roman" w:hAnsi="Arial" w:cs="Traditional Arabic" w:hint="cs"/>
                <w:color w:val="000000"/>
                <w:kern w:val="24"/>
                <w:szCs w:val="18"/>
                <w:rtl/>
              </w:rPr>
              <w:t>7</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Ang.</w:t>
            </w:r>
          </w:p>
        </w:tc>
      </w:tr>
      <w:tr w:rsidR="002D0EEF" w:rsidRPr="00DD6B85" w:rsidTr="002D0EEF">
        <w:trPr>
          <w:trHeight w:val="459"/>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80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20</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Sad.</w:t>
            </w:r>
          </w:p>
        </w:tc>
      </w:tr>
      <w:tr w:rsidR="002D0EEF" w:rsidRPr="00DD6B85" w:rsidTr="002D0EEF">
        <w:trPr>
          <w:trHeight w:val="495"/>
        </w:trPr>
        <w:tc>
          <w:tcPr>
            <w:tcW w:w="709"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78.</w:t>
            </w:r>
            <w:r w:rsidRPr="009E3FDF">
              <w:rPr>
                <w:rFonts w:ascii="Arial" w:eastAsia="Times New Roman" w:hAnsi="Arial" w:cs="Traditional Arabic" w:hint="cs"/>
                <w:color w:val="000000"/>
                <w:kern w:val="24"/>
                <w:szCs w:val="18"/>
                <w:rtl/>
              </w:rPr>
              <w:t>4</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851"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2</w:t>
            </w:r>
            <w:r w:rsidRPr="009E3FDF">
              <w:rPr>
                <w:rFonts w:ascii="Arial" w:eastAsia="Times New Roman" w:hAnsi="Arial" w:cs="Traditional Arabic" w:hint="cs"/>
                <w:color w:val="000000"/>
                <w:kern w:val="24"/>
                <w:szCs w:val="18"/>
                <w:rtl/>
              </w:rPr>
              <w:t>2</w:t>
            </w:r>
          </w:p>
        </w:tc>
        <w:tc>
          <w:tcPr>
            <w:tcW w:w="850"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992"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1134" w:type="dxa"/>
            <w:shd w:val="clear" w:color="auto" w:fill="auto"/>
            <w:vAlign w:val="center"/>
          </w:tcPr>
          <w:p w:rsidR="002D0EEF" w:rsidRPr="009E3FDF" w:rsidRDefault="002D0EEF" w:rsidP="001A1B15">
            <w:pPr>
              <w:overflowPunct w:val="0"/>
              <w:autoSpaceDE w:val="0"/>
              <w:autoSpaceDN w:val="0"/>
              <w:bidi/>
              <w:adjustRightInd w:val="0"/>
              <w:jc w:val="center"/>
              <w:textAlignment w:val="bottom"/>
              <w:rPr>
                <w:rFonts w:ascii="Arial" w:eastAsia="Times New Roman" w:hAnsi="Arial" w:cs="Traditional Arabic"/>
                <w:color w:val="000000"/>
                <w:kern w:val="24"/>
                <w:szCs w:val="18"/>
                <w:rtl/>
              </w:rPr>
            </w:pPr>
            <w:r w:rsidRPr="009E3FDF">
              <w:rPr>
                <w:rFonts w:ascii="Arial" w:eastAsia="Times New Roman" w:hAnsi="Arial" w:cs="Traditional Arabic"/>
                <w:color w:val="000000"/>
                <w:kern w:val="24"/>
                <w:szCs w:val="18"/>
                <w:rtl/>
              </w:rPr>
              <w:t>0</w:t>
            </w:r>
          </w:p>
        </w:tc>
        <w:tc>
          <w:tcPr>
            <w:tcW w:w="2268" w:type="dxa"/>
            <w:shd w:val="clear" w:color="auto" w:fill="auto"/>
          </w:tcPr>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Surp</w:t>
            </w:r>
            <w:proofErr w:type="spellEnd"/>
            <w:r w:rsidRPr="00C5219B">
              <w:rPr>
                <w:rFonts w:ascii="Times New Roman" w:eastAsia="Times New Roman" w:hAnsi="Times New Roman" w:cs="Traditional Arabic"/>
              </w:rPr>
              <w:t>.</w:t>
            </w:r>
          </w:p>
        </w:tc>
      </w:tr>
    </w:tbl>
    <w:p w:rsidR="002D0EEF" w:rsidRPr="00B5136F" w:rsidRDefault="002D0EEF" w:rsidP="002D0EEF">
      <w:pPr>
        <w:jc w:val="center"/>
        <w:rPr>
          <w:rFonts w:ascii="Times New Roman" w:hAnsi="Times New Roman" w:cs="Times New Roman"/>
          <w:sz w:val="20"/>
          <w:szCs w:val="20"/>
          <w:lang w:val="en"/>
        </w:rPr>
      </w:pPr>
    </w:p>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Neutral</w:t>
      </w:r>
      <w:r w:rsidRPr="00C5219B">
        <w:rPr>
          <w:rFonts w:ascii="Times New Roman" w:eastAsia="Times New Roman" w:hAnsi="Times New Roman" w:cs="Traditional Arabic" w:hint="cs"/>
          <w:rtl/>
        </w:rPr>
        <w:t>=</w:t>
      </w:r>
      <w:proofErr w:type="spellStart"/>
      <w:r w:rsidRPr="00C5219B">
        <w:rPr>
          <w:rFonts w:ascii="Times New Roman" w:eastAsia="Times New Roman" w:hAnsi="Times New Roman" w:cs="Traditional Arabic"/>
        </w:rPr>
        <w:t>Neut</w:t>
      </w:r>
      <w:proofErr w:type="spellEnd"/>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disgust</w:t>
      </w:r>
      <w:r w:rsidRPr="00C5219B">
        <w:rPr>
          <w:rFonts w:ascii="Times New Roman" w:eastAsia="Times New Roman" w:hAnsi="Times New Roman" w:cs="Traditional Arabic" w:hint="cs"/>
          <w:rtl/>
        </w:rPr>
        <w:t>=</w:t>
      </w: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Fear</w:t>
      </w:r>
      <w:r w:rsidRPr="00C5219B">
        <w:rPr>
          <w:rFonts w:ascii="Times New Roman" w:eastAsia="Times New Roman" w:hAnsi="Times New Roman" w:cs="Traditional Arabic" w:hint="cs"/>
          <w:rtl/>
        </w:rPr>
        <w:t>=</w:t>
      </w:r>
      <w:r w:rsidRPr="00C5219B">
        <w:rPr>
          <w:rFonts w:ascii="Times New Roman" w:eastAsia="Times New Roman" w:hAnsi="Times New Roman" w:cs="Traditional Arabic"/>
        </w:rPr>
        <w:t xml:space="preserve"> </w:t>
      </w:r>
      <w:proofErr w:type="spellStart"/>
      <w:r w:rsidRPr="00C5219B">
        <w:rPr>
          <w:rFonts w:ascii="Times New Roman" w:eastAsia="Times New Roman" w:hAnsi="Times New Roman" w:cs="Traditional Arabic"/>
        </w:rPr>
        <w:t>Fea</w:t>
      </w:r>
      <w:proofErr w:type="spellEnd"/>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happiness</w:t>
      </w:r>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hap</w:t>
      </w:r>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Anger</w:t>
      </w:r>
      <w:r w:rsidRPr="00C5219B">
        <w:rPr>
          <w:rFonts w:ascii="Times New Roman" w:eastAsia="Times New Roman" w:hAnsi="Times New Roman" w:cs="Traditional Arabic" w:hint="cs"/>
          <w:rtl/>
        </w:rPr>
        <w:t>=</w:t>
      </w:r>
      <w:r w:rsidRPr="00C5219B">
        <w:rPr>
          <w:rFonts w:ascii="Times New Roman" w:eastAsia="Times New Roman" w:hAnsi="Times New Roman" w:cs="Traditional Arabic"/>
        </w:rPr>
        <w:t xml:space="preserve"> </w:t>
      </w:r>
      <w:proofErr w:type="spellStart"/>
      <w:r w:rsidRPr="00C5219B">
        <w:rPr>
          <w:rFonts w:ascii="Times New Roman" w:eastAsia="Times New Roman" w:hAnsi="Times New Roman" w:cs="Traditional Arabic"/>
        </w:rPr>
        <w:t>Ang</w:t>
      </w:r>
      <w:proofErr w:type="spellEnd"/>
      <w:r w:rsidRPr="00C5219B">
        <w:rPr>
          <w:rFonts w:ascii="Times New Roman" w:eastAsia="Times New Roman" w:hAnsi="Times New Roman" w:cs="Traditional Arabic" w:hint="cs"/>
          <w:rtl/>
        </w:rPr>
        <w:t xml:space="preserve">, </w:t>
      </w:r>
      <w:r w:rsidRPr="00C5219B">
        <w:rPr>
          <w:rFonts w:ascii="Times New Roman" w:eastAsia="Times New Roman" w:hAnsi="Times New Roman" w:cs="Traditional Arabic"/>
        </w:rPr>
        <w:t>sad= sadness</w:t>
      </w:r>
      <w:r w:rsidRPr="00C5219B">
        <w:rPr>
          <w:rFonts w:ascii="Times New Roman" w:eastAsia="Times New Roman" w:hAnsi="Times New Roman" w:cs="Traditional Arabic" w:hint="cs"/>
          <w:rtl/>
        </w:rPr>
        <w:t xml:space="preserve"> , </w:t>
      </w:r>
      <w:r w:rsidRPr="00C5219B">
        <w:rPr>
          <w:rFonts w:ascii="Times New Roman" w:eastAsia="Times New Roman" w:hAnsi="Times New Roman" w:cs="Traditional Arabic"/>
        </w:rPr>
        <w:t>surprise</w:t>
      </w:r>
      <w:r w:rsidRPr="00C5219B">
        <w:rPr>
          <w:rFonts w:ascii="Times New Roman" w:eastAsia="Times New Roman" w:hAnsi="Times New Roman" w:cs="Traditional Arabic" w:hint="cs"/>
          <w:rtl/>
        </w:rPr>
        <w:t>=</w:t>
      </w:r>
      <w:r w:rsidRPr="00C5219B">
        <w:rPr>
          <w:rFonts w:ascii="Times New Roman" w:eastAsia="Times New Roman" w:hAnsi="Times New Roman" w:cs="Traditional Arabic"/>
        </w:rPr>
        <w:t xml:space="preserve"> </w:t>
      </w:r>
      <w:proofErr w:type="spellStart"/>
      <w:r w:rsidRPr="00C5219B">
        <w:rPr>
          <w:rFonts w:ascii="Times New Roman" w:eastAsia="Times New Roman" w:hAnsi="Times New Roman" w:cs="Traditional Arabic"/>
        </w:rPr>
        <w:t>surp</w:t>
      </w:r>
      <w:proofErr w:type="spellEnd"/>
    </w:p>
    <w:p w:rsidR="002D0EEF" w:rsidRPr="00C5219B" w:rsidRDefault="002D0EEF" w:rsidP="00C5219B">
      <w:pPr>
        <w:overflowPunct w:val="0"/>
        <w:autoSpaceDE w:val="0"/>
        <w:autoSpaceDN w:val="0"/>
        <w:adjustRightInd w:val="0"/>
        <w:jc w:val="center"/>
        <w:textAlignment w:val="baseline"/>
        <w:rPr>
          <w:rFonts w:ascii="Times New Roman" w:eastAsia="Times New Roman" w:hAnsi="Times New Roman" w:cs="Traditional Arabic"/>
        </w:rPr>
      </w:pPr>
    </w:p>
    <w:p w:rsidR="002D0EEF" w:rsidRDefault="002D0EEF" w:rsidP="002D0EEF">
      <w:pPr>
        <w:jc w:val="center"/>
        <w:rPr>
          <w:sz w:val="18"/>
          <w:szCs w:val="18"/>
        </w:rPr>
      </w:pPr>
    </w:p>
    <w:p w:rsidR="002D0EEF" w:rsidRDefault="002D0EEF" w:rsidP="002D0EEF">
      <w:pPr>
        <w:jc w:val="center"/>
        <w:rPr>
          <w:sz w:val="18"/>
          <w:szCs w:val="18"/>
        </w:rPr>
      </w:pPr>
    </w:p>
    <w:p w:rsidR="002D0EEF" w:rsidRDefault="002D0EEF" w:rsidP="00C5219B">
      <w:pPr>
        <w:rPr>
          <w:sz w:val="18"/>
          <w:szCs w:val="18"/>
        </w:rPr>
      </w:pPr>
    </w:p>
    <w:p w:rsidR="002D0EEF" w:rsidRDefault="002D0EEF" w:rsidP="00277321">
      <w:pPr>
        <w:jc w:val="center"/>
        <w:rPr>
          <w:rFonts w:ascii="Times New Roman" w:hAnsi="Times New Roman" w:cs="Times New Roman"/>
          <w:sz w:val="20"/>
          <w:szCs w:val="20"/>
          <w:lang w:val="en"/>
        </w:rPr>
      </w:pPr>
      <w:r w:rsidRPr="00B5136F">
        <w:rPr>
          <w:rFonts w:ascii="Times New Roman" w:hAnsi="Times New Roman" w:cs="Times New Roman"/>
          <w:sz w:val="20"/>
          <w:szCs w:val="20"/>
          <w:lang w:val="en"/>
        </w:rPr>
        <w:lastRenderedPageBreak/>
        <w:t xml:space="preserve">Table </w:t>
      </w:r>
      <w:r w:rsidR="00277321">
        <w:rPr>
          <w:rFonts w:ascii="Times New Roman" w:hAnsi="Times New Roman" w:cs="Times New Roman"/>
          <w:sz w:val="20"/>
          <w:szCs w:val="20"/>
          <w:lang w:val="en"/>
        </w:rPr>
        <w:t>6</w:t>
      </w:r>
      <w:r w:rsidR="00A62504">
        <w:rPr>
          <w:rFonts w:ascii="Times New Roman" w:hAnsi="Times New Roman" w:cs="Times New Roman"/>
          <w:sz w:val="20"/>
          <w:szCs w:val="20"/>
          <w:lang w:val="en"/>
        </w:rPr>
        <w:t xml:space="preserve"> </w:t>
      </w:r>
      <w:r w:rsidRPr="00B5136F">
        <w:rPr>
          <w:rFonts w:ascii="Times New Roman" w:hAnsi="Times New Roman" w:cs="Times New Roman"/>
          <w:sz w:val="20"/>
          <w:szCs w:val="20"/>
          <w:lang w:val="en"/>
        </w:rPr>
        <w:t>: Interaction matrix the best result of the English database with the KNN classification</w:t>
      </w:r>
    </w:p>
    <w:tbl>
      <w:tblPr>
        <w:tblpPr w:leftFromText="180" w:rightFromText="180" w:vertAnchor="page" w:horzAnchor="margin" w:tblpY="2664"/>
        <w:bidiVisual/>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898"/>
        <w:gridCol w:w="845"/>
        <w:gridCol w:w="844"/>
        <w:gridCol w:w="985"/>
        <w:gridCol w:w="986"/>
        <w:gridCol w:w="985"/>
        <w:gridCol w:w="2393"/>
      </w:tblGrid>
      <w:tr w:rsidR="00C5219B" w:rsidRPr="00DD6B85" w:rsidTr="00E90BED">
        <w:trPr>
          <w:trHeight w:val="500"/>
        </w:trPr>
        <w:tc>
          <w:tcPr>
            <w:tcW w:w="9356" w:type="dxa"/>
            <w:gridSpan w:val="8"/>
            <w:shd w:val="clear" w:color="auto" w:fill="auto"/>
          </w:tcPr>
          <w:p w:rsidR="00C5219B" w:rsidRPr="009E3FDF" w:rsidRDefault="00277321" w:rsidP="00A62504">
            <w:pPr>
              <w:overflowPunct w:val="0"/>
              <w:autoSpaceDE w:val="0"/>
              <w:autoSpaceDN w:val="0"/>
              <w:adjustRightInd w:val="0"/>
              <w:jc w:val="center"/>
              <w:textAlignment w:val="baseline"/>
              <w:rPr>
                <w:rFonts w:ascii="Times New Roman" w:eastAsia="Times New Roman" w:hAnsi="Times New Roman" w:cs="Traditional Arabic"/>
                <w:sz w:val="14"/>
                <w:szCs w:val="14"/>
                <w:rtl/>
                <w:lang w:bidi="fa-IR"/>
              </w:rPr>
            </w:pPr>
            <w:r>
              <w:rPr>
                <w:rFonts w:ascii="Times New Roman" w:eastAsia="Times New Roman" w:hAnsi="Times New Roman" w:cs="Traditional Arabic"/>
              </w:rPr>
              <w:t>FP+</w:t>
            </w:r>
            <w:r w:rsidR="00C5219B" w:rsidRPr="00C5219B">
              <w:rPr>
                <w:rFonts w:ascii="Times New Roman" w:eastAsia="Times New Roman" w:hAnsi="Times New Roman" w:cs="Traditional Arabic"/>
              </w:rPr>
              <w:t>FEZ</w:t>
            </w:r>
            <w:r>
              <w:rPr>
                <w:rFonts w:ascii="Times New Roman" w:eastAsia="Times New Roman" w:hAnsi="Times New Roman" w:cs="Traditional Arabic"/>
              </w:rPr>
              <w:t xml:space="preserve">            </w:t>
            </w:r>
            <w:r w:rsidR="00C5219B" w:rsidRPr="00C5219B">
              <w:rPr>
                <w:rFonts w:ascii="Times New Roman" w:eastAsia="Times New Roman" w:hAnsi="Times New Roman" w:cs="Traditional Arabic"/>
              </w:rPr>
              <w:t xml:space="preserve"> </w:t>
            </w:r>
            <w:r w:rsidR="00C5219B" w:rsidRPr="00C5219B">
              <w:rPr>
                <w:rFonts w:ascii="Times New Roman" w:eastAsia="Times New Roman" w:hAnsi="Times New Roman" w:cs="Traditional Arabic" w:hint="cs"/>
              </w:rPr>
              <w:t>Accuracy</w:t>
            </w:r>
            <w:r w:rsidR="00E90BED">
              <w:rPr>
                <w:rFonts w:ascii="Times New Roman" w:eastAsia="Times New Roman" w:hAnsi="Times New Roman" w:cs="Traditional Arabic"/>
              </w:rPr>
              <w:t xml:space="preserve"> </w:t>
            </w:r>
            <w:r w:rsidR="00C5219B" w:rsidRPr="00C5219B">
              <w:rPr>
                <w:rFonts w:ascii="Times New Roman" w:eastAsia="Times New Roman" w:hAnsi="Times New Roman" w:cs="Traditional Arabic"/>
              </w:rPr>
              <w:t xml:space="preserve">= </w:t>
            </w:r>
            <w:r w:rsidR="00C5219B" w:rsidRPr="00C5219B">
              <w:rPr>
                <w:rFonts w:ascii="Times New Roman" w:eastAsia="Times New Roman" w:hAnsi="Times New Roman" w:cs="Traditional Arabic" w:hint="cs"/>
                <w:rtl/>
              </w:rPr>
              <w:t>9</w:t>
            </w:r>
            <w:r>
              <w:rPr>
                <w:rFonts w:ascii="Times New Roman" w:eastAsia="Times New Roman" w:hAnsi="Times New Roman" w:cs="Traditional Arabic"/>
              </w:rPr>
              <w:t>0</w:t>
            </w:r>
            <w:r w:rsidR="00A62504">
              <w:rPr>
                <w:rFonts w:ascii="Times New Roman" w:eastAsia="Times New Roman" w:hAnsi="Times New Roman" w:cs="Traditional Arabic"/>
              </w:rPr>
              <w:t>.83</w:t>
            </w:r>
            <w:r w:rsidR="00C5219B" w:rsidRPr="00C5219B">
              <w:rPr>
                <w:rFonts w:ascii="Times New Roman" w:eastAsia="Times New Roman" w:hAnsi="Times New Roman" w:cs="Traditional Arabic"/>
              </w:rPr>
              <w:t xml:space="preserve"> %</w:t>
            </w:r>
            <w:r w:rsidR="00A62504">
              <w:rPr>
                <w:rFonts w:ascii="Times New Roman" w:eastAsia="Times New Roman" w:hAnsi="Times New Roman" w:cs="Traditional Arabic"/>
              </w:rPr>
              <w:t xml:space="preserve">    </w:t>
            </w:r>
            <w:r w:rsidR="00C5219B" w:rsidRPr="00C5219B">
              <w:rPr>
                <w:rFonts w:ascii="Times New Roman" w:eastAsia="Times New Roman" w:hAnsi="Times New Roman" w:cs="Traditional Arabic"/>
              </w:rPr>
              <w:t>,Time =</w:t>
            </w:r>
            <w:r w:rsidR="00E90BED">
              <w:rPr>
                <w:rFonts w:ascii="Times New Roman" w:eastAsia="Times New Roman" w:hAnsi="Times New Roman" w:cs="Traditional Arabic"/>
              </w:rPr>
              <w:t xml:space="preserve"> </w:t>
            </w:r>
            <w:r w:rsidR="00C5219B" w:rsidRPr="00C5219B">
              <w:rPr>
                <w:rFonts w:ascii="Times New Roman" w:eastAsia="Times New Roman" w:hAnsi="Times New Roman" w:cs="Traditional Arabic" w:hint="cs"/>
                <w:rtl/>
              </w:rPr>
              <w:t xml:space="preserve"> 0</w:t>
            </w:r>
            <w:r w:rsidR="00C5219B" w:rsidRPr="00C5219B">
              <w:rPr>
                <w:rFonts w:ascii="Times New Roman" w:eastAsia="Times New Roman" w:hAnsi="Times New Roman" w:cs="Traditional Arabic"/>
                <w:rtl/>
              </w:rPr>
              <w:t>.</w:t>
            </w:r>
            <w:r w:rsidR="00C5219B" w:rsidRPr="00C5219B">
              <w:rPr>
                <w:rFonts w:ascii="Times New Roman" w:eastAsia="Times New Roman" w:hAnsi="Times New Roman" w:cs="Traditional Arabic" w:hint="cs"/>
                <w:rtl/>
              </w:rPr>
              <w:t>3</w:t>
            </w:r>
            <w:r w:rsidR="00A62504">
              <w:rPr>
                <w:rFonts w:ascii="Times New Roman" w:eastAsia="Times New Roman" w:hAnsi="Times New Roman" w:cs="Traditional Arabic"/>
              </w:rPr>
              <w:t>5</w:t>
            </w:r>
            <w:r w:rsidR="00C5219B" w:rsidRPr="00C5219B">
              <w:rPr>
                <w:rFonts w:ascii="Times New Roman" w:eastAsia="Times New Roman" w:hAnsi="Times New Roman" w:cs="Traditional Arabic"/>
              </w:rPr>
              <w:t>Sec</w:t>
            </w:r>
          </w:p>
        </w:tc>
      </w:tr>
      <w:tr w:rsidR="00C5219B" w:rsidRPr="00DD6B85" w:rsidTr="00E90BED">
        <w:trPr>
          <w:trHeight w:val="435"/>
        </w:trPr>
        <w:tc>
          <w:tcPr>
            <w:tcW w:w="1420"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hint="cs"/>
                <w:rtl/>
                <w:lang w:bidi="ar-IQ"/>
              </w:rPr>
            </w:pPr>
            <w:proofErr w:type="spellStart"/>
            <w:r w:rsidRPr="00C5219B">
              <w:rPr>
                <w:rFonts w:ascii="Times New Roman" w:eastAsia="Times New Roman" w:hAnsi="Times New Roman" w:cs="Traditional Arabic"/>
              </w:rPr>
              <w:t>Surp</w:t>
            </w:r>
            <w:proofErr w:type="spellEnd"/>
            <w:r w:rsidRPr="00C5219B">
              <w:rPr>
                <w:rFonts w:ascii="Times New Roman" w:eastAsia="Times New Roman" w:hAnsi="Times New Roman" w:cs="Traditional Arabic"/>
              </w:rPr>
              <w:t>.</w:t>
            </w:r>
          </w:p>
        </w:tc>
        <w:tc>
          <w:tcPr>
            <w:tcW w:w="898"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Sad.</w:t>
            </w:r>
          </w:p>
        </w:tc>
        <w:tc>
          <w:tcPr>
            <w:tcW w:w="845"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Ang.</w:t>
            </w:r>
          </w:p>
        </w:tc>
        <w:tc>
          <w:tcPr>
            <w:tcW w:w="844"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Hap</w:t>
            </w:r>
          </w:p>
        </w:tc>
        <w:tc>
          <w:tcPr>
            <w:tcW w:w="985"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Fea</w:t>
            </w:r>
            <w:proofErr w:type="spellEnd"/>
          </w:p>
        </w:tc>
        <w:tc>
          <w:tcPr>
            <w:tcW w:w="986"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rPr>
              <w:t>.</w:t>
            </w:r>
          </w:p>
        </w:tc>
        <w:tc>
          <w:tcPr>
            <w:tcW w:w="985" w:type="dxa"/>
            <w:shd w:val="clear" w:color="auto" w:fill="auto"/>
          </w:tcPr>
          <w:p w:rsidR="00C5219B" w:rsidRPr="00C5219B" w:rsidRDefault="00C5219B" w:rsidP="00A62504">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Neut.</w:t>
            </w:r>
          </w:p>
        </w:tc>
        <w:tc>
          <w:tcPr>
            <w:tcW w:w="2393" w:type="dxa"/>
            <w:shd w:val="clear" w:color="auto" w:fill="auto"/>
          </w:tcPr>
          <w:p w:rsidR="00C5219B" w:rsidRPr="00C5219B" w:rsidRDefault="00C5219B" w:rsidP="00C5219B">
            <w:pPr>
              <w:overflowPunct w:val="0"/>
              <w:autoSpaceDE w:val="0"/>
              <w:autoSpaceDN w:val="0"/>
              <w:bidi/>
              <w:adjustRightInd w:val="0"/>
              <w:jc w:val="both"/>
              <w:textAlignment w:val="baseline"/>
              <w:rPr>
                <w:rFonts w:ascii="Times New Roman" w:eastAsia="Times New Roman" w:hAnsi="Times New Roman" w:cs="Traditional Arabic"/>
                <w:rtl/>
              </w:rPr>
            </w:pPr>
          </w:p>
        </w:tc>
      </w:tr>
      <w:tr w:rsidR="00C5219B" w:rsidRPr="00DD6B85" w:rsidTr="00E90BED">
        <w:trPr>
          <w:trHeight w:val="418"/>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0.8</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0.8</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r w:rsidRPr="009E3FDF">
              <w:rPr>
                <w:rFonts w:ascii="Arial" w:eastAsia="Times New Roman" w:hAnsi="Arial" w:cs="Traditional Arabic" w:hint="cs"/>
                <w:color w:val="000000"/>
                <w:kern w:val="24"/>
                <w:szCs w:val="18"/>
                <w:rtl/>
              </w:rPr>
              <w:t>9</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Pr>
            </w:pPr>
            <w:r w:rsidRPr="009E3FDF">
              <w:rPr>
                <w:rFonts w:ascii="Arial" w:eastAsia="Times New Roman" w:hAnsi="Arial" w:cs="Traditional Arabic" w:hint="cs"/>
                <w:color w:val="000000"/>
                <w:kern w:val="24"/>
                <w:szCs w:val="18"/>
                <w:rtl/>
              </w:rPr>
              <w:t>97</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lang w:bidi="ar-IQ"/>
              </w:rPr>
            </w:pPr>
            <w:r w:rsidRPr="00C5219B">
              <w:rPr>
                <w:rFonts w:ascii="Times New Roman" w:eastAsia="Times New Roman" w:hAnsi="Times New Roman" w:cs="Traditional Arabic"/>
              </w:rPr>
              <w:t>Neut.</w:t>
            </w:r>
          </w:p>
        </w:tc>
      </w:tr>
      <w:tr w:rsidR="00C5219B" w:rsidRPr="00DD6B85" w:rsidTr="00E90BED">
        <w:trPr>
          <w:trHeight w:val="445"/>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3.5</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lang w:bidi="ar-IQ"/>
              </w:rPr>
            </w:pPr>
            <w:r w:rsidRPr="009E3FDF">
              <w:rPr>
                <w:rFonts w:ascii="Arial" w:eastAsia="Times New Roman" w:hAnsi="Arial" w:cs="Traditional Arabic"/>
                <w:color w:val="000000"/>
                <w:kern w:val="24"/>
                <w:szCs w:val="18"/>
                <w:rtl/>
              </w:rPr>
              <w:t>5</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3.4</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hint="cs"/>
                <w:color w:val="000000"/>
                <w:szCs w:val="18"/>
                <w:rtl/>
                <w:lang w:bidi="ar-IQ"/>
              </w:rPr>
            </w:pPr>
            <w:r w:rsidRPr="009E3FDF">
              <w:rPr>
                <w:rFonts w:ascii="Arial" w:eastAsia="Times New Roman" w:hAnsi="Arial" w:cs="Traditional Arabic"/>
                <w:color w:val="000000"/>
                <w:kern w:val="24"/>
                <w:szCs w:val="18"/>
                <w:rtl/>
              </w:rPr>
              <w:t>88</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Disg</w:t>
            </w:r>
            <w:proofErr w:type="spellEnd"/>
            <w:r w:rsidRPr="00C5219B">
              <w:rPr>
                <w:rFonts w:ascii="Times New Roman" w:eastAsia="Times New Roman" w:hAnsi="Times New Roman" w:cs="Traditional Arabic"/>
              </w:rPr>
              <w:t>.</w:t>
            </w:r>
          </w:p>
        </w:tc>
      </w:tr>
      <w:tr w:rsidR="00C5219B" w:rsidRPr="00DD6B85" w:rsidTr="00E90BED">
        <w:trPr>
          <w:trHeight w:val="455"/>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6.66</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1.6</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hint="cs"/>
                <w:color w:val="000000"/>
                <w:szCs w:val="18"/>
                <w:rtl/>
                <w:lang w:bidi="ar-IQ"/>
              </w:rPr>
            </w:pPr>
            <w:r w:rsidRPr="009E3FDF">
              <w:rPr>
                <w:rFonts w:ascii="Arial" w:eastAsia="Times New Roman" w:hAnsi="Arial" w:cs="Traditional Arabic"/>
                <w:color w:val="000000"/>
                <w:kern w:val="24"/>
                <w:szCs w:val="18"/>
                <w:rtl/>
              </w:rPr>
              <w:t>8</w:t>
            </w:r>
            <w:r w:rsidRPr="009E3FDF">
              <w:rPr>
                <w:rFonts w:ascii="Arial" w:eastAsia="Times New Roman" w:hAnsi="Arial" w:cs="Traditional Arabic" w:hint="cs"/>
                <w:color w:val="000000"/>
                <w:kern w:val="24"/>
                <w:szCs w:val="18"/>
                <w:rtl/>
              </w:rPr>
              <w:t>9</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3.3</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Pr>
            </w:pPr>
            <w:r w:rsidRPr="00C5219B">
              <w:rPr>
                <w:rFonts w:ascii="Times New Roman" w:eastAsia="Times New Roman" w:hAnsi="Times New Roman" w:cs="Traditional Arabic"/>
              </w:rPr>
              <w:t>Fear</w:t>
            </w:r>
          </w:p>
        </w:tc>
      </w:tr>
      <w:tr w:rsidR="00C5219B" w:rsidRPr="00DD6B85" w:rsidTr="00E90BED">
        <w:trPr>
          <w:trHeight w:val="437"/>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1.7</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4" w:type="dxa"/>
            <w:shd w:val="clear" w:color="auto" w:fill="auto"/>
            <w:vAlign w:val="bottom"/>
          </w:tcPr>
          <w:p w:rsidR="00C5219B" w:rsidRPr="009E3FDF" w:rsidRDefault="00C5219B" w:rsidP="00C5219B">
            <w:pPr>
              <w:overflowPunct w:val="0"/>
              <w:autoSpaceDE w:val="0"/>
              <w:autoSpaceDN w:val="0"/>
              <w:bidi/>
              <w:adjustRightInd w:val="0"/>
              <w:textAlignment w:val="bottom"/>
              <w:rPr>
                <w:rFonts w:ascii="Arial" w:eastAsia="Times New Roman" w:hAnsi="Arial" w:cs="Traditional Arabic"/>
                <w:color w:val="000000"/>
                <w:szCs w:val="18"/>
                <w:rtl/>
              </w:rPr>
            </w:pPr>
            <w:r w:rsidRPr="009E3FDF">
              <w:rPr>
                <w:rFonts w:ascii="Arial" w:eastAsia="Times New Roman" w:hAnsi="Arial" w:cs="Traditional Arabic" w:hint="cs"/>
                <w:color w:val="000000"/>
                <w:kern w:val="24"/>
                <w:szCs w:val="18"/>
                <w:rtl/>
              </w:rPr>
              <w:t>93</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1.7</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w:t>
            </w:r>
            <w:r w:rsidRPr="009E3FDF">
              <w:rPr>
                <w:rFonts w:ascii="Arial" w:eastAsia="Times New Roman" w:hAnsi="Arial" w:cs="Traditional Arabic" w:hint="cs"/>
                <w:color w:val="000000"/>
                <w:kern w:val="24"/>
                <w:szCs w:val="18"/>
                <w:rtl/>
              </w:rPr>
              <w:t>7</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w:t>
            </w:r>
            <w:r w:rsidRPr="009E3FDF">
              <w:rPr>
                <w:rFonts w:ascii="Arial" w:eastAsia="Times New Roman" w:hAnsi="Arial" w:cs="Traditional Arabic" w:hint="cs"/>
                <w:color w:val="000000"/>
                <w:kern w:val="24"/>
                <w:szCs w:val="18"/>
                <w:rtl/>
              </w:rPr>
              <w:t>4</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Hap</w:t>
            </w:r>
          </w:p>
        </w:tc>
      </w:tr>
      <w:tr w:rsidR="00C5219B" w:rsidRPr="00DD6B85" w:rsidTr="00E90BED">
        <w:trPr>
          <w:trHeight w:val="443"/>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1.7</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89</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aseline"/>
              <w:rPr>
                <w:rFonts w:ascii="Arial" w:eastAsia="Times New Roman" w:hAnsi="Arial" w:cs="Traditional Arabic"/>
                <w:color w:val="000000"/>
                <w:szCs w:val="18"/>
                <w:rtl/>
              </w:rPr>
            </w:pPr>
            <w:r w:rsidRPr="009E3FDF">
              <w:rPr>
                <w:rFonts w:ascii="Arial" w:eastAsia="Times New Roman" w:hAnsi="Arial" w:cs="Traditional Arabic" w:hint="cs"/>
                <w:color w:val="000000"/>
                <w:kern w:val="24"/>
                <w:szCs w:val="18"/>
                <w:rtl/>
              </w:rPr>
              <w:t>2</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3.4</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5</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Ang.</w:t>
            </w:r>
          </w:p>
        </w:tc>
      </w:tr>
      <w:tr w:rsidR="00C5219B" w:rsidRPr="00DD6B85" w:rsidTr="00E90BED">
        <w:trPr>
          <w:trHeight w:val="425"/>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9</w:t>
            </w:r>
            <w:r w:rsidRPr="009E3FDF">
              <w:rPr>
                <w:rFonts w:ascii="Arial" w:eastAsia="Times New Roman" w:hAnsi="Arial" w:cs="Traditional Arabic" w:hint="cs"/>
                <w:color w:val="000000"/>
                <w:kern w:val="24"/>
                <w:szCs w:val="18"/>
                <w:rtl/>
              </w:rPr>
              <w:t>2</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w:t>
            </w:r>
            <w:r w:rsidRPr="009E3FDF">
              <w:rPr>
                <w:rFonts w:ascii="Arial" w:eastAsia="Times New Roman" w:hAnsi="Arial" w:cs="Traditional Arabic" w:hint="cs"/>
                <w:color w:val="000000"/>
                <w:kern w:val="24"/>
                <w:szCs w:val="18"/>
                <w:rtl/>
              </w:rPr>
              <w:t>3</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1.7</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3.4</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rPr>
            </w:pPr>
            <w:r w:rsidRPr="00C5219B">
              <w:rPr>
                <w:rFonts w:ascii="Times New Roman" w:eastAsia="Times New Roman" w:hAnsi="Times New Roman" w:cs="Traditional Arabic"/>
              </w:rPr>
              <w:t>Sad.</w:t>
            </w:r>
          </w:p>
        </w:tc>
      </w:tr>
      <w:tr w:rsidR="00C5219B" w:rsidRPr="00DD6B85" w:rsidTr="00E90BED">
        <w:trPr>
          <w:trHeight w:val="459"/>
        </w:trPr>
        <w:tc>
          <w:tcPr>
            <w:tcW w:w="1420"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90.</w:t>
            </w:r>
            <w:r w:rsidRPr="009E3FDF">
              <w:rPr>
                <w:rFonts w:ascii="Arial" w:eastAsia="Times New Roman" w:hAnsi="Arial" w:cs="Traditional Arabic" w:hint="cs"/>
                <w:color w:val="000000"/>
                <w:kern w:val="24"/>
                <w:szCs w:val="18"/>
                <w:rtl/>
              </w:rPr>
              <w:t>7</w:t>
            </w:r>
          </w:p>
        </w:tc>
        <w:tc>
          <w:tcPr>
            <w:tcW w:w="898"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84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1.6</w:t>
            </w:r>
          </w:p>
        </w:tc>
        <w:tc>
          <w:tcPr>
            <w:tcW w:w="844"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5</w:t>
            </w:r>
          </w:p>
        </w:tc>
        <w:tc>
          <w:tcPr>
            <w:tcW w:w="986"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1.</w:t>
            </w:r>
            <w:r w:rsidRPr="009E3FDF">
              <w:rPr>
                <w:rFonts w:ascii="Arial" w:eastAsia="Times New Roman" w:hAnsi="Arial" w:cs="Traditional Arabic" w:hint="cs"/>
                <w:color w:val="000000"/>
                <w:kern w:val="24"/>
                <w:szCs w:val="18"/>
                <w:rtl/>
              </w:rPr>
              <w:t>7</w:t>
            </w:r>
          </w:p>
        </w:tc>
        <w:tc>
          <w:tcPr>
            <w:tcW w:w="985" w:type="dxa"/>
            <w:shd w:val="clear" w:color="auto" w:fill="auto"/>
            <w:vAlign w:val="bottom"/>
          </w:tcPr>
          <w:p w:rsidR="00C5219B" w:rsidRPr="009E3FDF" w:rsidRDefault="00C5219B" w:rsidP="00C5219B">
            <w:pPr>
              <w:overflowPunct w:val="0"/>
              <w:autoSpaceDE w:val="0"/>
              <w:autoSpaceDN w:val="0"/>
              <w:bidi/>
              <w:adjustRightInd w:val="0"/>
              <w:jc w:val="center"/>
              <w:textAlignment w:val="bottom"/>
              <w:rPr>
                <w:rFonts w:ascii="Arial" w:eastAsia="Times New Roman" w:hAnsi="Arial" w:cs="Traditional Arabic"/>
                <w:color w:val="000000"/>
                <w:szCs w:val="18"/>
                <w:rtl/>
              </w:rPr>
            </w:pPr>
            <w:r w:rsidRPr="009E3FDF">
              <w:rPr>
                <w:rFonts w:ascii="Arial" w:eastAsia="Times New Roman" w:hAnsi="Arial" w:cs="Traditional Arabic"/>
                <w:color w:val="000000"/>
                <w:kern w:val="24"/>
                <w:szCs w:val="18"/>
                <w:rtl/>
              </w:rPr>
              <w:t>0</w:t>
            </w:r>
          </w:p>
        </w:tc>
        <w:tc>
          <w:tcPr>
            <w:tcW w:w="2393" w:type="dxa"/>
            <w:shd w:val="clear" w:color="auto" w:fill="auto"/>
          </w:tcPr>
          <w:p w:rsidR="00C5219B" w:rsidRPr="00C5219B" w:rsidRDefault="00C5219B" w:rsidP="00C5219B">
            <w:pPr>
              <w:overflowPunct w:val="0"/>
              <w:autoSpaceDE w:val="0"/>
              <w:autoSpaceDN w:val="0"/>
              <w:bidi/>
              <w:adjustRightInd w:val="0"/>
              <w:jc w:val="center"/>
              <w:textAlignment w:val="baseline"/>
              <w:rPr>
                <w:rFonts w:ascii="Times New Roman" w:eastAsia="Times New Roman" w:hAnsi="Times New Roman" w:cs="Traditional Arabic"/>
                <w:rtl/>
              </w:rPr>
            </w:pPr>
            <w:proofErr w:type="spellStart"/>
            <w:r w:rsidRPr="00C5219B">
              <w:rPr>
                <w:rFonts w:ascii="Times New Roman" w:eastAsia="Times New Roman" w:hAnsi="Times New Roman" w:cs="Traditional Arabic"/>
              </w:rPr>
              <w:t>Surp</w:t>
            </w:r>
            <w:proofErr w:type="spellEnd"/>
            <w:r w:rsidRPr="00C5219B">
              <w:rPr>
                <w:rFonts w:ascii="Times New Roman" w:eastAsia="Times New Roman" w:hAnsi="Times New Roman" w:cs="Traditional Arabic"/>
              </w:rPr>
              <w:t>.</w:t>
            </w:r>
          </w:p>
        </w:tc>
      </w:tr>
    </w:tbl>
    <w:p w:rsidR="002D0EEF" w:rsidRPr="00A62504" w:rsidRDefault="002D0EEF" w:rsidP="00A62504">
      <w:pPr>
        <w:rPr>
          <w:sz w:val="18"/>
          <w:szCs w:val="18"/>
        </w:rPr>
      </w:pPr>
    </w:p>
    <w:p w:rsidR="00D07E7D" w:rsidRPr="00480E10" w:rsidRDefault="00D07E7D" w:rsidP="00D07E7D">
      <w:pPr>
        <w:jc w:val="both"/>
        <w:rPr>
          <w:rFonts w:ascii="Times New Roman" w:hAnsi="Times New Roman" w:cs="Times New Roman"/>
          <w:b/>
          <w:bCs/>
          <w:sz w:val="28"/>
          <w:szCs w:val="28"/>
          <w:lang w:val="en"/>
        </w:rPr>
      </w:pPr>
      <w:r w:rsidRPr="00480E10">
        <w:rPr>
          <w:rFonts w:ascii="Times New Roman" w:hAnsi="Times New Roman" w:cs="Times New Roman"/>
          <w:b/>
          <w:bCs/>
          <w:sz w:val="28"/>
          <w:szCs w:val="28"/>
          <w:lang w:val="en"/>
        </w:rPr>
        <w:t>5. Conclusion</w:t>
      </w:r>
    </w:p>
    <w:p w:rsidR="00D07E7D" w:rsidRDefault="00F818C8" w:rsidP="009B744B">
      <w:pPr>
        <w:spacing w:line="360" w:lineRule="auto"/>
        <w:jc w:val="both"/>
        <w:rPr>
          <w:rFonts w:ascii="Times New Roman" w:hAnsi="Times New Roman" w:cs="Times New Roman"/>
          <w:sz w:val="26"/>
          <w:szCs w:val="26"/>
          <w:lang w:val="en"/>
        </w:rPr>
      </w:pPr>
      <w:r w:rsidRPr="00F818C8">
        <w:rPr>
          <w:rFonts w:ascii="Times New Roman" w:hAnsi="Times New Roman" w:cs="Times New Roman"/>
          <w:sz w:val="26"/>
          <w:szCs w:val="26"/>
          <w:lang w:val="en"/>
        </w:rPr>
        <w:t xml:space="preserve">To solve the problem of detecting the direct feelings of the speaker, a sensation model is presented to classify seven senses. In this research, two feature groups have been investigated. The first group is based on Fundamental Frequency (F0), Energy (E), Zero-Crossing Rate (ZCR) (FEZ). The second group is based on the Fourier parameter (FP) model. These features are also considered as the input parameter for support vector machine, the closest KNN neighbor .In order to evaluate the proposed system,  </w:t>
      </w:r>
      <w:r>
        <w:rPr>
          <w:rFonts w:ascii="Times New Roman" w:hAnsi="Times New Roman" w:cs="Times New Roman"/>
          <w:sz w:val="26"/>
          <w:szCs w:val="26"/>
          <w:lang w:val="en"/>
        </w:rPr>
        <w:t xml:space="preserve">SVM </w:t>
      </w:r>
      <w:r w:rsidRPr="00F818C8">
        <w:rPr>
          <w:rFonts w:ascii="Times New Roman" w:hAnsi="Times New Roman" w:cs="Times New Roman"/>
          <w:sz w:val="26"/>
          <w:szCs w:val="26"/>
          <w:lang w:val="en"/>
        </w:rPr>
        <w:t>, KNN closest neighbor . For this purpose, comparative tests</w:t>
      </w:r>
      <w:r>
        <w:rPr>
          <w:rFonts w:ascii="Times New Roman" w:hAnsi="Times New Roman" w:cs="Times New Roman"/>
          <w:sz w:val="26"/>
          <w:szCs w:val="26"/>
          <w:lang w:val="en"/>
        </w:rPr>
        <w:t xml:space="preserve"> </w:t>
      </w:r>
      <w:r w:rsidRPr="00F818C8">
        <w:rPr>
          <w:rFonts w:ascii="Times New Roman" w:hAnsi="Times New Roman" w:cs="Times New Roman"/>
          <w:sz w:val="26"/>
          <w:szCs w:val="26"/>
          <w:lang w:val="en"/>
        </w:rPr>
        <w:t xml:space="preserve">, including the fusion of the characteristics together, and then the fusion of the characteristics is taken . Experimental results have proven good results in fusion of features and the best results with the German database on fusion of all features  with </w:t>
      </w:r>
      <w:r w:rsidR="009B744B">
        <w:rPr>
          <w:rFonts w:ascii="Times New Roman" w:hAnsi="Times New Roman" w:cs="Times New Roman"/>
          <w:sz w:val="26"/>
          <w:szCs w:val="26"/>
          <w:lang w:val="en"/>
        </w:rPr>
        <w:t>KNN</w:t>
      </w:r>
      <w:r w:rsidRPr="00F818C8">
        <w:rPr>
          <w:rFonts w:ascii="Times New Roman" w:hAnsi="Times New Roman" w:cs="Times New Roman"/>
          <w:sz w:val="26"/>
          <w:szCs w:val="26"/>
          <w:lang w:val="en"/>
        </w:rPr>
        <w:t xml:space="preserve"> classification with a resolution of </w:t>
      </w:r>
      <w:r w:rsidR="009B744B" w:rsidRPr="009B744B">
        <w:rPr>
          <w:rFonts w:ascii="Times New Roman" w:hAnsi="Times New Roman" w:cs="Times New Roman"/>
          <w:sz w:val="26"/>
          <w:szCs w:val="26"/>
          <w:rtl/>
          <w:lang w:val="en"/>
        </w:rPr>
        <w:t>87.85</w:t>
      </w:r>
      <w:r w:rsidR="009B744B">
        <w:rPr>
          <w:rFonts w:ascii="Times New Roman" w:hAnsi="Times New Roman" w:cs="Times New Roman"/>
          <w:sz w:val="26"/>
          <w:szCs w:val="26"/>
          <w:lang w:val="en"/>
        </w:rPr>
        <w:t xml:space="preserve"> </w:t>
      </w:r>
      <w:r w:rsidRPr="00F818C8">
        <w:rPr>
          <w:rFonts w:ascii="Times New Roman" w:hAnsi="Times New Roman" w:cs="Times New Roman"/>
          <w:sz w:val="26"/>
          <w:szCs w:val="26"/>
          <w:lang w:val="en"/>
        </w:rPr>
        <w:t xml:space="preserve">% and timing of execution of </w:t>
      </w:r>
      <w:r w:rsidR="009B744B">
        <w:rPr>
          <w:rFonts w:ascii="Times New Roman" w:hAnsi="Times New Roman" w:cs="Times New Roman"/>
          <w:sz w:val="26"/>
          <w:szCs w:val="26"/>
          <w:lang w:val="en"/>
        </w:rPr>
        <w:t>0</w:t>
      </w:r>
      <w:r w:rsidRPr="00F818C8">
        <w:rPr>
          <w:rFonts w:ascii="Times New Roman" w:hAnsi="Times New Roman" w:cs="Times New Roman"/>
          <w:sz w:val="26"/>
          <w:szCs w:val="26"/>
          <w:lang w:val="en"/>
        </w:rPr>
        <w:t>.</w:t>
      </w:r>
      <w:r w:rsidR="009B744B">
        <w:rPr>
          <w:rFonts w:ascii="Times New Roman" w:hAnsi="Times New Roman" w:cs="Times New Roman"/>
          <w:sz w:val="26"/>
          <w:szCs w:val="26"/>
          <w:lang w:val="en"/>
        </w:rPr>
        <w:t xml:space="preserve">48 sec </w:t>
      </w:r>
      <w:r w:rsidRPr="00F818C8">
        <w:rPr>
          <w:rFonts w:ascii="Times New Roman" w:hAnsi="Times New Roman" w:cs="Times New Roman"/>
          <w:sz w:val="26"/>
          <w:szCs w:val="26"/>
          <w:lang w:val="en"/>
        </w:rPr>
        <w:t xml:space="preserve">. The best results with the English database </w:t>
      </w:r>
      <w:r w:rsidR="009B744B" w:rsidRPr="00F818C8">
        <w:rPr>
          <w:rFonts w:ascii="Times New Roman" w:hAnsi="Times New Roman" w:cs="Times New Roman"/>
          <w:sz w:val="26"/>
          <w:szCs w:val="26"/>
          <w:lang w:val="en"/>
        </w:rPr>
        <w:t xml:space="preserve">on fusion of all features  with </w:t>
      </w:r>
      <w:r w:rsidR="009B744B">
        <w:rPr>
          <w:rFonts w:ascii="Times New Roman" w:hAnsi="Times New Roman" w:cs="Times New Roman"/>
          <w:sz w:val="26"/>
          <w:szCs w:val="26"/>
          <w:lang w:val="en"/>
        </w:rPr>
        <w:t>KNN</w:t>
      </w:r>
      <w:r w:rsidRPr="00F818C8">
        <w:rPr>
          <w:rFonts w:ascii="Times New Roman" w:hAnsi="Times New Roman" w:cs="Times New Roman"/>
          <w:sz w:val="26"/>
          <w:szCs w:val="26"/>
          <w:lang w:val="en"/>
        </w:rPr>
        <w:t xml:space="preserve"> classification with a resolution of </w:t>
      </w:r>
      <w:r w:rsidR="009B744B">
        <w:rPr>
          <w:rFonts w:ascii="Times New Roman" w:hAnsi="Times New Roman" w:cs="Times New Roman"/>
          <w:sz w:val="26"/>
          <w:szCs w:val="26"/>
          <w:lang w:val="en"/>
        </w:rPr>
        <w:t>90</w:t>
      </w:r>
      <w:r w:rsidRPr="00F818C8">
        <w:rPr>
          <w:rFonts w:ascii="Times New Roman" w:hAnsi="Times New Roman" w:cs="Times New Roman"/>
          <w:sz w:val="26"/>
          <w:szCs w:val="26"/>
          <w:lang w:val="en"/>
        </w:rPr>
        <w:t>.</w:t>
      </w:r>
      <w:r w:rsidR="009B744B">
        <w:rPr>
          <w:rFonts w:ascii="Times New Roman" w:hAnsi="Times New Roman" w:cs="Times New Roman"/>
          <w:sz w:val="26"/>
          <w:szCs w:val="26"/>
          <w:lang w:val="en"/>
        </w:rPr>
        <w:t>83</w:t>
      </w:r>
      <w:r w:rsidRPr="00F818C8">
        <w:rPr>
          <w:rFonts w:ascii="Times New Roman" w:hAnsi="Times New Roman" w:cs="Times New Roman"/>
          <w:sz w:val="26"/>
          <w:szCs w:val="26"/>
          <w:lang w:val="en"/>
        </w:rPr>
        <w:t>% and run time of 0.</w:t>
      </w:r>
      <w:r w:rsidR="009B744B">
        <w:rPr>
          <w:rFonts w:ascii="Times New Roman" w:hAnsi="Times New Roman" w:cs="Times New Roman"/>
          <w:sz w:val="26"/>
          <w:szCs w:val="26"/>
          <w:lang w:val="en"/>
        </w:rPr>
        <w:t>35</w:t>
      </w:r>
      <w:r w:rsidRPr="00F818C8">
        <w:rPr>
          <w:rFonts w:ascii="Times New Roman" w:hAnsi="Times New Roman" w:cs="Times New Roman"/>
          <w:sz w:val="26"/>
          <w:szCs w:val="26"/>
          <w:lang w:val="en"/>
        </w:rPr>
        <w:t xml:space="preserve"> seconds. </w:t>
      </w:r>
    </w:p>
    <w:p w:rsidR="009B744B" w:rsidRDefault="009B744B" w:rsidP="009B744B">
      <w:pPr>
        <w:spacing w:line="360" w:lineRule="auto"/>
        <w:jc w:val="both"/>
        <w:rPr>
          <w:rFonts w:ascii="Times New Roman" w:hAnsi="Times New Roman" w:cs="Times New Roman"/>
          <w:sz w:val="26"/>
          <w:szCs w:val="26"/>
          <w:lang w:val="en"/>
        </w:rPr>
      </w:pPr>
    </w:p>
    <w:p w:rsidR="009B744B" w:rsidRPr="00F818C8" w:rsidRDefault="009B744B" w:rsidP="009B744B">
      <w:pPr>
        <w:spacing w:line="360" w:lineRule="auto"/>
        <w:jc w:val="both"/>
        <w:rPr>
          <w:rFonts w:ascii="Times New Roman" w:hAnsi="Times New Roman" w:cs="Times New Roman"/>
          <w:sz w:val="26"/>
          <w:szCs w:val="26"/>
          <w:lang w:val="en"/>
        </w:rPr>
      </w:pPr>
    </w:p>
    <w:p w:rsidR="00D07E7D" w:rsidRDefault="009B744B" w:rsidP="001A1B15">
      <w:pPr>
        <w:pStyle w:val="References"/>
        <w:numPr>
          <w:ilvl w:val="0"/>
          <w:numId w:val="0"/>
        </w:numPr>
        <w:ind w:left="357"/>
        <w:rPr>
          <w:b/>
          <w:bCs/>
          <w:color w:val="000000"/>
          <w:sz w:val="28"/>
          <w:szCs w:val="28"/>
        </w:rPr>
      </w:pPr>
      <w:r>
        <w:rPr>
          <w:rStyle w:val="fontstyle01"/>
          <w:b/>
          <w:bCs/>
          <w:sz w:val="28"/>
          <w:szCs w:val="28"/>
        </w:rPr>
        <w:lastRenderedPageBreak/>
        <w:t>Reference</w:t>
      </w:r>
      <w:r w:rsidR="00D07E7D">
        <w:rPr>
          <w:rStyle w:val="fontstyle01"/>
          <w:b/>
          <w:bCs/>
          <w:sz w:val="28"/>
          <w:szCs w:val="28"/>
        </w:rPr>
        <w:t xml:space="preserve"> </w:t>
      </w:r>
    </w:p>
    <w:p w:rsidR="001A1B15" w:rsidRPr="001A1B15" w:rsidRDefault="001A1B15" w:rsidP="001A1B15">
      <w:pPr>
        <w:pStyle w:val="References"/>
        <w:numPr>
          <w:ilvl w:val="0"/>
          <w:numId w:val="0"/>
        </w:numPr>
        <w:ind w:left="357"/>
        <w:rPr>
          <w:b/>
          <w:bCs/>
          <w:color w:val="000000"/>
          <w:sz w:val="28"/>
          <w:szCs w:val="28"/>
        </w:rPr>
      </w:pPr>
    </w:p>
    <w:p w:rsidR="00D07E7D" w:rsidRPr="00CA0AB4" w:rsidRDefault="00D07E7D" w:rsidP="00D07E7D">
      <w:pPr>
        <w:pStyle w:val="References"/>
        <w:jc w:val="both"/>
        <w:rPr>
          <w:sz w:val="24"/>
          <w:szCs w:val="24"/>
          <w:rtl/>
        </w:rPr>
      </w:pPr>
      <w:r w:rsidRPr="009528ED">
        <w:rPr>
          <w:sz w:val="24"/>
          <w:szCs w:val="24"/>
        </w:rPr>
        <w:t xml:space="preserve">D. J. France, R. G. </w:t>
      </w:r>
      <w:proofErr w:type="spellStart"/>
      <w:r w:rsidRPr="009528ED">
        <w:rPr>
          <w:sz w:val="24"/>
          <w:szCs w:val="24"/>
        </w:rPr>
        <w:t>Shiavi</w:t>
      </w:r>
      <w:proofErr w:type="spellEnd"/>
      <w:r w:rsidRPr="009528ED">
        <w:rPr>
          <w:sz w:val="24"/>
          <w:szCs w:val="24"/>
        </w:rPr>
        <w:t xml:space="preserve">, S. Silverman, M. Silverman, and M. Wilkes, "Acoustical properties of speech as indicators of depression and suicidal risk," </w:t>
      </w:r>
      <w:r w:rsidRPr="009528ED">
        <w:rPr>
          <w:i/>
          <w:sz w:val="24"/>
          <w:szCs w:val="24"/>
        </w:rPr>
        <w:t xml:space="preserve">IEEE Trans. Biomedical </w:t>
      </w:r>
      <w:proofErr w:type="spellStart"/>
      <w:r w:rsidRPr="009528ED">
        <w:rPr>
          <w:i/>
          <w:sz w:val="24"/>
          <w:szCs w:val="24"/>
        </w:rPr>
        <w:t>Eng</w:t>
      </w:r>
      <w:proofErr w:type="spellEnd"/>
      <w:r w:rsidRPr="009528ED">
        <w:rPr>
          <w:i/>
          <w:sz w:val="24"/>
          <w:szCs w:val="24"/>
        </w:rPr>
        <w:t xml:space="preserve">, </w:t>
      </w:r>
      <w:r w:rsidRPr="009528ED">
        <w:rPr>
          <w:sz w:val="24"/>
          <w:szCs w:val="24"/>
        </w:rPr>
        <w:t>vol. 47, pp. 829</w:t>
      </w:r>
      <w:r w:rsidRPr="009528ED">
        <w:rPr>
          <w:rFonts w:hint="eastAsia"/>
          <w:sz w:val="24"/>
          <w:szCs w:val="24"/>
        </w:rPr>
        <w:t>–</w:t>
      </w:r>
      <w:r w:rsidRPr="009528ED">
        <w:rPr>
          <w:sz w:val="24"/>
          <w:szCs w:val="24"/>
        </w:rPr>
        <w:t>837, 2007</w:t>
      </w:r>
      <w:r w:rsidRPr="009528ED">
        <w:rPr>
          <w:sz w:val="24"/>
          <w:szCs w:val="24"/>
          <w:rtl/>
        </w:rPr>
        <w:t>.</w:t>
      </w:r>
    </w:p>
    <w:p w:rsidR="00D07E7D" w:rsidRPr="009528ED" w:rsidRDefault="00D07E7D" w:rsidP="00D07E7D">
      <w:pPr>
        <w:pStyle w:val="References"/>
        <w:jc w:val="both"/>
        <w:rPr>
          <w:sz w:val="24"/>
          <w:szCs w:val="24"/>
          <w:rtl/>
        </w:rPr>
      </w:pPr>
      <w:bookmarkStart w:id="1" w:name="_ENREF_3"/>
      <w:r w:rsidRPr="009528ED">
        <w:rPr>
          <w:sz w:val="24"/>
          <w:szCs w:val="24"/>
        </w:rPr>
        <w:t xml:space="preserve">M. Grimm, K. </w:t>
      </w:r>
      <w:proofErr w:type="spellStart"/>
      <w:r w:rsidRPr="009528ED">
        <w:rPr>
          <w:sz w:val="24"/>
          <w:szCs w:val="24"/>
        </w:rPr>
        <w:t>Kroschel</w:t>
      </w:r>
      <w:proofErr w:type="spellEnd"/>
      <w:r w:rsidRPr="009528ED">
        <w:rPr>
          <w:sz w:val="24"/>
          <w:szCs w:val="24"/>
        </w:rPr>
        <w:t xml:space="preserve">, and S. Narayanan, "The Vera Am </w:t>
      </w:r>
      <w:proofErr w:type="spellStart"/>
      <w:r w:rsidRPr="009528ED">
        <w:rPr>
          <w:sz w:val="24"/>
          <w:szCs w:val="24"/>
        </w:rPr>
        <w:t>Mittag</w:t>
      </w:r>
      <w:proofErr w:type="spellEnd"/>
      <w:r w:rsidRPr="009528ED">
        <w:rPr>
          <w:sz w:val="24"/>
          <w:szCs w:val="24"/>
        </w:rPr>
        <w:t xml:space="preserve"> German audio-visual emotional</w:t>
      </w:r>
      <w:r w:rsidRPr="009528ED">
        <w:rPr>
          <w:sz w:val="24"/>
          <w:szCs w:val="24"/>
          <w:rtl/>
        </w:rPr>
        <w:t xml:space="preserve"> </w:t>
      </w:r>
      <w:r w:rsidRPr="009528ED">
        <w:rPr>
          <w:sz w:val="24"/>
          <w:szCs w:val="24"/>
        </w:rPr>
        <w:t>speech database," presented at the ICME, 2008</w:t>
      </w:r>
      <w:r w:rsidRPr="009528ED">
        <w:rPr>
          <w:sz w:val="24"/>
          <w:szCs w:val="24"/>
          <w:rtl/>
        </w:rPr>
        <w:t>.</w:t>
      </w:r>
      <w:bookmarkEnd w:id="1"/>
    </w:p>
    <w:p w:rsidR="00D07E7D" w:rsidRPr="009528ED" w:rsidRDefault="00D07E7D" w:rsidP="00D07E7D">
      <w:pPr>
        <w:pStyle w:val="References"/>
        <w:jc w:val="both"/>
        <w:rPr>
          <w:sz w:val="24"/>
          <w:szCs w:val="24"/>
          <w:lang w:bidi="ar-SA"/>
        </w:rPr>
      </w:pPr>
      <w:proofErr w:type="spellStart"/>
      <w:r w:rsidRPr="009528ED">
        <w:rPr>
          <w:sz w:val="24"/>
          <w:szCs w:val="24"/>
          <w:lang w:bidi="ar-SA"/>
        </w:rPr>
        <w:t>Ebrahimpour</w:t>
      </w:r>
      <w:proofErr w:type="spellEnd"/>
      <w:r w:rsidRPr="009528ED">
        <w:rPr>
          <w:sz w:val="24"/>
          <w:szCs w:val="24"/>
          <w:lang w:bidi="ar-SA"/>
        </w:rPr>
        <w:t xml:space="preserve"> B., </w:t>
      </w:r>
      <w:proofErr w:type="spellStart"/>
      <w:r w:rsidRPr="009528ED">
        <w:rPr>
          <w:sz w:val="24"/>
          <w:szCs w:val="24"/>
          <w:lang w:bidi="ar-SA"/>
        </w:rPr>
        <w:t>Mahmoudian</w:t>
      </w:r>
      <w:proofErr w:type="spellEnd"/>
      <w:r w:rsidRPr="009528ED">
        <w:rPr>
          <w:sz w:val="24"/>
          <w:szCs w:val="24"/>
          <w:lang w:bidi="ar-SA"/>
        </w:rPr>
        <w:t xml:space="preserve"> S. H., "Speech emotion recognition using feature selection based on recursive models", Seventh National Conference of Electronic and </w:t>
      </w:r>
      <w:proofErr w:type="spellStart"/>
      <w:r w:rsidRPr="009528ED">
        <w:rPr>
          <w:sz w:val="24"/>
          <w:szCs w:val="24"/>
          <w:lang w:bidi="ar-SA"/>
        </w:rPr>
        <w:t>Electrotechnic</w:t>
      </w:r>
      <w:proofErr w:type="spellEnd"/>
      <w:r w:rsidRPr="009528ED">
        <w:rPr>
          <w:sz w:val="24"/>
          <w:szCs w:val="24"/>
          <w:lang w:bidi="ar-SA"/>
        </w:rPr>
        <w:t>, 2015.</w:t>
      </w:r>
    </w:p>
    <w:p w:rsidR="00D07E7D" w:rsidRDefault="00D07E7D" w:rsidP="00D07E7D">
      <w:pPr>
        <w:pStyle w:val="References"/>
        <w:jc w:val="both"/>
        <w:rPr>
          <w:sz w:val="24"/>
          <w:szCs w:val="24"/>
          <w:lang w:bidi="ar-SA"/>
        </w:rPr>
      </w:pPr>
      <w:proofErr w:type="spellStart"/>
      <w:r w:rsidRPr="009528ED">
        <w:rPr>
          <w:sz w:val="24"/>
          <w:szCs w:val="24"/>
          <w:lang w:bidi="ar-SA"/>
        </w:rPr>
        <w:t>Elyaderani</w:t>
      </w:r>
      <w:proofErr w:type="spellEnd"/>
      <w:r w:rsidRPr="009528ED">
        <w:rPr>
          <w:sz w:val="24"/>
          <w:szCs w:val="24"/>
          <w:lang w:bidi="ar-SA"/>
        </w:rPr>
        <w:t xml:space="preserve">, M. K., </w:t>
      </w:r>
      <w:proofErr w:type="spellStart"/>
      <w:r w:rsidRPr="009528ED">
        <w:rPr>
          <w:sz w:val="24"/>
          <w:szCs w:val="24"/>
          <w:lang w:bidi="ar-SA"/>
        </w:rPr>
        <w:t>Mahmoodian</w:t>
      </w:r>
      <w:proofErr w:type="spellEnd"/>
      <w:r w:rsidRPr="009528ED">
        <w:rPr>
          <w:sz w:val="24"/>
          <w:szCs w:val="24"/>
          <w:lang w:bidi="ar-SA"/>
        </w:rPr>
        <w:t xml:space="preserve">, S. H., &amp; </w:t>
      </w:r>
      <w:proofErr w:type="spellStart"/>
      <w:r w:rsidRPr="009528ED">
        <w:rPr>
          <w:sz w:val="24"/>
          <w:szCs w:val="24"/>
          <w:lang w:bidi="ar-SA"/>
        </w:rPr>
        <w:t>Sheikhi</w:t>
      </w:r>
      <w:proofErr w:type="spellEnd"/>
      <w:r w:rsidRPr="009528ED">
        <w:rPr>
          <w:sz w:val="24"/>
          <w:szCs w:val="24"/>
          <w:lang w:bidi="ar-SA"/>
        </w:rPr>
        <w:t xml:space="preserve">, G. " Wavelet Packet Entropy in Speaker-Independent Emotional State Detection from Speech Signal". Journal of Intelligent Procedures in Electrical Technology, (2015). </w:t>
      </w:r>
    </w:p>
    <w:p w:rsidR="00D07E7D" w:rsidRPr="009528ED" w:rsidRDefault="00D07E7D" w:rsidP="00D07E7D">
      <w:pPr>
        <w:pStyle w:val="References"/>
        <w:jc w:val="both"/>
        <w:rPr>
          <w:sz w:val="24"/>
          <w:szCs w:val="24"/>
          <w:lang w:bidi="ar-SA"/>
        </w:rPr>
      </w:pPr>
      <w:r w:rsidRPr="009528ED">
        <w:rPr>
          <w:sz w:val="24"/>
          <w:szCs w:val="24"/>
          <w:lang w:bidi="ar-SA"/>
        </w:rPr>
        <w:t xml:space="preserve"> </w:t>
      </w:r>
      <w:r w:rsidRPr="00FB2742">
        <w:rPr>
          <w:sz w:val="24"/>
          <w:szCs w:val="24"/>
          <w:lang w:bidi="ar-SA"/>
        </w:rPr>
        <w:t xml:space="preserve">Fu, </w:t>
      </w:r>
      <w:proofErr w:type="spellStart"/>
      <w:r w:rsidRPr="00FB2742">
        <w:rPr>
          <w:sz w:val="24"/>
          <w:szCs w:val="24"/>
          <w:lang w:bidi="ar-SA"/>
        </w:rPr>
        <w:t>Liqin</w:t>
      </w:r>
      <w:proofErr w:type="spellEnd"/>
      <w:r w:rsidRPr="00FB2742">
        <w:rPr>
          <w:sz w:val="24"/>
          <w:szCs w:val="24"/>
          <w:lang w:bidi="ar-SA"/>
        </w:rPr>
        <w:t xml:space="preserve">, Xia Mao, and </w:t>
      </w:r>
      <w:proofErr w:type="spellStart"/>
      <w:r w:rsidRPr="00FB2742">
        <w:rPr>
          <w:sz w:val="24"/>
          <w:szCs w:val="24"/>
          <w:lang w:bidi="ar-SA"/>
        </w:rPr>
        <w:t>Lijiang</w:t>
      </w:r>
      <w:proofErr w:type="spellEnd"/>
      <w:r w:rsidRPr="00FB2742">
        <w:rPr>
          <w:sz w:val="24"/>
          <w:szCs w:val="24"/>
          <w:lang w:bidi="ar-SA"/>
        </w:rPr>
        <w:t xml:space="preserve"> Chen. "Speaker independent emotion recognition based on SVM/HMMs fusion system." Audio, Language and Image Processing,. </w:t>
      </w:r>
      <w:proofErr w:type="spellStart"/>
      <w:r w:rsidRPr="00FB2742">
        <w:rPr>
          <w:sz w:val="24"/>
          <w:szCs w:val="24"/>
          <w:lang w:bidi="ar-SA"/>
        </w:rPr>
        <w:t>ICALIP</w:t>
      </w:r>
      <w:r>
        <w:rPr>
          <w:sz w:val="24"/>
          <w:szCs w:val="24"/>
          <w:lang w:bidi="ar-SA"/>
        </w:rPr>
        <w:t>.</w:t>
      </w:r>
      <w:r w:rsidRPr="00FB2742">
        <w:rPr>
          <w:sz w:val="24"/>
          <w:szCs w:val="24"/>
          <w:lang w:bidi="ar-SA"/>
        </w:rPr>
        <w:t>International</w:t>
      </w:r>
      <w:proofErr w:type="spellEnd"/>
      <w:r w:rsidRPr="00FB2742">
        <w:rPr>
          <w:sz w:val="24"/>
          <w:szCs w:val="24"/>
          <w:lang w:bidi="ar-SA"/>
        </w:rPr>
        <w:t xml:space="preserve"> Conference on. IEEE, 2008.</w:t>
      </w:r>
      <w:r w:rsidRPr="00FB2742">
        <w:rPr>
          <w:sz w:val="24"/>
          <w:szCs w:val="24"/>
          <w:rtl/>
          <w:lang w:bidi="ar-SA"/>
        </w:rPr>
        <w:t>‏</w:t>
      </w:r>
    </w:p>
    <w:p w:rsidR="00D07E7D" w:rsidRPr="009528ED" w:rsidRDefault="00D07E7D" w:rsidP="00D07E7D">
      <w:pPr>
        <w:pStyle w:val="References"/>
        <w:jc w:val="both"/>
        <w:rPr>
          <w:sz w:val="24"/>
          <w:szCs w:val="24"/>
          <w:lang w:bidi="ar-SA"/>
        </w:rPr>
      </w:pPr>
      <w:r w:rsidRPr="009528ED">
        <w:rPr>
          <w:sz w:val="24"/>
          <w:szCs w:val="24"/>
          <w:lang w:bidi="ar-SA"/>
        </w:rPr>
        <w:t>Lin, Y. L., &amp; Wei, G. (2005, August). " Speech emotion recognition based on HMM and SVM" . In Machine Learning and Cybernetics, 2005. Proceedings o</w:t>
      </w:r>
      <w:r w:rsidR="001A1B15">
        <w:rPr>
          <w:sz w:val="24"/>
          <w:szCs w:val="24"/>
          <w:lang w:bidi="ar-SA"/>
        </w:rPr>
        <w:t xml:space="preserve">f 2005 International Conference </w:t>
      </w:r>
      <w:r w:rsidRPr="009528ED">
        <w:rPr>
          <w:sz w:val="24"/>
          <w:szCs w:val="24"/>
          <w:lang w:bidi="ar-SA"/>
        </w:rPr>
        <w:t>on (Vol. 8, pp. 4898-4901). IEEE</w:t>
      </w:r>
      <w:r w:rsidRPr="009528ED">
        <w:rPr>
          <w:color w:val="222222"/>
          <w:sz w:val="24"/>
          <w:szCs w:val="24"/>
          <w:shd w:val="clear" w:color="auto" w:fill="FFFFFF"/>
        </w:rPr>
        <w:t>.</w:t>
      </w:r>
      <w:r w:rsidRPr="009528ED">
        <w:rPr>
          <w:color w:val="222222"/>
          <w:sz w:val="24"/>
          <w:szCs w:val="24"/>
          <w:shd w:val="clear" w:color="auto" w:fill="FFFFFF"/>
          <w:rtl/>
        </w:rPr>
        <w:t>‏</w:t>
      </w:r>
    </w:p>
    <w:p w:rsidR="00D07E7D" w:rsidRPr="003B6720" w:rsidRDefault="00D07E7D" w:rsidP="00D07E7D">
      <w:pPr>
        <w:pStyle w:val="References"/>
        <w:jc w:val="both"/>
        <w:rPr>
          <w:sz w:val="24"/>
          <w:szCs w:val="24"/>
          <w:lang w:bidi="ar-SA"/>
        </w:rPr>
      </w:pPr>
      <w:r w:rsidRPr="003B6720">
        <w:rPr>
          <w:sz w:val="24"/>
          <w:szCs w:val="24"/>
          <w:lang w:bidi="ar-SA"/>
        </w:rPr>
        <w:t xml:space="preserve">R. </w:t>
      </w:r>
      <w:proofErr w:type="spellStart"/>
      <w:r w:rsidRPr="003B6720">
        <w:rPr>
          <w:sz w:val="24"/>
          <w:szCs w:val="24"/>
          <w:lang w:bidi="ar-SA"/>
        </w:rPr>
        <w:t>Cowie</w:t>
      </w:r>
      <w:proofErr w:type="spellEnd"/>
      <w:r w:rsidRPr="003B6720">
        <w:rPr>
          <w:sz w:val="24"/>
          <w:szCs w:val="24"/>
          <w:lang w:bidi="ar-SA"/>
        </w:rPr>
        <w:t>, E. Douglas-</w:t>
      </w:r>
      <w:proofErr w:type="spellStart"/>
      <w:r w:rsidRPr="003B6720">
        <w:rPr>
          <w:sz w:val="24"/>
          <w:szCs w:val="24"/>
          <w:lang w:bidi="ar-SA"/>
        </w:rPr>
        <w:t>Cowie</w:t>
      </w:r>
      <w:proofErr w:type="spellEnd"/>
      <w:r w:rsidRPr="003B6720">
        <w:rPr>
          <w:sz w:val="24"/>
          <w:szCs w:val="24"/>
          <w:lang w:bidi="ar-SA"/>
        </w:rPr>
        <w:t xml:space="preserve">, N. </w:t>
      </w:r>
      <w:proofErr w:type="spellStart"/>
      <w:r w:rsidRPr="003B6720">
        <w:rPr>
          <w:sz w:val="24"/>
          <w:szCs w:val="24"/>
          <w:lang w:bidi="ar-SA"/>
        </w:rPr>
        <w:t>Tsapatsoulis</w:t>
      </w:r>
      <w:proofErr w:type="spellEnd"/>
      <w:r w:rsidRPr="003B6720">
        <w:rPr>
          <w:sz w:val="24"/>
          <w:szCs w:val="24"/>
          <w:lang w:bidi="ar-SA"/>
        </w:rPr>
        <w:t xml:space="preserve">, S. </w:t>
      </w:r>
      <w:proofErr w:type="spellStart"/>
      <w:r w:rsidRPr="003B6720">
        <w:rPr>
          <w:sz w:val="24"/>
          <w:szCs w:val="24"/>
          <w:lang w:bidi="ar-SA"/>
        </w:rPr>
        <w:t>Kollias</w:t>
      </w:r>
      <w:proofErr w:type="spellEnd"/>
      <w:r w:rsidRPr="003B6720">
        <w:rPr>
          <w:sz w:val="24"/>
          <w:szCs w:val="24"/>
          <w:lang w:bidi="ar-SA"/>
        </w:rPr>
        <w:t xml:space="preserve">, W. </w:t>
      </w:r>
      <w:proofErr w:type="spellStart"/>
      <w:r w:rsidRPr="003B6720">
        <w:rPr>
          <w:sz w:val="24"/>
          <w:szCs w:val="24"/>
          <w:lang w:bidi="ar-SA"/>
        </w:rPr>
        <w:t>Fellenz</w:t>
      </w:r>
      <w:proofErr w:type="spellEnd"/>
      <w:r w:rsidRPr="003B6720">
        <w:rPr>
          <w:sz w:val="24"/>
          <w:szCs w:val="24"/>
          <w:lang w:bidi="ar-SA"/>
        </w:rPr>
        <w:t>, J. Taylor,</w:t>
      </w:r>
      <w:r>
        <w:rPr>
          <w:sz w:val="24"/>
          <w:szCs w:val="24"/>
          <w:lang w:bidi="ar-SA"/>
        </w:rPr>
        <w:t xml:space="preserve"> </w:t>
      </w:r>
      <w:r w:rsidRPr="003B6720">
        <w:rPr>
          <w:sz w:val="24"/>
          <w:szCs w:val="24"/>
          <w:lang w:bidi="ar-SA"/>
        </w:rPr>
        <w:t>Emotion recognition in human–computer interaction, IEEE Signal Process. Mag. 18 (2001) 32–80.</w:t>
      </w:r>
    </w:p>
    <w:p w:rsidR="00D07E7D" w:rsidRPr="009528ED" w:rsidRDefault="00D07E7D" w:rsidP="00D07E7D">
      <w:pPr>
        <w:pStyle w:val="References"/>
        <w:jc w:val="both"/>
        <w:rPr>
          <w:sz w:val="24"/>
          <w:szCs w:val="24"/>
          <w:lang w:bidi="ar-SA"/>
        </w:rPr>
      </w:pPr>
      <w:r w:rsidRPr="00230849">
        <w:rPr>
          <w:sz w:val="24"/>
          <w:szCs w:val="24"/>
          <w:lang w:bidi="ar-SA"/>
        </w:rPr>
        <w:t xml:space="preserve">M. El </w:t>
      </w:r>
      <w:proofErr w:type="spellStart"/>
      <w:r w:rsidRPr="00230849">
        <w:rPr>
          <w:sz w:val="24"/>
          <w:szCs w:val="24"/>
          <w:lang w:bidi="ar-SA"/>
        </w:rPr>
        <w:t>Ayadi</w:t>
      </w:r>
      <w:proofErr w:type="spellEnd"/>
      <w:r w:rsidRPr="00230849">
        <w:rPr>
          <w:sz w:val="24"/>
          <w:szCs w:val="24"/>
          <w:lang w:bidi="ar-SA"/>
        </w:rPr>
        <w:t xml:space="preserve">, M. S. </w:t>
      </w:r>
      <w:proofErr w:type="spellStart"/>
      <w:r w:rsidRPr="00230849">
        <w:rPr>
          <w:sz w:val="24"/>
          <w:szCs w:val="24"/>
          <w:lang w:bidi="ar-SA"/>
        </w:rPr>
        <w:t>Kamel</w:t>
      </w:r>
      <w:proofErr w:type="spellEnd"/>
      <w:r w:rsidRPr="00230849">
        <w:rPr>
          <w:sz w:val="24"/>
          <w:szCs w:val="24"/>
          <w:lang w:bidi="ar-SA"/>
        </w:rPr>
        <w:t xml:space="preserve">, and F. </w:t>
      </w:r>
      <w:proofErr w:type="spellStart"/>
      <w:r w:rsidRPr="00230849">
        <w:rPr>
          <w:sz w:val="24"/>
          <w:szCs w:val="24"/>
          <w:lang w:bidi="ar-SA"/>
        </w:rPr>
        <w:t>Karray</w:t>
      </w:r>
      <w:proofErr w:type="spellEnd"/>
      <w:r w:rsidRPr="00230849">
        <w:rPr>
          <w:sz w:val="24"/>
          <w:szCs w:val="24"/>
          <w:lang w:bidi="ar-SA"/>
        </w:rPr>
        <w:t xml:space="preserve">, “Survey on speech emotion recognition: Features, classification schemes, and databases,” </w:t>
      </w:r>
      <w:r w:rsidRPr="00230849">
        <w:rPr>
          <w:lang w:bidi="ar-SA"/>
        </w:rPr>
        <w:t xml:space="preserve">Pattern </w:t>
      </w:r>
      <w:proofErr w:type="spellStart"/>
      <w:r w:rsidRPr="00230849">
        <w:rPr>
          <w:lang w:bidi="ar-SA"/>
        </w:rPr>
        <w:t>Recog</w:t>
      </w:r>
      <w:proofErr w:type="spellEnd"/>
      <w:r w:rsidRPr="00230849">
        <w:rPr>
          <w:lang w:bidi="ar-SA"/>
        </w:rPr>
        <w:t>.</w:t>
      </w:r>
      <w:r w:rsidR="001A1B15">
        <w:rPr>
          <w:sz w:val="24"/>
          <w:szCs w:val="24"/>
          <w:lang w:bidi="ar-SA"/>
        </w:rPr>
        <w:t xml:space="preserve">, vol. </w:t>
      </w:r>
      <w:r w:rsidRPr="00230849">
        <w:rPr>
          <w:sz w:val="24"/>
          <w:szCs w:val="24"/>
          <w:lang w:bidi="ar-SA"/>
        </w:rPr>
        <w:t>44, no. 3, pp. 572–587, 2011</w:t>
      </w:r>
    </w:p>
    <w:p w:rsidR="00D07E7D" w:rsidRDefault="00D07E7D" w:rsidP="00D07E7D">
      <w:pPr>
        <w:pStyle w:val="References"/>
        <w:jc w:val="both"/>
        <w:rPr>
          <w:sz w:val="24"/>
          <w:szCs w:val="24"/>
          <w:lang w:bidi="ar-SA"/>
        </w:rPr>
      </w:pPr>
      <w:r w:rsidRPr="001908B1">
        <w:rPr>
          <w:sz w:val="24"/>
          <w:szCs w:val="24"/>
          <w:lang w:bidi="ar-SA"/>
        </w:rPr>
        <w:t xml:space="preserve">J.-H. </w:t>
      </w:r>
      <w:proofErr w:type="spellStart"/>
      <w:r w:rsidRPr="001908B1">
        <w:rPr>
          <w:sz w:val="24"/>
          <w:szCs w:val="24"/>
          <w:lang w:bidi="ar-SA"/>
        </w:rPr>
        <w:t>Yeh</w:t>
      </w:r>
      <w:proofErr w:type="spellEnd"/>
      <w:r w:rsidRPr="001908B1">
        <w:rPr>
          <w:sz w:val="24"/>
          <w:szCs w:val="24"/>
          <w:lang w:bidi="ar-SA"/>
        </w:rPr>
        <w:t xml:space="preserve">, T.-L. </w:t>
      </w:r>
      <w:proofErr w:type="spellStart"/>
      <w:r w:rsidRPr="001908B1">
        <w:rPr>
          <w:sz w:val="24"/>
          <w:szCs w:val="24"/>
          <w:lang w:bidi="ar-SA"/>
        </w:rPr>
        <w:t>Pao</w:t>
      </w:r>
      <w:proofErr w:type="spellEnd"/>
      <w:r w:rsidRPr="001908B1">
        <w:rPr>
          <w:sz w:val="24"/>
          <w:szCs w:val="24"/>
          <w:lang w:bidi="ar-SA"/>
        </w:rPr>
        <w:t>, C.-Y. Lin, Y.-W. Tsai, and Y.-T. Chen, “Segment</w:t>
      </w:r>
      <w:r w:rsidR="001A1B15">
        <w:rPr>
          <w:sz w:val="24"/>
          <w:szCs w:val="24"/>
          <w:lang w:bidi="ar-SA"/>
        </w:rPr>
        <w:t xml:space="preserve">-based emotion recognition from </w:t>
      </w:r>
      <w:r w:rsidRPr="001908B1">
        <w:rPr>
          <w:sz w:val="24"/>
          <w:szCs w:val="24"/>
          <w:lang w:bidi="ar-SA"/>
        </w:rPr>
        <w:t xml:space="preserve">continuous Mandarin Chinese speech,” </w:t>
      </w:r>
      <w:proofErr w:type="spellStart"/>
      <w:r w:rsidRPr="001908B1">
        <w:rPr>
          <w:sz w:val="24"/>
          <w:szCs w:val="24"/>
          <w:lang w:bidi="ar-SA"/>
        </w:rPr>
        <w:t>Comput</w:t>
      </w:r>
      <w:proofErr w:type="spellEnd"/>
      <w:r w:rsidRPr="001908B1">
        <w:rPr>
          <w:sz w:val="24"/>
          <w:szCs w:val="24"/>
          <w:lang w:bidi="ar-SA"/>
        </w:rPr>
        <w:t xml:space="preserve">. Human </w:t>
      </w:r>
      <w:proofErr w:type="spellStart"/>
      <w:r w:rsidRPr="001908B1">
        <w:rPr>
          <w:sz w:val="24"/>
          <w:szCs w:val="24"/>
          <w:lang w:bidi="ar-SA"/>
        </w:rPr>
        <w:t>Behav</w:t>
      </w:r>
      <w:proofErr w:type="spellEnd"/>
      <w:r w:rsidRPr="001908B1">
        <w:rPr>
          <w:sz w:val="24"/>
          <w:szCs w:val="24"/>
          <w:lang w:bidi="ar-SA"/>
        </w:rPr>
        <w:t>., vol. 27, no. 5, pp. 1545–1552, Sep. 2011.</w:t>
      </w:r>
      <w:r w:rsidRPr="009528ED">
        <w:rPr>
          <w:sz w:val="24"/>
          <w:szCs w:val="24"/>
          <w:lang w:bidi="ar-SA"/>
        </w:rPr>
        <w:t xml:space="preserve">. </w:t>
      </w:r>
    </w:p>
    <w:p w:rsidR="00D07E7D" w:rsidRPr="00680BA5" w:rsidRDefault="00D07E7D" w:rsidP="00D07E7D">
      <w:pPr>
        <w:pStyle w:val="References"/>
        <w:jc w:val="both"/>
        <w:rPr>
          <w:sz w:val="24"/>
          <w:szCs w:val="24"/>
          <w:lang w:bidi="ar-SA"/>
        </w:rPr>
      </w:pPr>
      <w:r w:rsidRPr="00680BA5">
        <w:rPr>
          <w:sz w:val="24"/>
          <w:szCs w:val="24"/>
          <w:lang w:bidi="ar-SA"/>
        </w:rPr>
        <w:t>J. S. Walker, “Fourier series,” in Encyclopedia of Physical Science and Technology. New York, NY, USA: Academic, 2001.</w:t>
      </w:r>
    </w:p>
    <w:p w:rsidR="00D07E7D" w:rsidRPr="004769AA" w:rsidRDefault="00D07E7D" w:rsidP="00D07E7D">
      <w:pPr>
        <w:pStyle w:val="References"/>
        <w:jc w:val="both"/>
        <w:rPr>
          <w:rFonts w:ascii="Arial" w:hAnsi="Arial" w:cs="B Nazanin"/>
          <w:sz w:val="24"/>
          <w:szCs w:val="24"/>
          <w:lang w:bidi="ar-SA"/>
        </w:rPr>
      </w:pPr>
      <w:r w:rsidRPr="00680BA5">
        <w:rPr>
          <w:rFonts w:ascii="Calibri" w:eastAsia="Calibri" w:hAnsi="Calibri" w:cs="Arial"/>
          <w:sz w:val="22"/>
          <w:szCs w:val="22"/>
          <w:lang w:bidi="ar-SA"/>
        </w:rPr>
        <w:t xml:space="preserve"> </w:t>
      </w:r>
      <w:r>
        <w:rPr>
          <w:rFonts w:ascii="Arial" w:hAnsi="Arial" w:cs="B Nazanin"/>
          <w:sz w:val="24"/>
          <w:szCs w:val="24"/>
          <w:lang w:bidi="ar-SA"/>
        </w:rPr>
        <w:t xml:space="preserve">R. M. T. </w:t>
      </w:r>
      <w:proofErr w:type="spellStart"/>
      <w:r>
        <w:rPr>
          <w:rFonts w:ascii="Arial" w:hAnsi="Arial" w:cs="B Nazanin"/>
          <w:sz w:val="24"/>
          <w:szCs w:val="24"/>
          <w:lang w:bidi="ar-SA"/>
        </w:rPr>
        <w:t>Quatieri</w:t>
      </w:r>
      <w:proofErr w:type="spellEnd"/>
      <w:r>
        <w:rPr>
          <w:rFonts w:ascii="Arial" w:hAnsi="Arial" w:cs="B Nazanin"/>
          <w:sz w:val="24"/>
          <w:szCs w:val="24"/>
          <w:lang w:bidi="ar-SA"/>
        </w:rPr>
        <w:t xml:space="preserve">, "Speech </w:t>
      </w:r>
      <w:r w:rsidRPr="004769AA">
        <w:rPr>
          <w:rFonts w:ascii="Arial" w:hAnsi="Arial" w:cs="B Nazanin"/>
          <w:sz w:val="24"/>
          <w:szCs w:val="24"/>
          <w:lang w:bidi="ar-SA"/>
        </w:rPr>
        <w:t>analysis/Synthesis based on a sinusoidal representation," IEEE Transactions</w:t>
      </w:r>
      <w:r w:rsidRPr="004769AA">
        <w:rPr>
          <w:rFonts w:ascii="Arial" w:hAnsi="Arial" w:cs="B Nazanin"/>
          <w:sz w:val="24"/>
          <w:szCs w:val="24"/>
          <w:rtl/>
          <w:lang w:bidi="ar-SA"/>
        </w:rPr>
        <w:t xml:space="preserve"> </w:t>
      </w:r>
      <w:r w:rsidRPr="004769AA">
        <w:rPr>
          <w:rFonts w:ascii="Arial" w:hAnsi="Arial" w:cs="B Nazanin"/>
          <w:sz w:val="24"/>
          <w:szCs w:val="24"/>
          <w:lang w:bidi="ar-SA"/>
        </w:rPr>
        <w:t>on Acoustics, Speech, and Signal Processing, pp. 744-754, 1986</w:t>
      </w:r>
      <w:r w:rsidRPr="004769AA">
        <w:rPr>
          <w:rFonts w:ascii="Arial" w:hAnsi="Arial" w:cs="B Nazanin"/>
          <w:sz w:val="24"/>
          <w:szCs w:val="24"/>
          <w:rtl/>
          <w:lang w:bidi="ar-SA"/>
        </w:rPr>
        <w:t>.‏</w:t>
      </w:r>
    </w:p>
    <w:p w:rsidR="00D07E7D" w:rsidRDefault="00D07E7D" w:rsidP="00D07E7D">
      <w:pPr>
        <w:pStyle w:val="References"/>
        <w:jc w:val="both"/>
        <w:rPr>
          <w:sz w:val="24"/>
          <w:szCs w:val="24"/>
          <w:lang w:bidi="ar-SA"/>
        </w:rPr>
      </w:pPr>
      <w:r w:rsidRPr="00E21A08">
        <w:rPr>
          <w:rFonts w:ascii="Arial" w:hAnsi="Arial"/>
          <w:color w:val="000000"/>
          <w:sz w:val="24"/>
          <w:szCs w:val="24"/>
        </w:rPr>
        <w:t xml:space="preserve">Zhou, </w:t>
      </w:r>
      <w:proofErr w:type="spellStart"/>
      <w:r w:rsidRPr="00E21A08">
        <w:rPr>
          <w:rFonts w:ascii="Arial" w:hAnsi="Arial"/>
          <w:color w:val="000000"/>
          <w:sz w:val="24"/>
          <w:szCs w:val="24"/>
        </w:rPr>
        <w:t>Jian</w:t>
      </w:r>
      <w:proofErr w:type="spellEnd"/>
      <w:r w:rsidRPr="00E21A08">
        <w:rPr>
          <w:rFonts w:ascii="Arial" w:hAnsi="Arial"/>
          <w:color w:val="000000"/>
          <w:sz w:val="24"/>
          <w:szCs w:val="24"/>
        </w:rPr>
        <w:t>, et al. "</w:t>
      </w:r>
      <w:r>
        <w:rPr>
          <w:rFonts w:ascii="Arial" w:hAnsi="Arial"/>
          <w:color w:val="000000"/>
          <w:sz w:val="24"/>
          <w:szCs w:val="24"/>
        </w:rPr>
        <w:t xml:space="preserve"> </w:t>
      </w:r>
      <w:r w:rsidRPr="00E21A08">
        <w:rPr>
          <w:rFonts w:ascii="Arial" w:hAnsi="Arial"/>
          <w:color w:val="000000"/>
          <w:sz w:val="24"/>
          <w:szCs w:val="24"/>
        </w:rPr>
        <w:t>Speech emotion recognition based on rough set and SVM." Cognitive Informatics, 2006. ICCI 2006. 5th IEEE International Conference on. Vol. 1. IEEE, 2006.</w:t>
      </w:r>
      <w:r w:rsidRPr="00E21A08">
        <w:rPr>
          <w:rFonts w:ascii="Arial" w:hAnsi="Arial"/>
          <w:color w:val="000000"/>
          <w:sz w:val="24"/>
          <w:szCs w:val="24"/>
          <w:rtl/>
        </w:rPr>
        <w:t>‏</w:t>
      </w:r>
      <w:r w:rsidRPr="00D20C78">
        <w:rPr>
          <w:rFonts w:ascii="Arial" w:hAnsi="Arial"/>
          <w:color w:val="000000"/>
          <w:sz w:val="24"/>
          <w:szCs w:val="24"/>
        </w:rPr>
        <w:t>, pp. 53–61.</w:t>
      </w:r>
      <w:r w:rsidRPr="00E21A08">
        <w:rPr>
          <w:rFonts w:ascii="Arial" w:hAnsi="Arial"/>
          <w:color w:val="000000"/>
          <w:sz w:val="24"/>
          <w:szCs w:val="24"/>
        </w:rPr>
        <w:t xml:space="preserve"> </w:t>
      </w:r>
      <w:r w:rsidRPr="008936A1">
        <w:rPr>
          <w:rFonts w:ascii="Arial" w:hAnsi="Arial"/>
          <w:color w:val="000000"/>
          <w:sz w:val="24"/>
          <w:szCs w:val="24"/>
        </w:rPr>
        <w:t>IEEE</w:t>
      </w:r>
    </w:p>
    <w:p w:rsidR="00D07E7D" w:rsidRDefault="00D07E7D" w:rsidP="00D07E7D">
      <w:pPr>
        <w:pStyle w:val="References"/>
        <w:jc w:val="both"/>
        <w:rPr>
          <w:sz w:val="26"/>
          <w:szCs w:val="26"/>
        </w:rPr>
      </w:pPr>
      <w:r w:rsidRPr="002C4622">
        <w:rPr>
          <w:sz w:val="24"/>
          <w:szCs w:val="24"/>
          <w:lang w:bidi="ar-SA"/>
        </w:rPr>
        <w:t xml:space="preserve">M. Grimm, K. </w:t>
      </w:r>
      <w:proofErr w:type="spellStart"/>
      <w:r w:rsidRPr="002C4622">
        <w:rPr>
          <w:sz w:val="24"/>
          <w:szCs w:val="24"/>
          <w:lang w:bidi="ar-SA"/>
        </w:rPr>
        <w:t>Kroschel</w:t>
      </w:r>
      <w:proofErr w:type="spellEnd"/>
      <w:r w:rsidRPr="002C4622">
        <w:rPr>
          <w:sz w:val="24"/>
          <w:szCs w:val="24"/>
          <w:lang w:bidi="ar-SA"/>
        </w:rPr>
        <w:t>, E. Mower, and S. Narayanan, “Primitives-bas</w:t>
      </w:r>
      <w:r w:rsidR="001A1B15">
        <w:rPr>
          <w:sz w:val="24"/>
          <w:szCs w:val="24"/>
          <w:lang w:bidi="ar-SA"/>
        </w:rPr>
        <w:t xml:space="preserve">ed evaluation and estimation of </w:t>
      </w:r>
      <w:r w:rsidRPr="002C4622">
        <w:rPr>
          <w:sz w:val="24"/>
          <w:szCs w:val="24"/>
          <w:lang w:bidi="ar-SA"/>
        </w:rPr>
        <w:t xml:space="preserve">emotions in speech,” Speech </w:t>
      </w:r>
      <w:proofErr w:type="spellStart"/>
      <w:r w:rsidRPr="002C4622">
        <w:rPr>
          <w:sz w:val="24"/>
          <w:szCs w:val="24"/>
          <w:lang w:bidi="ar-SA"/>
        </w:rPr>
        <w:t>Commun</w:t>
      </w:r>
      <w:proofErr w:type="spellEnd"/>
      <w:r w:rsidRPr="002C4622">
        <w:rPr>
          <w:sz w:val="24"/>
          <w:szCs w:val="24"/>
          <w:lang w:bidi="ar-SA"/>
        </w:rPr>
        <w:t>., vol. 49, no. 10–11, pp. 787–800, 2007.</w:t>
      </w:r>
      <w:r w:rsidRPr="008655D5">
        <w:rPr>
          <w:sz w:val="26"/>
          <w:szCs w:val="26"/>
        </w:rPr>
        <w:t xml:space="preserve"> </w:t>
      </w:r>
    </w:p>
    <w:p w:rsidR="00D07E7D" w:rsidRDefault="00D07E7D" w:rsidP="00D07E7D">
      <w:pPr>
        <w:pStyle w:val="References"/>
        <w:jc w:val="both"/>
        <w:rPr>
          <w:sz w:val="26"/>
          <w:szCs w:val="26"/>
        </w:rPr>
      </w:pPr>
      <w:r w:rsidRPr="00EE5938">
        <w:rPr>
          <w:sz w:val="24"/>
          <w:szCs w:val="24"/>
          <w:lang w:bidi="ar-SA"/>
        </w:rPr>
        <w:t xml:space="preserve">P. </w:t>
      </w:r>
      <w:proofErr w:type="spellStart"/>
      <w:r w:rsidRPr="00EE5938">
        <w:rPr>
          <w:sz w:val="24"/>
          <w:szCs w:val="24"/>
          <w:lang w:bidi="ar-SA"/>
        </w:rPr>
        <w:t>Laukka</w:t>
      </w:r>
      <w:proofErr w:type="spellEnd"/>
      <w:r w:rsidRPr="00EE5938">
        <w:rPr>
          <w:sz w:val="24"/>
          <w:szCs w:val="24"/>
          <w:lang w:bidi="ar-SA"/>
        </w:rPr>
        <w:t xml:space="preserve">, D. </w:t>
      </w:r>
      <w:proofErr w:type="spellStart"/>
      <w:r w:rsidRPr="00EE5938">
        <w:rPr>
          <w:sz w:val="24"/>
          <w:szCs w:val="24"/>
          <w:lang w:bidi="ar-SA"/>
        </w:rPr>
        <w:t>Neiberg</w:t>
      </w:r>
      <w:proofErr w:type="spellEnd"/>
      <w:r w:rsidRPr="00EE5938">
        <w:rPr>
          <w:sz w:val="24"/>
          <w:szCs w:val="24"/>
          <w:lang w:bidi="ar-SA"/>
        </w:rPr>
        <w:t xml:space="preserve">, M. </w:t>
      </w:r>
      <w:proofErr w:type="spellStart"/>
      <w:r w:rsidRPr="00EE5938">
        <w:rPr>
          <w:sz w:val="24"/>
          <w:szCs w:val="24"/>
          <w:lang w:bidi="ar-SA"/>
        </w:rPr>
        <w:t>Forsell</w:t>
      </w:r>
      <w:proofErr w:type="spellEnd"/>
      <w:r w:rsidRPr="00EE5938">
        <w:rPr>
          <w:sz w:val="24"/>
          <w:szCs w:val="24"/>
          <w:lang w:bidi="ar-SA"/>
        </w:rPr>
        <w:t xml:space="preserve">, I. </w:t>
      </w:r>
      <w:proofErr w:type="spellStart"/>
      <w:r w:rsidRPr="00EE5938">
        <w:rPr>
          <w:sz w:val="24"/>
          <w:szCs w:val="24"/>
          <w:lang w:bidi="ar-SA"/>
        </w:rPr>
        <w:t>Karlsson</w:t>
      </w:r>
      <w:proofErr w:type="spellEnd"/>
      <w:r w:rsidRPr="00EE5938">
        <w:rPr>
          <w:sz w:val="24"/>
          <w:szCs w:val="24"/>
          <w:lang w:bidi="ar-SA"/>
        </w:rPr>
        <w:t xml:space="preserve"> and K. </w:t>
      </w:r>
      <w:proofErr w:type="spellStart"/>
      <w:r w:rsidRPr="00EE5938">
        <w:rPr>
          <w:sz w:val="24"/>
          <w:szCs w:val="24"/>
          <w:lang w:bidi="ar-SA"/>
        </w:rPr>
        <w:t>Elenius</w:t>
      </w:r>
      <w:proofErr w:type="spellEnd"/>
      <w:r w:rsidRPr="00EE5938">
        <w:rPr>
          <w:sz w:val="24"/>
          <w:szCs w:val="24"/>
          <w:lang w:bidi="ar-SA"/>
        </w:rPr>
        <w:br/>
        <w:t>“Expression of affect in spontaneous speech: Acoustic correlates</w:t>
      </w:r>
      <w:r w:rsidRPr="00EE5938">
        <w:rPr>
          <w:sz w:val="24"/>
          <w:szCs w:val="24"/>
          <w:lang w:bidi="ar-SA"/>
        </w:rPr>
        <w:br/>
        <w:t>and automatic detection of irritation and</w:t>
      </w:r>
      <w:r>
        <w:rPr>
          <w:rStyle w:val="fontstyle01"/>
        </w:rPr>
        <w:t xml:space="preserve"> </w:t>
      </w:r>
      <w:r w:rsidRPr="00EE5938">
        <w:rPr>
          <w:sz w:val="24"/>
          <w:szCs w:val="24"/>
          <w:lang w:bidi="ar-SA"/>
        </w:rPr>
        <w:t>resignation,” Computer</w:t>
      </w:r>
      <w:r>
        <w:rPr>
          <w:sz w:val="24"/>
          <w:szCs w:val="24"/>
          <w:lang w:bidi="ar-SA"/>
        </w:rPr>
        <w:t xml:space="preserve"> </w:t>
      </w:r>
      <w:r w:rsidRPr="00EE5938">
        <w:rPr>
          <w:sz w:val="24"/>
          <w:szCs w:val="24"/>
          <w:lang w:bidi="ar-SA"/>
        </w:rPr>
        <w:t>Speech and Language 25,84104,2011.</w:t>
      </w:r>
    </w:p>
    <w:p w:rsidR="00D07E7D" w:rsidRDefault="00D07E7D" w:rsidP="00D07E7D">
      <w:pPr>
        <w:pStyle w:val="References"/>
        <w:jc w:val="both"/>
        <w:rPr>
          <w:sz w:val="24"/>
          <w:szCs w:val="24"/>
          <w:lang w:bidi="ar-SA"/>
        </w:rPr>
      </w:pPr>
      <w:proofErr w:type="spellStart"/>
      <w:r w:rsidRPr="00EE5938">
        <w:rPr>
          <w:sz w:val="24"/>
          <w:szCs w:val="24"/>
          <w:lang w:bidi="ar-SA"/>
        </w:rPr>
        <w:t>oli</w:t>
      </w:r>
      <w:proofErr w:type="spellEnd"/>
      <w:r w:rsidRPr="00EE5938">
        <w:rPr>
          <w:sz w:val="24"/>
          <w:szCs w:val="24"/>
          <w:lang w:bidi="ar-SA"/>
        </w:rPr>
        <w:t>.</w:t>
      </w:r>
      <w:r w:rsidR="008F3637">
        <w:rPr>
          <w:sz w:val="24"/>
          <w:szCs w:val="24"/>
          <w:lang w:bidi="ar-SA"/>
        </w:rPr>
        <w:t xml:space="preserve"> F, “Fusion of multiple pattern </w:t>
      </w:r>
      <w:r w:rsidRPr="00EE5938">
        <w:rPr>
          <w:sz w:val="24"/>
          <w:szCs w:val="24"/>
          <w:lang w:bidi="ar-SA"/>
        </w:rPr>
        <w:t>classifiers”, 8th National Conference of the Italian</w:t>
      </w:r>
      <w:r>
        <w:rPr>
          <w:sz w:val="24"/>
          <w:szCs w:val="24"/>
          <w:lang w:bidi="ar-SA"/>
        </w:rPr>
        <w:t xml:space="preserve"> </w:t>
      </w:r>
      <w:r w:rsidRPr="00EE5938">
        <w:rPr>
          <w:sz w:val="24"/>
          <w:szCs w:val="24"/>
          <w:lang w:bidi="ar-SA"/>
        </w:rPr>
        <w:t>Association of Artificial Intelligence , 2003</w:t>
      </w:r>
    </w:p>
    <w:p w:rsidR="00D07E7D" w:rsidRDefault="00D07E7D" w:rsidP="00D07E7D">
      <w:pPr>
        <w:pStyle w:val="References"/>
        <w:jc w:val="both"/>
        <w:rPr>
          <w:sz w:val="24"/>
          <w:szCs w:val="24"/>
          <w:lang w:bidi="ar-SA"/>
        </w:rPr>
      </w:pPr>
      <w:proofErr w:type="spellStart"/>
      <w:r w:rsidRPr="00E412D5">
        <w:rPr>
          <w:sz w:val="24"/>
          <w:szCs w:val="24"/>
          <w:lang w:bidi="ar-SA"/>
        </w:rPr>
        <w:t>Busso</w:t>
      </w:r>
      <w:proofErr w:type="spellEnd"/>
      <w:r w:rsidRPr="00E412D5">
        <w:rPr>
          <w:sz w:val="24"/>
          <w:szCs w:val="24"/>
          <w:lang w:bidi="ar-SA"/>
        </w:rPr>
        <w:t xml:space="preserve">, Carlos, </w:t>
      </w:r>
      <w:proofErr w:type="spellStart"/>
      <w:r w:rsidRPr="00E412D5">
        <w:rPr>
          <w:sz w:val="24"/>
          <w:szCs w:val="24"/>
          <w:lang w:bidi="ar-SA"/>
        </w:rPr>
        <w:t>Sungbok</w:t>
      </w:r>
      <w:proofErr w:type="spellEnd"/>
      <w:r w:rsidRPr="00E412D5">
        <w:rPr>
          <w:sz w:val="24"/>
          <w:szCs w:val="24"/>
          <w:lang w:bidi="ar-SA"/>
        </w:rPr>
        <w:t xml:space="preserve"> Lee, and </w:t>
      </w:r>
      <w:proofErr w:type="spellStart"/>
      <w:r w:rsidRPr="00E412D5">
        <w:rPr>
          <w:sz w:val="24"/>
          <w:szCs w:val="24"/>
          <w:lang w:bidi="ar-SA"/>
        </w:rPr>
        <w:t>Shrikanth</w:t>
      </w:r>
      <w:proofErr w:type="spellEnd"/>
      <w:r w:rsidRPr="00E412D5">
        <w:rPr>
          <w:sz w:val="24"/>
          <w:szCs w:val="24"/>
          <w:lang w:bidi="ar-SA"/>
        </w:rPr>
        <w:t xml:space="preserve"> Narayanan. "Analysis of emotionally salient aspects of fundamental frequency for emotion detection." IEEE Transactions on audio, speech, and language processing 17.4 (2009):PP. 582-596.</w:t>
      </w:r>
      <w:r w:rsidRPr="00E412D5">
        <w:rPr>
          <w:sz w:val="24"/>
          <w:szCs w:val="24"/>
          <w:rtl/>
          <w:lang w:bidi="ar-SA"/>
        </w:rPr>
        <w:t>‏</w:t>
      </w:r>
    </w:p>
    <w:p w:rsidR="006C2F78" w:rsidRPr="001A1B15" w:rsidRDefault="00D07E7D" w:rsidP="001A1B15">
      <w:pPr>
        <w:pStyle w:val="References"/>
        <w:jc w:val="both"/>
        <w:rPr>
          <w:sz w:val="24"/>
          <w:szCs w:val="24"/>
          <w:lang w:bidi="ar-SA"/>
        </w:rPr>
      </w:pPr>
      <w:r w:rsidRPr="003849F5">
        <w:rPr>
          <w:sz w:val="24"/>
          <w:szCs w:val="24"/>
          <w:lang w:bidi="ar-SA"/>
        </w:rPr>
        <w:t xml:space="preserve">Oster, A. M., and Arne </w:t>
      </w:r>
      <w:proofErr w:type="spellStart"/>
      <w:r w:rsidRPr="003849F5">
        <w:rPr>
          <w:sz w:val="24"/>
          <w:szCs w:val="24"/>
          <w:lang w:bidi="ar-SA"/>
        </w:rPr>
        <w:t>Risberg</w:t>
      </w:r>
      <w:proofErr w:type="spellEnd"/>
      <w:r w:rsidRPr="003849F5">
        <w:rPr>
          <w:sz w:val="24"/>
          <w:szCs w:val="24"/>
          <w:lang w:bidi="ar-SA"/>
        </w:rPr>
        <w:t>. "The identification of the mood of a speaker by hearing impaired listeners." SLT-Quarterly Progress Status Report 4 (1986): PP. 79-90.</w:t>
      </w:r>
      <w:r w:rsidRPr="003849F5">
        <w:rPr>
          <w:sz w:val="24"/>
          <w:szCs w:val="24"/>
          <w:rtl/>
          <w:lang w:bidi="ar-SA"/>
        </w:rPr>
        <w:t>‏</w:t>
      </w:r>
    </w:p>
    <w:sectPr w:rsidR="006C2F78" w:rsidRPr="001A1B15" w:rsidSect="00007607">
      <w:pgSz w:w="11906" w:h="16838" w:code="9"/>
      <w:pgMar w:top="1843"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E4" w:rsidRDefault="00FE06E4" w:rsidP="001A1B15">
      <w:pPr>
        <w:spacing w:after="0" w:line="240" w:lineRule="auto"/>
      </w:pPr>
      <w:r>
        <w:separator/>
      </w:r>
    </w:p>
  </w:endnote>
  <w:endnote w:type="continuationSeparator" w:id="0">
    <w:p w:rsidR="00FE06E4" w:rsidRDefault="00FE06E4" w:rsidP="001A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Lotus">
    <w:altName w:val="Courier New"/>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E4" w:rsidRDefault="00FE06E4" w:rsidP="001A1B15">
      <w:pPr>
        <w:spacing w:after="0" w:line="240" w:lineRule="auto"/>
      </w:pPr>
      <w:r>
        <w:separator/>
      </w:r>
    </w:p>
  </w:footnote>
  <w:footnote w:type="continuationSeparator" w:id="0">
    <w:p w:rsidR="00FE06E4" w:rsidRDefault="00FE06E4" w:rsidP="001A1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9001E"/>
    <w:multiLevelType w:val="hybridMultilevel"/>
    <w:tmpl w:val="493C1B64"/>
    <w:lvl w:ilvl="0" w:tplc="0A081828">
      <w:start w:val="1"/>
      <w:numFmt w:val="decimal"/>
      <w:lvlText w:val="%1."/>
      <w:lvlJc w:val="left"/>
      <w:pPr>
        <w:ind w:left="305" w:hanging="360"/>
      </w:pPr>
      <w:rPr>
        <w:b/>
        <w:bCs/>
      </w:rPr>
    </w:lvl>
    <w:lvl w:ilvl="1" w:tplc="04090019">
      <w:start w:val="1"/>
      <w:numFmt w:val="lowerLetter"/>
      <w:lvlText w:val="%2."/>
      <w:lvlJc w:val="left"/>
      <w:pPr>
        <w:ind w:left="1025" w:hanging="360"/>
      </w:pPr>
    </w:lvl>
    <w:lvl w:ilvl="2" w:tplc="0409001B">
      <w:start w:val="1"/>
      <w:numFmt w:val="lowerRoman"/>
      <w:lvlText w:val="%3."/>
      <w:lvlJc w:val="right"/>
      <w:pPr>
        <w:ind w:left="1745" w:hanging="180"/>
      </w:pPr>
    </w:lvl>
    <w:lvl w:ilvl="3" w:tplc="0409000F">
      <w:start w:val="1"/>
      <w:numFmt w:val="decimal"/>
      <w:lvlText w:val="%4."/>
      <w:lvlJc w:val="left"/>
      <w:pPr>
        <w:ind w:left="2465" w:hanging="360"/>
      </w:pPr>
    </w:lvl>
    <w:lvl w:ilvl="4" w:tplc="04090019">
      <w:start w:val="1"/>
      <w:numFmt w:val="lowerLetter"/>
      <w:lvlText w:val="%5."/>
      <w:lvlJc w:val="left"/>
      <w:pPr>
        <w:ind w:left="3185" w:hanging="360"/>
      </w:pPr>
    </w:lvl>
    <w:lvl w:ilvl="5" w:tplc="0409001B">
      <w:start w:val="1"/>
      <w:numFmt w:val="lowerRoman"/>
      <w:lvlText w:val="%6."/>
      <w:lvlJc w:val="right"/>
      <w:pPr>
        <w:ind w:left="3905" w:hanging="180"/>
      </w:pPr>
    </w:lvl>
    <w:lvl w:ilvl="6" w:tplc="0409000F">
      <w:start w:val="1"/>
      <w:numFmt w:val="decimal"/>
      <w:lvlText w:val="%7."/>
      <w:lvlJc w:val="left"/>
      <w:pPr>
        <w:ind w:left="4625" w:hanging="360"/>
      </w:pPr>
    </w:lvl>
    <w:lvl w:ilvl="7" w:tplc="04090019">
      <w:start w:val="1"/>
      <w:numFmt w:val="lowerLetter"/>
      <w:lvlText w:val="%8."/>
      <w:lvlJc w:val="left"/>
      <w:pPr>
        <w:ind w:left="5345" w:hanging="360"/>
      </w:pPr>
    </w:lvl>
    <w:lvl w:ilvl="8" w:tplc="0409001B">
      <w:start w:val="1"/>
      <w:numFmt w:val="lowerRoman"/>
      <w:lvlText w:val="%9."/>
      <w:lvlJc w:val="right"/>
      <w:pPr>
        <w:ind w:left="6065" w:hanging="180"/>
      </w:pPr>
    </w:lvl>
  </w:abstractNum>
  <w:abstractNum w:abstractNumId="1">
    <w:nsid w:val="42600CBF"/>
    <w:multiLevelType w:val="hybridMultilevel"/>
    <w:tmpl w:val="C5FE2F54"/>
    <w:lvl w:ilvl="0" w:tplc="3A4AB0E6">
      <w:start w:val="1"/>
      <w:numFmt w:val="decimal"/>
      <w:pStyle w:val="References"/>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07"/>
    <w:rsid w:val="00007607"/>
    <w:rsid w:val="00144468"/>
    <w:rsid w:val="001A1B15"/>
    <w:rsid w:val="001B3A73"/>
    <w:rsid w:val="00277321"/>
    <w:rsid w:val="002C2007"/>
    <w:rsid w:val="002D0EEF"/>
    <w:rsid w:val="004A152D"/>
    <w:rsid w:val="004D0F0F"/>
    <w:rsid w:val="004F4163"/>
    <w:rsid w:val="00501B61"/>
    <w:rsid w:val="0050372E"/>
    <w:rsid w:val="00525BEC"/>
    <w:rsid w:val="005E20ED"/>
    <w:rsid w:val="006C2F78"/>
    <w:rsid w:val="00793809"/>
    <w:rsid w:val="00881E4A"/>
    <w:rsid w:val="00886680"/>
    <w:rsid w:val="008A6434"/>
    <w:rsid w:val="008F3637"/>
    <w:rsid w:val="009B744B"/>
    <w:rsid w:val="00A40F85"/>
    <w:rsid w:val="00A62504"/>
    <w:rsid w:val="00B33B0F"/>
    <w:rsid w:val="00B4276D"/>
    <w:rsid w:val="00B574BF"/>
    <w:rsid w:val="00BD41D7"/>
    <w:rsid w:val="00C5219B"/>
    <w:rsid w:val="00C57DE5"/>
    <w:rsid w:val="00D07E7D"/>
    <w:rsid w:val="00E17C89"/>
    <w:rsid w:val="00E90377"/>
    <w:rsid w:val="00E90BED"/>
    <w:rsid w:val="00EB6D03"/>
    <w:rsid w:val="00F818C8"/>
    <w:rsid w:val="00FD43A6"/>
    <w:rsid w:val="00FE0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07"/>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07607"/>
    <w:rPr>
      <w:color w:val="0000FF" w:themeColor="hyperlink"/>
      <w:u w:val="single"/>
    </w:rPr>
  </w:style>
  <w:style w:type="paragraph" w:customStyle="1" w:styleId="Author">
    <w:name w:val="Author"/>
    <w:basedOn w:val="a"/>
    <w:link w:val="AuthorChar"/>
    <w:autoRedefine/>
    <w:qFormat/>
    <w:rsid w:val="001B3A73"/>
    <w:pPr>
      <w:widowControl w:val="0"/>
      <w:autoSpaceDE w:val="0"/>
      <w:autoSpaceDN w:val="0"/>
      <w:bidi/>
      <w:adjustRightInd w:val="0"/>
      <w:spacing w:after="0" w:line="240" w:lineRule="auto"/>
      <w:jc w:val="center"/>
    </w:pPr>
    <w:rPr>
      <w:rFonts w:ascii="Times New Roman" w:eastAsia="Times New Roman" w:hAnsi="Times New Roman" w:cs="Times New Roman"/>
      <w:lang w:bidi="fa-IR"/>
    </w:rPr>
  </w:style>
  <w:style w:type="character" w:customStyle="1" w:styleId="AuthorChar">
    <w:name w:val="Author Char"/>
    <w:link w:val="Author"/>
    <w:rsid w:val="001B3A73"/>
    <w:rPr>
      <w:rFonts w:ascii="Times New Roman" w:eastAsia="Times New Roman" w:hAnsi="Times New Roman" w:cs="Times New Roman"/>
      <w:lang w:bidi="fa-IR"/>
    </w:rPr>
  </w:style>
  <w:style w:type="character" w:customStyle="1" w:styleId="fontstyle01">
    <w:name w:val="fontstyle01"/>
    <w:rsid w:val="006C2F78"/>
    <w:rPr>
      <w:rFonts w:ascii="Times New Roman" w:hAnsi="Times New Roman" w:cs="Times New Roman" w:hint="default"/>
      <w:b w:val="0"/>
      <w:bCs w:val="0"/>
      <w:i w:val="0"/>
      <w:iCs w:val="0"/>
      <w:color w:val="000000"/>
      <w:sz w:val="20"/>
      <w:szCs w:val="20"/>
    </w:rPr>
  </w:style>
  <w:style w:type="paragraph" w:customStyle="1" w:styleId="References">
    <w:name w:val="References"/>
    <w:basedOn w:val="a"/>
    <w:rsid w:val="00D07E7D"/>
    <w:pPr>
      <w:widowControl w:val="0"/>
      <w:numPr>
        <w:numId w:val="2"/>
      </w:numPr>
      <w:autoSpaceDE w:val="0"/>
      <w:autoSpaceDN w:val="0"/>
      <w:adjustRightInd w:val="0"/>
      <w:spacing w:after="0" w:line="240" w:lineRule="auto"/>
    </w:pPr>
    <w:rPr>
      <w:rFonts w:ascii="Times New Roman" w:eastAsia="Times New Roman" w:hAnsi="Times New Roman" w:cs="Times New Roman"/>
      <w:sz w:val="16"/>
      <w:szCs w:val="20"/>
      <w:lang w:bidi="fa-IR"/>
    </w:rPr>
  </w:style>
  <w:style w:type="paragraph" w:styleId="a3">
    <w:name w:val="header"/>
    <w:basedOn w:val="a"/>
    <w:link w:val="Char"/>
    <w:uiPriority w:val="99"/>
    <w:unhideWhenUsed/>
    <w:rsid w:val="001A1B15"/>
    <w:pPr>
      <w:tabs>
        <w:tab w:val="center" w:pos="4320"/>
        <w:tab w:val="right" w:pos="8640"/>
      </w:tabs>
      <w:spacing w:after="0" w:line="240" w:lineRule="auto"/>
    </w:pPr>
  </w:style>
  <w:style w:type="character" w:customStyle="1" w:styleId="Char">
    <w:name w:val="رأس الصفحة Char"/>
    <w:basedOn w:val="a0"/>
    <w:link w:val="a3"/>
    <w:uiPriority w:val="99"/>
    <w:rsid w:val="001A1B15"/>
    <w:rPr>
      <w:rFonts w:ascii="Calibri" w:eastAsia="Calibri" w:hAnsi="Calibri" w:cs="Arial"/>
    </w:rPr>
  </w:style>
  <w:style w:type="paragraph" w:styleId="a4">
    <w:name w:val="footer"/>
    <w:basedOn w:val="a"/>
    <w:link w:val="Char0"/>
    <w:uiPriority w:val="99"/>
    <w:unhideWhenUsed/>
    <w:rsid w:val="001A1B15"/>
    <w:pPr>
      <w:tabs>
        <w:tab w:val="center" w:pos="4320"/>
        <w:tab w:val="right" w:pos="8640"/>
      </w:tabs>
      <w:spacing w:after="0" w:line="240" w:lineRule="auto"/>
    </w:pPr>
  </w:style>
  <w:style w:type="character" w:customStyle="1" w:styleId="Char0">
    <w:name w:val="تذييل الصفحة Char"/>
    <w:basedOn w:val="a0"/>
    <w:link w:val="a4"/>
    <w:uiPriority w:val="99"/>
    <w:rsid w:val="001A1B15"/>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07"/>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07607"/>
    <w:rPr>
      <w:color w:val="0000FF" w:themeColor="hyperlink"/>
      <w:u w:val="single"/>
    </w:rPr>
  </w:style>
  <w:style w:type="paragraph" w:customStyle="1" w:styleId="Author">
    <w:name w:val="Author"/>
    <w:basedOn w:val="a"/>
    <w:link w:val="AuthorChar"/>
    <w:autoRedefine/>
    <w:qFormat/>
    <w:rsid w:val="001B3A73"/>
    <w:pPr>
      <w:widowControl w:val="0"/>
      <w:autoSpaceDE w:val="0"/>
      <w:autoSpaceDN w:val="0"/>
      <w:bidi/>
      <w:adjustRightInd w:val="0"/>
      <w:spacing w:after="0" w:line="240" w:lineRule="auto"/>
      <w:jc w:val="center"/>
    </w:pPr>
    <w:rPr>
      <w:rFonts w:ascii="Times New Roman" w:eastAsia="Times New Roman" w:hAnsi="Times New Roman" w:cs="Times New Roman"/>
      <w:lang w:bidi="fa-IR"/>
    </w:rPr>
  </w:style>
  <w:style w:type="character" w:customStyle="1" w:styleId="AuthorChar">
    <w:name w:val="Author Char"/>
    <w:link w:val="Author"/>
    <w:rsid w:val="001B3A73"/>
    <w:rPr>
      <w:rFonts w:ascii="Times New Roman" w:eastAsia="Times New Roman" w:hAnsi="Times New Roman" w:cs="Times New Roman"/>
      <w:lang w:bidi="fa-IR"/>
    </w:rPr>
  </w:style>
  <w:style w:type="character" w:customStyle="1" w:styleId="fontstyle01">
    <w:name w:val="fontstyle01"/>
    <w:rsid w:val="006C2F78"/>
    <w:rPr>
      <w:rFonts w:ascii="Times New Roman" w:hAnsi="Times New Roman" w:cs="Times New Roman" w:hint="default"/>
      <w:b w:val="0"/>
      <w:bCs w:val="0"/>
      <w:i w:val="0"/>
      <w:iCs w:val="0"/>
      <w:color w:val="000000"/>
      <w:sz w:val="20"/>
      <w:szCs w:val="20"/>
    </w:rPr>
  </w:style>
  <w:style w:type="paragraph" w:customStyle="1" w:styleId="References">
    <w:name w:val="References"/>
    <w:basedOn w:val="a"/>
    <w:rsid w:val="00D07E7D"/>
    <w:pPr>
      <w:widowControl w:val="0"/>
      <w:numPr>
        <w:numId w:val="2"/>
      </w:numPr>
      <w:autoSpaceDE w:val="0"/>
      <w:autoSpaceDN w:val="0"/>
      <w:adjustRightInd w:val="0"/>
      <w:spacing w:after="0" w:line="240" w:lineRule="auto"/>
    </w:pPr>
    <w:rPr>
      <w:rFonts w:ascii="Times New Roman" w:eastAsia="Times New Roman" w:hAnsi="Times New Roman" w:cs="Times New Roman"/>
      <w:sz w:val="16"/>
      <w:szCs w:val="20"/>
      <w:lang w:bidi="fa-IR"/>
    </w:rPr>
  </w:style>
  <w:style w:type="paragraph" w:styleId="a3">
    <w:name w:val="header"/>
    <w:basedOn w:val="a"/>
    <w:link w:val="Char"/>
    <w:uiPriority w:val="99"/>
    <w:unhideWhenUsed/>
    <w:rsid w:val="001A1B15"/>
    <w:pPr>
      <w:tabs>
        <w:tab w:val="center" w:pos="4320"/>
        <w:tab w:val="right" w:pos="8640"/>
      </w:tabs>
      <w:spacing w:after="0" w:line="240" w:lineRule="auto"/>
    </w:pPr>
  </w:style>
  <w:style w:type="character" w:customStyle="1" w:styleId="Char">
    <w:name w:val="رأس الصفحة Char"/>
    <w:basedOn w:val="a0"/>
    <w:link w:val="a3"/>
    <w:uiPriority w:val="99"/>
    <w:rsid w:val="001A1B15"/>
    <w:rPr>
      <w:rFonts w:ascii="Calibri" w:eastAsia="Calibri" w:hAnsi="Calibri" w:cs="Arial"/>
    </w:rPr>
  </w:style>
  <w:style w:type="paragraph" w:styleId="a4">
    <w:name w:val="footer"/>
    <w:basedOn w:val="a"/>
    <w:link w:val="Char0"/>
    <w:uiPriority w:val="99"/>
    <w:unhideWhenUsed/>
    <w:rsid w:val="001A1B15"/>
    <w:pPr>
      <w:tabs>
        <w:tab w:val="center" w:pos="4320"/>
        <w:tab w:val="right" w:pos="8640"/>
      </w:tabs>
      <w:spacing w:after="0" w:line="240" w:lineRule="auto"/>
    </w:pPr>
  </w:style>
  <w:style w:type="character" w:customStyle="1" w:styleId="Char0">
    <w:name w:val="تذييل الصفحة Char"/>
    <w:basedOn w:val="a0"/>
    <w:link w:val="a4"/>
    <w:uiPriority w:val="99"/>
    <w:rsid w:val="001A1B1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6480">
      <w:bodyDiv w:val="1"/>
      <w:marLeft w:val="0"/>
      <w:marRight w:val="0"/>
      <w:marTop w:val="0"/>
      <w:marBottom w:val="0"/>
      <w:divBdr>
        <w:top w:val="none" w:sz="0" w:space="0" w:color="auto"/>
        <w:left w:val="none" w:sz="0" w:space="0" w:color="auto"/>
        <w:bottom w:val="none" w:sz="0" w:space="0" w:color="auto"/>
        <w:right w:val="none" w:sz="0" w:space="0" w:color="auto"/>
      </w:divBdr>
    </w:div>
    <w:div w:id="239294866">
      <w:bodyDiv w:val="1"/>
      <w:marLeft w:val="0"/>
      <w:marRight w:val="0"/>
      <w:marTop w:val="0"/>
      <w:marBottom w:val="0"/>
      <w:divBdr>
        <w:top w:val="none" w:sz="0" w:space="0" w:color="auto"/>
        <w:left w:val="none" w:sz="0" w:space="0" w:color="auto"/>
        <w:bottom w:val="none" w:sz="0" w:space="0" w:color="auto"/>
        <w:right w:val="none" w:sz="0" w:space="0" w:color="auto"/>
      </w:divBdr>
    </w:div>
    <w:div w:id="431705126">
      <w:bodyDiv w:val="1"/>
      <w:marLeft w:val="0"/>
      <w:marRight w:val="0"/>
      <w:marTop w:val="0"/>
      <w:marBottom w:val="0"/>
      <w:divBdr>
        <w:top w:val="none" w:sz="0" w:space="0" w:color="auto"/>
        <w:left w:val="none" w:sz="0" w:space="0" w:color="auto"/>
        <w:bottom w:val="none" w:sz="0" w:space="0" w:color="auto"/>
        <w:right w:val="none" w:sz="0" w:space="0" w:color="auto"/>
      </w:divBdr>
    </w:div>
    <w:div w:id="916981681">
      <w:bodyDiv w:val="1"/>
      <w:marLeft w:val="0"/>
      <w:marRight w:val="0"/>
      <w:marTop w:val="0"/>
      <w:marBottom w:val="0"/>
      <w:divBdr>
        <w:top w:val="none" w:sz="0" w:space="0" w:color="auto"/>
        <w:left w:val="none" w:sz="0" w:space="0" w:color="auto"/>
        <w:bottom w:val="none" w:sz="0" w:space="0" w:color="auto"/>
        <w:right w:val="none" w:sz="0" w:space="0" w:color="auto"/>
      </w:divBdr>
    </w:div>
    <w:div w:id="960301502">
      <w:bodyDiv w:val="1"/>
      <w:marLeft w:val="0"/>
      <w:marRight w:val="0"/>
      <w:marTop w:val="0"/>
      <w:marBottom w:val="0"/>
      <w:divBdr>
        <w:top w:val="none" w:sz="0" w:space="0" w:color="auto"/>
        <w:left w:val="none" w:sz="0" w:space="0" w:color="auto"/>
        <w:bottom w:val="none" w:sz="0" w:space="0" w:color="auto"/>
        <w:right w:val="none" w:sz="0" w:space="0" w:color="auto"/>
      </w:divBdr>
    </w:div>
    <w:div w:id="977032691">
      <w:bodyDiv w:val="1"/>
      <w:marLeft w:val="0"/>
      <w:marRight w:val="0"/>
      <w:marTop w:val="0"/>
      <w:marBottom w:val="0"/>
      <w:divBdr>
        <w:top w:val="none" w:sz="0" w:space="0" w:color="auto"/>
        <w:left w:val="none" w:sz="0" w:space="0" w:color="auto"/>
        <w:bottom w:val="none" w:sz="0" w:space="0" w:color="auto"/>
        <w:right w:val="none" w:sz="0" w:space="0" w:color="auto"/>
      </w:divBdr>
    </w:div>
    <w:div w:id="1279215085">
      <w:bodyDiv w:val="1"/>
      <w:marLeft w:val="0"/>
      <w:marRight w:val="0"/>
      <w:marTop w:val="0"/>
      <w:marBottom w:val="0"/>
      <w:divBdr>
        <w:top w:val="none" w:sz="0" w:space="0" w:color="auto"/>
        <w:left w:val="none" w:sz="0" w:space="0" w:color="auto"/>
        <w:bottom w:val="none" w:sz="0" w:space="0" w:color="auto"/>
        <w:right w:val="none" w:sz="0" w:space="0" w:color="auto"/>
      </w:divBdr>
    </w:div>
    <w:div w:id="1291133401">
      <w:bodyDiv w:val="1"/>
      <w:marLeft w:val="0"/>
      <w:marRight w:val="0"/>
      <w:marTop w:val="0"/>
      <w:marBottom w:val="0"/>
      <w:divBdr>
        <w:top w:val="none" w:sz="0" w:space="0" w:color="auto"/>
        <w:left w:val="none" w:sz="0" w:space="0" w:color="auto"/>
        <w:bottom w:val="none" w:sz="0" w:space="0" w:color="auto"/>
        <w:right w:val="none" w:sz="0" w:space="0" w:color="auto"/>
      </w:divBdr>
    </w:div>
    <w:div w:id="1531721858">
      <w:bodyDiv w:val="1"/>
      <w:marLeft w:val="0"/>
      <w:marRight w:val="0"/>
      <w:marTop w:val="0"/>
      <w:marBottom w:val="0"/>
      <w:divBdr>
        <w:top w:val="none" w:sz="0" w:space="0" w:color="auto"/>
        <w:left w:val="none" w:sz="0" w:space="0" w:color="auto"/>
        <w:bottom w:val="none" w:sz="0" w:space="0" w:color="auto"/>
        <w:right w:val="none" w:sz="0" w:space="0" w:color="auto"/>
      </w:divBdr>
    </w:div>
    <w:div w:id="1561289617">
      <w:bodyDiv w:val="1"/>
      <w:marLeft w:val="0"/>
      <w:marRight w:val="0"/>
      <w:marTop w:val="0"/>
      <w:marBottom w:val="0"/>
      <w:divBdr>
        <w:top w:val="none" w:sz="0" w:space="0" w:color="auto"/>
        <w:left w:val="none" w:sz="0" w:space="0" w:color="auto"/>
        <w:bottom w:val="none" w:sz="0" w:space="0" w:color="auto"/>
        <w:right w:val="none" w:sz="0" w:space="0" w:color="auto"/>
      </w:divBdr>
    </w:div>
    <w:div w:id="1710912582">
      <w:bodyDiv w:val="1"/>
      <w:marLeft w:val="0"/>
      <w:marRight w:val="0"/>
      <w:marTop w:val="0"/>
      <w:marBottom w:val="0"/>
      <w:divBdr>
        <w:top w:val="none" w:sz="0" w:space="0" w:color="auto"/>
        <w:left w:val="none" w:sz="0" w:space="0" w:color="auto"/>
        <w:bottom w:val="none" w:sz="0" w:space="0" w:color="auto"/>
        <w:right w:val="none" w:sz="0" w:space="0" w:color="auto"/>
      </w:divBdr>
    </w:div>
    <w:div w:id="1876699448">
      <w:bodyDiv w:val="1"/>
      <w:marLeft w:val="0"/>
      <w:marRight w:val="0"/>
      <w:marTop w:val="0"/>
      <w:marBottom w:val="0"/>
      <w:divBdr>
        <w:top w:val="none" w:sz="0" w:space="0" w:color="auto"/>
        <w:left w:val="none" w:sz="0" w:space="0" w:color="auto"/>
        <w:bottom w:val="none" w:sz="0" w:space="0" w:color="auto"/>
        <w:right w:val="none" w:sz="0" w:space="0" w:color="auto"/>
      </w:divBdr>
    </w:div>
    <w:div w:id="19757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challab@uokufa.edu.i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majees@cmc.iq" TargetMode="External"/><Relationship Id="rId4" Type="http://schemas.openxmlformats.org/officeDocument/2006/relationships/settings" Target="settings.xml"/><Relationship Id="rId9" Type="http://schemas.openxmlformats.org/officeDocument/2006/relationships/hyperlink" Target="mailto:a.ebrahimi@um.ac.i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10</Pages>
  <Words>2868</Words>
  <Characters>16349</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8</cp:revision>
  <dcterms:created xsi:type="dcterms:W3CDTF">2019-09-14T09:51:00Z</dcterms:created>
  <dcterms:modified xsi:type="dcterms:W3CDTF">2019-09-19T09:25:00Z</dcterms:modified>
</cp:coreProperties>
</file>