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D6D" w:rsidRPr="003D5B84" w:rsidRDefault="00AA322B" w:rsidP="00956EB6">
      <w:pPr>
        <w:pStyle w:val="Title"/>
      </w:pPr>
      <w:r w:rsidRPr="00AA322B">
        <w:rPr>
          <w:sz w:val="32"/>
          <w:szCs w:val="32"/>
        </w:rPr>
        <w:t>Projectile velocity control on coilgun using genetic algorithms</w:t>
      </w:r>
    </w:p>
    <w:p w:rsidR="00904D6D" w:rsidRPr="003D5B84" w:rsidRDefault="00904D6D" w:rsidP="00904D6D">
      <w:pPr>
        <w:jc w:val="center"/>
        <w:rPr>
          <w:b/>
          <w:bCs/>
        </w:rPr>
      </w:pPr>
    </w:p>
    <w:p w:rsidR="00250A66" w:rsidRPr="003D5B84" w:rsidRDefault="00250A66" w:rsidP="00904D6D">
      <w:pPr>
        <w:jc w:val="center"/>
        <w:rPr>
          <w:b/>
          <w:bCs/>
        </w:rPr>
      </w:pPr>
    </w:p>
    <w:p w:rsidR="00904D6D" w:rsidRPr="00D74C5F" w:rsidRDefault="0002489C" w:rsidP="00904D6D">
      <w:pPr>
        <w:jc w:val="center"/>
        <w:rPr>
          <w:b/>
          <w:bCs/>
        </w:rPr>
      </w:pPr>
      <w:r>
        <w:rPr>
          <w:b/>
        </w:rPr>
        <w:t>Basuki Winarno</w:t>
      </w:r>
      <w:r w:rsidRPr="00C457DE">
        <w:rPr>
          <w:b/>
          <w:vertAlign w:val="superscript"/>
        </w:rPr>
        <w:t>1</w:t>
      </w:r>
      <w:r w:rsidRPr="00C457DE">
        <w:rPr>
          <w:b/>
        </w:rPr>
        <w:t xml:space="preserve">, </w:t>
      </w:r>
      <w:r w:rsidRPr="00C82C93">
        <w:rPr>
          <w:b/>
        </w:rPr>
        <w:t>Rakhmad Gusta Putra</w:t>
      </w:r>
      <w:r>
        <w:rPr>
          <w:b/>
          <w:vertAlign w:val="superscript"/>
        </w:rPr>
        <w:t>2</w:t>
      </w:r>
      <w:r w:rsidRPr="00C82C93">
        <w:rPr>
          <w:b/>
        </w:rPr>
        <w:t>,</w:t>
      </w:r>
      <w:r>
        <w:rPr>
          <w:b/>
        </w:rPr>
        <w:t xml:space="preserve"> Indarto Yuwono</w:t>
      </w:r>
      <w:r>
        <w:rPr>
          <w:b/>
          <w:vertAlign w:val="superscript"/>
        </w:rPr>
        <w:t>3</w:t>
      </w:r>
      <w:r>
        <w:rPr>
          <w:b/>
        </w:rPr>
        <w:t>, Bambang Sumantri</w:t>
      </w:r>
      <w:r>
        <w:rPr>
          <w:b/>
          <w:vertAlign w:val="superscript"/>
        </w:rPr>
        <w:t>4</w:t>
      </w:r>
      <w:r>
        <w:rPr>
          <w:b/>
        </w:rPr>
        <w:t>, Agus Indra Gunawan</w:t>
      </w:r>
      <w:r>
        <w:rPr>
          <w:b/>
          <w:vertAlign w:val="superscript"/>
        </w:rPr>
        <w:t>5</w:t>
      </w:r>
    </w:p>
    <w:p w:rsidR="00A17296" w:rsidRDefault="00530415" w:rsidP="00E2599A">
      <w:pPr>
        <w:jc w:val="center"/>
        <w:rPr>
          <w:sz w:val="18"/>
          <w:szCs w:val="18"/>
        </w:rPr>
      </w:pPr>
      <w:r w:rsidRPr="00530415">
        <w:rPr>
          <w:sz w:val="18"/>
          <w:szCs w:val="18"/>
          <w:vertAlign w:val="superscript"/>
        </w:rPr>
        <w:t>1,</w:t>
      </w:r>
      <w:r w:rsidR="00070E60">
        <w:rPr>
          <w:sz w:val="18"/>
          <w:szCs w:val="18"/>
          <w:vertAlign w:val="superscript"/>
        </w:rPr>
        <w:t>2,</w:t>
      </w:r>
      <w:r>
        <w:rPr>
          <w:sz w:val="18"/>
          <w:szCs w:val="18"/>
          <w:vertAlign w:val="superscript"/>
        </w:rPr>
        <w:t>3</w:t>
      </w:r>
      <w:r w:rsidR="00070E60" w:rsidRPr="00070E60">
        <w:t xml:space="preserve"> </w:t>
      </w:r>
      <w:r w:rsidR="00070E60" w:rsidRPr="00070E60">
        <w:rPr>
          <w:sz w:val="18"/>
          <w:szCs w:val="18"/>
        </w:rPr>
        <w:t>Electrical Engineering- Engineering Department</w:t>
      </w:r>
      <w:r w:rsidR="00E2599A" w:rsidRPr="00E2599A">
        <w:rPr>
          <w:sz w:val="18"/>
          <w:szCs w:val="18"/>
        </w:rPr>
        <w:t>,</w:t>
      </w:r>
      <w:r w:rsidR="00E2599A">
        <w:rPr>
          <w:sz w:val="18"/>
          <w:szCs w:val="18"/>
        </w:rPr>
        <w:t xml:space="preserve"> </w:t>
      </w:r>
      <w:r w:rsidR="00070E60" w:rsidRPr="00070E60">
        <w:rPr>
          <w:sz w:val="18"/>
          <w:szCs w:val="18"/>
        </w:rPr>
        <w:t>State Polytechnic of Madiun</w:t>
      </w:r>
      <w:r>
        <w:rPr>
          <w:sz w:val="18"/>
          <w:szCs w:val="18"/>
        </w:rPr>
        <w:t xml:space="preserve">, </w:t>
      </w:r>
      <w:r w:rsidR="00070E60">
        <w:rPr>
          <w:sz w:val="18"/>
          <w:szCs w:val="18"/>
        </w:rPr>
        <w:t>Indonesia</w:t>
      </w:r>
    </w:p>
    <w:p w:rsidR="00904D6D" w:rsidRPr="00E2599A" w:rsidRDefault="00070E60" w:rsidP="00E2599A">
      <w:pPr>
        <w:jc w:val="center"/>
        <w:rPr>
          <w:sz w:val="18"/>
          <w:szCs w:val="18"/>
        </w:rPr>
      </w:pPr>
      <w:r>
        <w:rPr>
          <w:sz w:val="18"/>
          <w:szCs w:val="18"/>
          <w:vertAlign w:val="superscript"/>
        </w:rPr>
        <w:t xml:space="preserve">4,5 </w:t>
      </w:r>
      <w:r w:rsidRPr="00070E60">
        <w:rPr>
          <w:sz w:val="18"/>
          <w:szCs w:val="18"/>
        </w:rPr>
        <w:t>Department of Electrical Engineering</w:t>
      </w:r>
      <w:r w:rsidR="00E2599A">
        <w:rPr>
          <w:sz w:val="18"/>
          <w:szCs w:val="18"/>
        </w:rPr>
        <w:t xml:space="preserve">, </w:t>
      </w:r>
      <w:r w:rsidRPr="00070E60">
        <w:rPr>
          <w:sz w:val="18"/>
          <w:szCs w:val="18"/>
        </w:rPr>
        <w:t>Electronics Engineering Polytechnic Institute of Surabaya</w:t>
      </w:r>
      <w:r w:rsidR="00530415">
        <w:rPr>
          <w:sz w:val="18"/>
          <w:szCs w:val="18"/>
        </w:rPr>
        <w:t>, Indonesia</w:t>
      </w:r>
    </w:p>
    <w:p w:rsidR="00904D6D" w:rsidRDefault="00904D6D" w:rsidP="0088233C">
      <w:pPr>
        <w:jc w:val="center"/>
      </w:pP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w:t>
            </w:r>
            <w:r w:rsidR="003B027D">
              <w:t>Feb</w:t>
            </w:r>
            <w:r w:rsidR="00FF3922">
              <w:t xml:space="preserve"> </w:t>
            </w:r>
            <w:r w:rsidR="003B027D">
              <w:t>16</w:t>
            </w:r>
            <w:r>
              <w:t>, 201</w:t>
            </w:r>
            <w:r w:rsidR="003B027D">
              <w:t>9</w:t>
            </w:r>
          </w:p>
          <w:p w:rsidR="00941203" w:rsidRDefault="00941203" w:rsidP="00957C11">
            <w:pPr>
              <w:jc w:val="both"/>
            </w:pPr>
            <w:r>
              <w:t xml:space="preserve">Revised </w:t>
            </w:r>
            <w:r w:rsidR="003B027D">
              <w:t>xxx xx, 201x</w:t>
            </w:r>
          </w:p>
          <w:p w:rsidR="00941203" w:rsidRDefault="00941203" w:rsidP="00957C11">
            <w:pPr>
              <w:jc w:val="both"/>
            </w:pPr>
            <w:r>
              <w:t xml:space="preserve">Accepted </w:t>
            </w:r>
            <w:r w:rsidR="003B027D">
              <w:t>xxx</w:t>
            </w:r>
            <w:r w:rsidR="0085352C">
              <w:t xml:space="preserve"> </w:t>
            </w:r>
            <w:r w:rsidR="003B027D">
              <w:t>xx</w:t>
            </w:r>
            <w:r>
              <w:t>, 201</w:t>
            </w:r>
            <w:r w:rsidR="003B027D">
              <w:t>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250269" w:rsidP="00250269">
            <w:pPr>
              <w:spacing w:before="120"/>
              <w:jc w:val="both"/>
            </w:pPr>
            <w:r w:rsidRPr="00250269">
              <w:rPr>
                <w:iCs/>
                <w:color w:val="000000"/>
                <w:sz w:val="18"/>
                <w:szCs w:val="18"/>
              </w:rPr>
              <w:t>Multistage Coilgun is an electromagnetic coil composed of more than one coil so that can throw a projectile. The velocity of the projectile coming out of the barrel must be controlled. The mechanism can be done by a multistage coilgun design that has a varying number of turns. Each coil that coincides with one another is wrapped separately. To increase the velocity of displacement within the barrel which can be controlled by adjusting the current that works with different variations and the amount in the amount of each coil based on energy requirements. The coils current settings are needed to push and pull the projectile using the Genetic Algorithm method. We built a prototype and tested the multistage coilgun system with the proposed coil variation. The test is carried out 7 times with an average final velocity of the projectile of 29,89 m/s. While the results of the numerical simulation are 32,63 m/s. Testing error compared to simulation is 9,15%</w:t>
            </w:r>
            <w:r w:rsidR="00941203" w:rsidRPr="00957C11">
              <w:rPr>
                <w:iCs/>
                <w:color w:val="000000"/>
                <w:sz w:val="18"/>
                <w:szCs w:val="18"/>
              </w:rPr>
              <w:t>.</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250269" w:rsidRDefault="00250269" w:rsidP="00941203">
            <w:pPr>
              <w:jc w:val="both"/>
            </w:pPr>
            <w:r>
              <w:t>P</w:t>
            </w:r>
            <w:r w:rsidRPr="00250269">
              <w:t>rojectile</w:t>
            </w:r>
          </w:p>
          <w:p w:rsidR="00250269" w:rsidRDefault="00250269" w:rsidP="00941203">
            <w:pPr>
              <w:jc w:val="both"/>
            </w:pPr>
            <w:r>
              <w:t>V</w:t>
            </w:r>
            <w:r w:rsidRPr="00250269">
              <w:t>elocity control</w:t>
            </w:r>
          </w:p>
          <w:p w:rsidR="00250269" w:rsidRDefault="00250269" w:rsidP="00941203">
            <w:pPr>
              <w:jc w:val="both"/>
            </w:pPr>
            <w:r>
              <w:t>M</w:t>
            </w:r>
            <w:r w:rsidRPr="00250269">
              <w:t>ultistage</w:t>
            </w:r>
          </w:p>
          <w:p w:rsidR="00250269" w:rsidRDefault="00250269" w:rsidP="00941203">
            <w:pPr>
              <w:jc w:val="both"/>
            </w:pPr>
            <w:r>
              <w:t>C</w:t>
            </w:r>
            <w:r w:rsidRPr="00250269">
              <w:t>oilgun</w:t>
            </w:r>
          </w:p>
          <w:p w:rsidR="00941203" w:rsidRPr="00250269" w:rsidRDefault="00250269" w:rsidP="00941203">
            <w:pPr>
              <w:jc w:val="both"/>
            </w:pPr>
            <w:r>
              <w:t>G</w:t>
            </w:r>
            <w:r w:rsidRPr="00250269">
              <w:t>enetic algorithm</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091730">
            <w:pPr>
              <w:spacing w:before="120" w:after="120"/>
              <w:jc w:val="right"/>
              <w:rPr>
                <w:i/>
                <w:iCs/>
                <w:color w:val="000000"/>
                <w:sz w:val="18"/>
                <w:szCs w:val="18"/>
              </w:rPr>
            </w:pPr>
            <w:r>
              <w:rPr>
                <w:i/>
                <w:iCs/>
                <w:color w:val="000000"/>
                <w:sz w:val="18"/>
                <w:szCs w:val="18"/>
              </w:rPr>
              <w:t>Copyright © 201</w:t>
            </w:r>
            <w:r w:rsidR="001E31DF">
              <w:rPr>
                <w:i/>
                <w:iCs/>
                <w:color w:val="000000"/>
                <w:sz w:val="18"/>
                <w:szCs w:val="18"/>
              </w:rPr>
              <w:t>9</w:t>
            </w:r>
            <w:r w:rsidR="00E57D47">
              <w:rPr>
                <w:i/>
                <w:iCs/>
                <w:color w:val="000000"/>
                <w:sz w:val="18"/>
                <w:szCs w:val="18"/>
              </w:rPr>
              <w:t xml:space="preserve"> </w:t>
            </w:r>
            <w:r>
              <w:rPr>
                <w:i/>
                <w:iCs/>
                <w:color w:val="000000"/>
                <w:sz w:val="18"/>
                <w:szCs w:val="18"/>
              </w:rPr>
              <w:t>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070E60" w:rsidP="007F286F">
            <w:r>
              <w:t>Basuki Winarno</w:t>
            </w:r>
            <w:r w:rsidR="007F286F">
              <w:t xml:space="preserve">, </w:t>
            </w:r>
          </w:p>
          <w:p w:rsidR="007F286F" w:rsidRDefault="00070E60" w:rsidP="007F286F">
            <w:r w:rsidRPr="00070E60">
              <w:t>Electrical Engineering- Engineering Department</w:t>
            </w:r>
            <w:r w:rsidR="00941203">
              <w:t>,</w:t>
            </w:r>
          </w:p>
          <w:p w:rsidR="007F286F" w:rsidRDefault="00070E60" w:rsidP="007F286F">
            <w:r w:rsidRPr="00070E60">
              <w:t>State Polytechnic of Madiun</w:t>
            </w:r>
            <w:r w:rsidR="00941203">
              <w:t>,</w:t>
            </w:r>
          </w:p>
          <w:p w:rsidR="007F286F" w:rsidRDefault="007F286F" w:rsidP="007F286F">
            <w:r>
              <w:t>8</w:t>
            </w:r>
            <w:r w:rsidR="00070E60">
              <w:t>4</w:t>
            </w:r>
            <w:r>
              <w:t xml:space="preserve"> </w:t>
            </w:r>
            <w:r w:rsidR="00070E60">
              <w:t xml:space="preserve">Serayu </w:t>
            </w:r>
            <w:r>
              <w:t xml:space="preserve">Road, </w:t>
            </w:r>
            <w:r w:rsidR="00070E60">
              <w:t>Madiun</w:t>
            </w:r>
            <w:r>
              <w:t>, 6</w:t>
            </w:r>
            <w:r w:rsidR="00070E60">
              <w:t>3</w:t>
            </w:r>
            <w:r>
              <w:t>1</w:t>
            </w:r>
            <w:r w:rsidR="00070E60">
              <w:t>33</w:t>
            </w:r>
            <w:r>
              <w:t xml:space="preserve">, </w:t>
            </w:r>
            <w:r w:rsidR="00070E60">
              <w:t>Indonesia</w:t>
            </w:r>
            <w:r w:rsidR="00941203">
              <w:t>.</w:t>
            </w:r>
          </w:p>
          <w:p w:rsidR="00941203" w:rsidRPr="00957C11" w:rsidRDefault="00941203" w:rsidP="00070E60">
            <w:pPr>
              <w:spacing w:after="120"/>
              <w:rPr>
                <w:color w:val="000000"/>
                <w:sz w:val="18"/>
                <w:szCs w:val="18"/>
              </w:rPr>
            </w:pPr>
            <w:r>
              <w:t xml:space="preserve">Email: </w:t>
            </w:r>
            <w:r w:rsidR="00070E60">
              <w:t>basuki</w:t>
            </w:r>
            <w:r>
              <w:t>@</w:t>
            </w:r>
            <w:r w:rsidR="00070E60">
              <w:t>pnm.ac.id</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sidR="00250269">
        <w:rPr>
          <w:b/>
          <w:bCs/>
        </w:rPr>
        <w:t xml:space="preserve"> </w:t>
      </w:r>
    </w:p>
    <w:p w:rsidR="00250269" w:rsidRPr="00250269" w:rsidRDefault="00250269" w:rsidP="00250269">
      <w:pPr>
        <w:ind w:firstLine="720"/>
        <w:jc w:val="both"/>
        <w:rPr>
          <w:lang w:val="id-ID"/>
        </w:rPr>
      </w:pPr>
      <w:r w:rsidRPr="00250269">
        <w:rPr>
          <w:lang w:val="id-ID"/>
        </w:rPr>
        <w:t>Coilgun is an electromagnetic launching system. It can be divided into single-stage and multi-stage based on its coils arrangement. Multistage coil consists of several coils and is superior to a single stage type. Electromagnetic launcher coil gun system with existing multi-stage electromagnetic coils, current injection of each coil is carried out alternately and does not control the motion of projectiles</w:t>
      </w:r>
      <w:r w:rsidR="00EB0012">
        <w:rPr>
          <w:lang w:val="en-ID"/>
        </w:rPr>
        <w:t xml:space="preserve"> </w:t>
      </w:r>
      <w:r w:rsidR="00EB0012">
        <w:rPr>
          <w:lang w:val="en-ID"/>
        </w:rPr>
        <w:fldChar w:fldCharType="begin" w:fldLock="1"/>
      </w:r>
      <w:r w:rsidR="00EB0012">
        <w:rPr>
          <w:lang w:val="en-ID"/>
        </w:rPr>
        <w:instrText>ADDIN CSL_CITATION {"citationItems":[{"id":"ITEM-1","itemData":{"DOI":"10.4283/JMAG.2013.18.4.481","ISSN":"12261750","abstract":"An electromagnetic launcher (EML) system accelerates and launches a projectile by converting electric energy into kinetic energy. There are two types of EML systems under development: the rail gun and the coil gun. A railgun comprises a pair of parallel conducting rails, along which a sliding armature is accelerated by the electromagnetic effects of a current that flows down one rail, into the armature and then back along the other rail, but the high mechanical friction between the projectile and the rail can damage the projectile. A coil gun launches the projectile by the attractive magnetic force of the electromagnetic coil. A higher projectile muzzle velocity needs multiple stages of electromagnetic coils, which makes the coil gun EML system longer. As a result, the installation cost of a coil gun EML system is very high due to the large installation site needed for the EML. We present a coil gun EML system that has a new structure and arrangement for multiple electromagnetic coils to reduce the length of the system. A mathematical model of the proposed coil gun EML system is developed in order to calculate the magnetic field and forces, and to simulate the muzzle velocity of a projectile by driving and switching the electric current into multiple stages of electromagnetic coils. Using the proposed design, the length of the coil gun EML system is shortened by 31% compared with a conventional coil gun system while satisfying a target projectile muzzle velocity of over 100 m/s.","author":[{"dropping-particle":"","family":"Lee","given":"Su Jeong","non-dropping-particle":"","parse-names":false,"suffix":""},{"dropping-particle":"","family":"Kim","given":"Ji Hun","non-dropping-particle":"","parse-names":false,"suffix":""},{"dropping-particle":"","family":"Song","given":"Bong Sob","non-dropping-particle":"","parse-names":false,"suffix":""},{"dropping-particle":"","family":"Kim","given":"Jin Ho","non-dropping-particle":"","parse-names":false,"suffix":""}],"container-title":"Journal of Magnetics","id":"ITEM-1","issue":"4","issued":{"date-parts":[["2013"]]},"page":"481-486","title":"Coil gun electromagnetic launcher (EML) system with multi-stage electromagnetic coils","type":"article-journal","volume":"18"},"uris":["http://www.mendeley.com/documents/?uuid=0f309096-05f0-4dc3-a8a0-c57f1594f16b"]}],"mendeley":{"formattedCitation":"[1]","plainTextFormattedCitation":"[1]","previouslyFormattedCitation":"[1]"},"properties":{"noteIndex":0},"schema":"https://github.com/citation-style-language/schema/raw/master/csl-citation.json"}</w:instrText>
      </w:r>
      <w:r w:rsidR="00EB0012">
        <w:rPr>
          <w:lang w:val="en-ID"/>
        </w:rPr>
        <w:fldChar w:fldCharType="separate"/>
      </w:r>
      <w:r w:rsidR="00EB0012" w:rsidRPr="00EB0012">
        <w:rPr>
          <w:noProof/>
          <w:lang w:val="en-ID"/>
        </w:rPr>
        <w:t>[1]</w:t>
      </w:r>
      <w:r w:rsidR="00EB0012">
        <w:rPr>
          <w:lang w:val="en-ID"/>
        </w:rPr>
        <w:fldChar w:fldCharType="end"/>
      </w:r>
      <w:r w:rsidR="00EB0012">
        <w:rPr>
          <w:lang w:val="en-ID"/>
        </w:rPr>
        <w:fldChar w:fldCharType="begin" w:fldLock="1"/>
      </w:r>
      <w:r w:rsidR="00EB0012">
        <w:rPr>
          <w:lang w:val="en-ID"/>
        </w:rPr>
        <w:instrText>ADDIN CSL_CITATION {"citationItems":[{"id":"ITEM-1","itemData":{"DOI":"10.1016/j.dt.2018.06.019","ISSN":"22149147","abstract":"To obtain a high efficiency for the multi-stage induction coilgun, conventional research emphasizes the optimization of the geometrical dimension and parameters for the driving coil, armature, trigger position, pulsed power supply and so on. Based on the basic principle of the coil launcher, the armature is accelerated because the magnetic field is varied in the barrel essentially. There is little research on the influence of magnetic field variation on the system efficiency. In this paper, the launching performance is investigated in terms of different directions of magnetic field in order to improve the system efficiency. A field-circuit coupled model for a 15-stage coilgun is built. For the same parameter setup, the directions of magnetic field generated by the last four stages current are changed. The simulation results show that the armature endures a large braking force, and the velocity drop is obvious. The reason for the velocity drop when changing the direction of magnetic field is discussed. A method that the trigger position is adjusted for the armature is proposed. The simulation results show that the armature can be accelerated to a higher speed with adjust to the trigger position. A 15-stage coilgun is built to validate the method. The experimental results show that the velocity and system efficiency are increased dramatically through changing the direction of magnetic field. It is feasible to improve the system launching performance through changing the direction of magnetic field. It provides valuable reference for multi-stage induction design.","author":[{"dropping-particle":"","family":"Zhang","given":"Tao","non-dropping-particle":"","parse-names":false,"suffix":""},{"dropping-particle":"","family":"Guo","given":"Wei","non-dropping-particle":"","parse-names":false,"suffix":""},{"dropping-particle":"","family":"Fan","given":"Wei","non-dropping-particle":"","parse-names":false,"suffix":""},{"dropping-particle":"","family":"Zhang","given":"Hong hai","non-dropping-particle":"","parse-names":false,"suffix":""},{"dropping-particle":"","family":"Liu","given":"Yong","non-dropping-particle":"","parse-names":false,"suffix":""},{"dropping-particle":"","family":"Su","given":"Zi zhou","non-dropping-particle":"","parse-names":false,"suffix":""}],"container-title":"Defence Technology","id":"ITEM-1","issued":{"date-parts":[["2018"]]},"page":"6-13","publisher":"Elsevier Ltd","title":"An efficiency-improved method of multi-stage induction coilgun based on magnetic field arrangement","type":"article-journal"},"uris":["http://www.mendeley.com/documents/?uuid=d0ae4dac-5eca-438c-a36f-7eec9a1d2166"]}],"mendeley":{"formattedCitation":"[2]","plainTextFormattedCitation":"[2]","previouslyFormattedCitation":"[2]"},"properties":{"noteIndex":0},"schema":"https://github.com/citation-style-language/schema/raw/master/csl-citation.json"}</w:instrText>
      </w:r>
      <w:r w:rsidR="00EB0012">
        <w:rPr>
          <w:lang w:val="en-ID"/>
        </w:rPr>
        <w:fldChar w:fldCharType="separate"/>
      </w:r>
      <w:r w:rsidR="00EB0012" w:rsidRPr="00EB0012">
        <w:rPr>
          <w:noProof/>
          <w:lang w:val="en-ID"/>
        </w:rPr>
        <w:t>[2]</w:t>
      </w:r>
      <w:r w:rsidR="00EB0012">
        <w:rPr>
          <w:lang w:val="en-ID"/>
        </w:rPr>
        <w:fldChar w:fldCharType="end"/>
      </w:r>
      <w:r w:rsidR="00EB0012">
        <w:rPr>
          <w:lang w:val="en-ID"/>
        </w:rPr>
        <w:fldChar w:fldCharType="begin" w:fldLock="1"/>
      </w:r>
      <w:r w:rsidR="00EB0012">
        <w:rPr>
          <w:lang w:val="en-ID"/>
        </w:rPr>
        <w:instrText>ADDIN CSL_CITATION {"citationItems":[{"id":"ITEM-1","itemData":{"DOI":"10.21595/jve.2016.16615","abstract":"An electromagnetic launcher (EML) is a device used to propel and accelerate a projectile by converting electrical energy into kinetic energy. A coil gun, which is a type of EML, can propel a projectile without any mechanical friction so that there is no theoretical limit to the velocity. A multi-stage system is a way to raise the effectiveness of the coil gun. It accelerates the projectile by controlling the relations between each stage of the solenoid and projectile. Since a multi-stage system controls the time needed to apply electric current to the coil depending on the position of the projectile, the switching time is extremely important. We performed a finite element analysis using MAXWELL to determine the extent to which the velocity of a multi-stage coil gun improved compared to a single-stage coil gun. In addition, we verified the two-stage performance through timing control by designing and producing a two-stage coil gun based on our research results for a single-stage coil gun. The velocity was increased by 34 % compared to the single-stage coil gun, and the error compared to the analysis result was 16.4 %","author":[{"dropping-particle":"","family":"Lee","given":"Su-jeong","non-dropping-particle":"","parse-names":false,"suffix":""},{"dropping-particle":"","family":"Kim","given":"Jin Ho","non-dropping-particle":"","parse-names":false,"suffix":""},{"dropping-particle":"","family":"Kim","given":"Soo-hyun","non-dropping-particle":"","parse-names":false,"suffix":""}],"container-title":"JOURNAL OF VIBROENGINEERING","id":"ITEM-1","issue":"4","issued":{"date-parts":[["2016"]]},"page":"2053-2060","title":"Design and experiments of multi-stage coil gun system","type":"article-journal","volume":"18"},"uris":["http://www.mendeley.com/documents/?uuid=04c24776-1be0-4580-9234-d35fbe06c3f5"]}],"mendeley":{"formattedCitation":"[3]","plainTextFormattedCitation":"[3]","previouslyFormattedCitation":"[3]"},"properties":{"noteIndex":0},"schema":"https://github.com/citation-style-language/schema/raw/master/csl-citation.json"}</w:instrText>
      </w:r>
      <w:r w:rsidR="00EB0012">
        <w:rPr>
          <w:lang w:val="en-ID"/>
        </w:rPr>
        <w:fldChar w:fldCharType="separate"/>
      </w:r>
      <w:r w:rsidR="00EB0012" w:rsidRPr="00EB0012">
        <w:rPr>
          <w:noProof/>
          <w:lang w:val="en-ID"/>
        </w:rPr>
        <w:t>[3]</w:t>
      </w:r>
      <w:r w:rsidR="00EB0012">
        <w:rPr>
          <w:lang w:val="en-ID"/>
        </w:rPr>
        <w:fldChar w:fldCharType="end"/>
      </w:r>
      <w:r w:rsidR="00706C60">
        <w:rPr>
          <w:lang w:val="en-ID"/>
        </w:rPr>
        <w:fldChar w:fldCharType="begin" w:fldLock="1"/>
      </w:r>
      <w:r w:rsidR="00C6159D">
        <w:rPr>
          <w:lang w:val="en-ID"/>
        </w:rPr>
        <w:instrText>ADDIN CSL_CITATION {"citationItems":[{"id":"ITEM-1","itemData":{"author":[{"dropping-particle":"","family":"Sandhya","given":"T","non-dropping-particle":"","parse-names":false,"suffix":""},{"dropping-particle":"","family":"Chandan","given":"K Sri","non-dropping-particle":"","parse-names":false,"suffix":""},{"dropping-particle":"","family":"Rao","given":"P Mallikarjuna","non-dropping-particle":"","parse-names":false,"suffix":""}],"id":"ITEM-1","issue":"2","issued":{"date-parts":[["2015"]]},"page":"17-24","title":"Modelling and Critical Analysis of a Two Stage Tubular Coil Launcher","type":"article-journal","volume":"1"},"uris":["http://www.mendeley.com/documents/?uuid=23be7b8d-ce87-432c-90e5-489f10259f06"]}],"mendeley":{"formattedCitation":"[4]","plainTextFormattedCitation":"[4]","previouslyFormattedCitation":"[4]"},"properties":{"noteIndex":0},"schema":"https://github.com/citation-style-language/schema/raw/master/csl-citation.json"}</w:instrText>
      </w:r>
      <w:r w:rsidR="00706C60">
        <w:rPr>
          <w:lang w:val="en-ID"/>
        </w:rPr>
        <w:fldChar w:fldCharType="separate"/>
      </w:r>
      <w:r w:rsidR="00706C60" w:rsidRPr="00706C60">
        <w:rPr>
          <w:noProof/>
          <w:lang w:val="en-ID"/>
        </w:rPr>
        <w:t>[4]</w:t>
      </w:r>
      <w:r w:rsidR="00706C60">
        <w:rPr>
          <w:lang w:val="en-ID"/>
        </w:rPr>
        <w:fldChar w:fldCharType="end"/>
      </w:r>
      <w:r w:rsidRPr="00250269">
        <w:rPr>
          <w:lang w:val="id-ID"/>
        </w:rPr>
        <w:t>. The projectile transfer rate can be controlled by variation of the coil</w:t>
      </w:r>
      <w:r w:rsidR="00706C60">
        <w:rPr>
          <w:lang w:val="en-ID"/>
        </w:rPr>
        <w:t xml:space="preserve"> </w:t>
      </w:r>
      <w:r w:rsidR="00706C60">
        <w:rPr>
          <w:lang w:val="en-ID"/>
        </w:rPr>
        <w:fldChar w:fldCharType="begin" w:fldLock="1"/>
      </w:r>
      <w:r w:rsidR="00C6159D">
        <w:rPr>
          <w:lang w:val="en-ID"/>
        </w:rPr>
        <w:instrText>ADDIN CSL_CITATION {"citationItems":[{"id":"ITEM-1","itemData":{"DOI":"10.1109/TASC.2017.2785390","abstract":"A 5-T low-temperature superconducting magnet was designed and will be fabricated for electro-magnetic property measurement system (EMPS) whose sample space is 50 mm in diameter. Since the sample space is twice larger than that of the conventional property measurement systems, it will be possible to measure the electro-magnetic properties of several samples at a time, therefore, measurement time could be reduced. With the genetic algorithm incorporated with the linear-programming, key design of the 5-T LTS EMPS magnet is introduced and followed by the detailed magnet specifications including field uniformity at 50-mm space, magnetic hoop stress, critical current margin, and dimensions. The linear-programming restricts the magnet space and structure to minimize the total volume of the wires. Meanwhile, the genetic algorithm calculates the layers, turns, and detailed dimensions of the magnet in the magnet space confined by the linear-programming. Furthermore, quench analysis on multicoils employing finite difference equations in liquid helium was carried out to verify the thermal stability of the LTS magnet. The quench simulation code calculates temperature profiles of the magnet considering heat transfer among the unit cells and joule heat of the magnet in three-dimensional space. The LTS magnet for 5-T EMPS will be fabricated according to the design results.","author":[{"dropping-particle":"","family":"Choi","given":"Jae Young Jang ; Young Jin Hwang ; Sangjin Lee ; Yeon Suk","non-dropping-particle":"","parse-names":false,"suffix":""}],"container-title":"IEEE Transactions on Applied Superconductivity","id":"ITEM-1","issue":"3","issued":{"date-parts":[["2018"]]},"title":"Optimal Design and Multicoils Quench Analysis of the EMPS Superconducting Magnet Employing Hybrid Genetic Algorithm","type":"article-journal","volume":"28"},"uris":["http://www.mendeley.com/documents/?uuid=f4b9516c-158a-4c59-b276-0ea47ab1c351"]}],"mendeley":{"formattedCitation":"[5]","plainTextFormattedCitation":"[5]","previouslyFormattedCitation":"[5]"},"properties":{"noteIndex":0},"schema":"https://github.com/citation-style-language/schema/raw/master/csl-citation.json"}</w:instrText>
      </w:r>
      <w:r w:rsidR="00706C60">
        <w:rPr>
          <w:lang w:val="en-ID"/>
        </w:rPr>
        <w:fldChar w:fldCharType="separate"/>
      </w:r>
      <w:r w:rsidR="00706C60" w:rsidRPr="00706C60">
        <w:rPr>
          <w:noProof/>
          <w:lang w:val="en-ID"/>
        </w:rPr>
        <w:t>[5]</w:t>
      </w:r>
      <w:r w:rsidR="00706C60">
        <w:rPr>
          <w:lang w:val="en-ID"/>
        </w:rPr>
        <w:fldChar w:fldCharType="end"/>
      </w:r>
      <w:r w:rsidRPr="00250269">
        <w:rPr>
          <w:lang w:val="id-ID"/>
        </w:rPr>
        <w:t>. Control of the projectile motion inside the barrel, is done by changing the number of turns or number of layers on each coil. The motion of the projectile is affected by the difference magnetic size field in each coi</w:t>
      </w:r>
      <w:r w:rsidR="00330743">
        <w:rPr>
          <w:lang w:val="en-ID"/>
        </w:rPr>
        <w:t>l</w:t>
      </w:r>
      <w:r w:rsidR="00EB0012">
        <w:rPr>
          <w:lang w:val="en-ID"/>
        </w:rPr>
        <w:t xml:space="preserve"> </w:t>
      </w:r>
      <w:r w:rsidR="00EB0012">
        <w:rPr>
          <w:lang w:val="en-ID"/>
        </w:rPr>
        <w:fldChar w:fldCharType="begin" w:fldLock="1"/>
      </w:r>
      <w:r w:rsidR="00C6159D">
        <w:rPr>
          <w:lang w:val="en-ID"/>
        </w:rPr>
        <w:instrText>ADDIN CSL_CITATION {"citationItems":[{"id":"ITEM-1","itemData":{"DOI":"10.1109/20.364642","ISBN":"0018-9464","ISSN":"19410069","abstract":"One of the main problems of multistage induction launchers is the synchronization between the fields of the stator coils and the projectile motion. Numerical calculations with a simulation code as well as experiments to accelerate projectiles with initial velocities up to 500 m/s, carried out in a small calibre test launcher with a gas gun as preaccelerator and a single electromagnetic stage, showed the importance of the correct timing of the stator coil current in relation to the projectile position and velocity. Some typical test results are reported, discussed and compared with results of numerical simulation","author":[{"dropping-particle":"","family":"Nett","given":"J.","non-dropping-particle":"","parse-names":false,"suffix":""},{"dropping-particle":"","family":"Gernandt","given":"L.","non-dropping-particle":"","parse-names":false,"suffix":""}],"container-title":"IEEE Transactions on Magnetics","id":"ITEM-1","issued":{"date-parts":[["1995"]]},"title":"Inductive Acceleration of Moving Projectiles and Synchronization between the Driving Field and the Projectile Motion","type":"article-journal"},"uris":["http://www.mendeley.com/documents/?uuid=f7a8e96c-818e-47f8-8579-f3d578d79f16"]}],"mendeley":{"formattedCitation":"[6]","plainTextFormattedCitation":"[6]","previouslyFormattedCitation":"[6]"},"properties":{"noteIndex":0},"schema":"https://github.com/citation-style-language/schema/raw/master/csl-citation.json"}</w:instrText>
      </w:r>
      <w:r w:rsidR="00EB0012">
        <w:rPr>
          <w:lang w:val="en-ID"/>
        </w:rPr>
        <w:fldChar w:fldCharType="separate"/>
      </w:r>
      <w:r w:rsidR="00706C60" w:rsidRPr="00706C60">
        <w:rPr>
          <w:noProof/>
          <w:lang w:val="en-ID"/>
        </w:rPr>
        <w:t>[6]</w:t>
      </w:r>
      <w:r w:rsidR="00EB0012">
        <w:rPr>
          <w:lang w:val="en-ID"/>
        </w:rPr>
        <w:fldChar w:fldCharType="end"/>
      </w:r>
      <w:r w:rsidR="00EB0012">
        <w:rPr>
          <w:lang w:val="en-ID"/>
        </w:rPr>
        <w:fldChar w:fldCharType="begin" w:fldLock="1"/>
      </w:r>
      <w:r w:rsidR="00C6159D">
        <w:rPr>
          <w:lang w:val="en-ID"/>
        </w:rPr>
        <w:instrText>ADDIN CSL_CITATION {"citationItems":[{"id":"ITEM-1","itemData":{"abstract":"To take someone's life is often termed as the biggest slanders spiritually one can commit be it while protecting one's self from endangering acts. Non-lethal weapons provide us with an opportunity to come over this dilemma thereby providing a numbing effect to save from devastating consequences. The objective of this paper is to present a non-lethal portable induction coilgun that can potentially address security concerns. To serve the respect and protection of human life, the speed of the gun is proposed to be kept low. To design such a gun, appropriate excitation circuit and magnetic fields is simulated and gun works on the principle of Maxwell’s Equation of Electromagnetism. An analytical model describing the motion for firing has been developed using MATLAB and Proteus software. The projectile (30g) accelerates with the maximum speed of 4.5m/s and provides 24 shots per battery charge. Depth of penetration to be .157 inches with velocity of 4.5m/s which can cause a maximum damage of 25 per cent to tissue. Further, suitable materials for projectile and coil have been proposed.","author":[{"dropping-particle":"","family":"Nathi Ram Chauhan, Deeksha Singh, Aditi Monga, Shivangi Sharma, Shreya Devgun","given":"Manish Saraswat","non-dropping-particle":"","parse-names":false,"suffix":""}],"container-title":"Journal of Experimental &amp; Applied Mechanics","id":"ITEM-1","issue":"2","issued":{"date-parts":[["2018"]]},"title":"Mathematical Modelling of Electromagnetic Induction Coil gun for Non-Lethal Self Defence Applications","type":"article-journal","volume":"9"},"uris":["http://www.mendeley.com/documents/?uuid=21a44f62-6981-4f46-82a7-41a1708f3576"]}],"mendeley":{"formattedCitation":"[7]","plainTextFormattedCitation":"[7]","previouslyFormattedCitation":"[7]"},"properties":{"noteIndex":0},"schema":"https://github.com/citation-style-language/schema/raw/master/csl-citation.json"}</w:instrText>
      </w:r>
      <w:r w:rsidR="00EB0012">
        <w:rPr>
          <w:lang w:val="en-ID"/>
        </w:rPr>
        <w:fldChar w:fldCharType="separate"/>
      </w:r>
      <w:r w:rsidR="00706C60" w:rsidRPr="00706C60">
        <w:rPr>
          <w:noProof/>
          <w:lang w:val="en-ID"/>
        </w:rPr>
        <w:t>[7]</w:t>
      </w:r>
      <w:r w:rsidR="00EB0012">
        <w:rPr>
          <w:lang w:val="en-ID"/>
        </w:rPr>
        <w:fldChar w:fldCharType="end"/>
      </w:r>
      <w:r w:rsidR="00706C60">
        <w:rPr>
          <w:lang w:val="en-ID"/>
        </w:rPr>
        <w:fldChar w:fldCharType="begin" w:fldLock="1"/>
      </w:r>
      <w:r w:rsidR="00C6159D">
        <w:rPr>
          <w:lang w:val="en-ID"/>
        </w:rPr>
        <w:instrText>ADDIN CSL_CITATION {"citationItems":[{"id":"ITEM-1","itemData":{"DOI":"10.1109/MEPCON.2016.7836938","abstract":"In this paper the performance of a single stage capacitor driven coil gun electromagnetic launcher (EML) is investigated. The driving coil of the launcher creates a current pulse that depends on the capacitor charging circuitry specifics. The coil gun electromagnetic launcher system is analyzed using a mechanical model coupled to a magnetic finite element analysis model. The effects of changing the capacitor voltage level and the initial position of the projectile on the acceleration, speed and force are examined. The proposed analytical tool provides accurate calculations. The relations between the capacitor initial voltage, the initial projectile displacement and the final steady-state projectile velocity were examined. It was found that there is an optimum initial position for a projectile to achieve maximum launch velocity and this position depends on the projectile dimensions, mass and the value of the capacitor initial voltage","author":[{"dropping-particle":"","family":"Tamer M. Abdo, Ahmed L. Elrefai, Amr A. Adly","given":"Osama A.Mahgoub","non-dropping-particle":"","parse-names":false,"suffix":""}],"container-title":"Eighteenth International Middle East Power Systems Conference","id":"ITEM-1","issued":{"date-parts":[["2016"]]},"publisher":"IEEE","publisher-place":"Cairo, Egypt","title":"Performance analysis of coil-gun electromagnetic launcher using a finite element coupled model","type":"paper-conference"},"uris":["http://www.mendeley.com/documents/?uuid=1725aea4-6945-41ef-ba58-ae666e95894c"]}],"mendeley":{"formattedCitation":"[8]","plainTextFormattedCitation":"[8]","previouslyFormattedCitation":"[8]"},"properties":{"noteIndex":0},"schema":"https://github.com/citation-style-language/schema/raw/master/csl-citation.json"}</w:instrText>
      </w:r>
      <w:r w:rsidR="00706C60">
        <w:rPr>
          <w:lang w:val="en-ID"/>
        </w:rPr>
        <w:fldChar w:fldCharType="separate"/>
      </w:r>
      <w:r w:rsidR="00706C60" w:rsidRPr="00706C60">
        <w:rPr>
          <w:noProof/>
          <w:lang w:val="en-ID"/>
        </w:rPr>
        <w:t>[8]</w:t>
      </w:r>
      <w:r w:rsidR="00706C60">
        <w:rPr>
          <w:lang w:val="en-ID"/>
        </w:rPr>
        <w:fldChar w:fldCharType="end"/>
      </w:r>
      <w:r w:rsidRPr="00250269">
        <w:rPr>
          <w:lang w:val="id-ID"/>
        </w:rPr>
        <w:t>.</w:t>
      </w:r>
    </w:p>
    <w:p w:rsidR="00250269" w:rsidRPr="00250269" w:rsidRDefault="00250269" w:rsidP="00250269">
      <w:pPr>
        <w:ind w:firstLine="720"/>
        <w:jc w:val="both"/>
        <w:rPr>
          <w:lang w:val="id-ID"/>
        </w:rPr>
      </w:pPr>
      <w:r w:rsidRPr="00250269">
        <w:rPr>
          <w:lang w:val="id-ID"/>
        </w:rPr>
        <w:t>The main contribution in this paper is to regulate the rate of displacement of projectiles inside the barrel which can be controlled by adjusting the injection of current that works simultaneously and the variation in the number of turns or number of layers on each coil. Flow injection settings and coil variations based on energy requirements to move projectiles according to predetermined references that form a projectile velocity profile are shown in Figure 1</w:t>
      </w:r>
      <w:r w:rsidR="004C73EF">
        <w:rPr>
          <w:lang w:val="en-ID"/>
        </w:rPr>
        <w:t xml:space="preserve"> </w:t>
      </w:r>
      <w:r w:rsidRPr="00250269">
        <w:rPr>
          <w:lang w:val="id-ID"/>
        </w:rPr>
        <w:t xml:space="preserve">. Setting injection currents on each stage coil is difficult because the coil works together to push or slow down motion projectile so that it requires a certain method. </w:t>
      </w:r>
    </w:p>
    <w:p w:rsidR="00D3478B" w:rsidRPr="003D5B84" w:rsidRDefault="00250269" w:rsidP="00D3478B">
      <w:pPr>
        <w:ind w:firstLine="720"/>
        <w:jc w:val="both"/>
        <w:rPr>
          <w:lang w:val="id-ID"/>
        </w:rPr>
      </w:pPr>
      <w:r w:rsidRPr="00250269">
        <w:rPr>
          <w:lang w:val="id-ID"/>
        </w:rPr>
        <w:t>The genetic algorithm method is offered to regulate the injection current of each coil simultaneously in order to control the motion of projectiles</w:t>
      </w:r>
      <w:r w:rsidR="00EB0012">
        <w:rPr>
          <w:lang w:val="en-ID"/>
        </w:rPr>
        <w:t xml:space="preserve"> </w:t>
      </w:r>
      <w:r w:rsidR="00EB0012">
        <w:rPr>
          <w:lang w:val="en-ID"/>
        </w:rPr>
        <w:fldChar w:fldCharType="begin" w:fldLock="1"/>
      </w:r>
      <w:r w:rsidR="00C6159D">
        <w:rPr>
          <w:lang w:val="en-ID"/>
        </w:rPr>
        <w:instrText>ADDIN CSL_CITATION {"citationItems":[{"id":"ITEM-1","itemData":{"DOI":"10.1109/TED.2015.2443068","abstract":"The magnetron injection gun (MIG) is an important component in the gyro-traveling wave tube (gyro-TWT). The electron velocity spread induced to the mismatch of the electric and magnetic fields influences the performance of gyro-TWT. To improve electron beam quality, we designed a modulating anode with curved geometry. And the multi-objective genetic algorithm was employed to optimize the curved geometry. An electron beam with a velocity ratio of 1.05 and low transverse velocity spread of 0.31% in a MIG for a Q-band gyro-TWT is obtained. Compared with the previous design with a transverse velocity spread of 1.17%, the electron beam performance got improved. And the thermal analysis and parametric sensitivity were done. The curved MIG can stably provide an electron beam with a transverse spread lower than 0.8%.","author":[{"dropping-particle":"","family":"Wang","given":"Wei Jiang","non-dropping-particle":"","parse-names":false,"suffix":""},{"dropping-particle":"","family":"Luo","given":"Yong","non-dropping-particle":"","parse-names":false,"suffix":""},{"dropping-particle":"","family":"Yan","given":"Ran","non-dropping-particle":"","parse-names":false,"suffix":""},{"dropping-particle":"","family":"Shafei","given":"","non-dropping-particle":"","parse-names":false,"suffix":""}],"container-title":"IEEE Transactions on Electron Devices","id":"ITEM-1","issue":"8","issued":{"date-parts":[["2015"]]},"page":"2657 - 2662","title":"Genetic Algorithm-Based Shape Optimization of Modulating Anode for Magnetron Injection Gun With Low Velocity Spread","type":"article-journal","volume":"62"},"uris":["http://www.mendeley.com/documents/?uuid=a8e37569-34ad-4d2e-b8e0-876025ecf200"]}],"mendeley":{"formattedCitation":"[9]","plainTextFormattedCitation":"[9]","previouslyFormattedCitation":"[9]"},"properties":{"noteIndex":0},"schema":"https://github.com/citation-style-language/schema/raw/master/csl-citation.json"}</w:instrText>
      </w:r>
      <w:r w:rsidR="00EB0012">
        <w:rPr>
          <w:lang w:val="en-ID"/>
        </w:rPr>
        <w:fldChar w:fldCharType="separate"/>
      </w:r>
      <w:r w:rsidR="00706C60" w:rsidRPr="00706C60">
        <w:rPr>
          <w:noProof/>
          <w:lang w:val="en-ID"/>
        </w:rPr>
        <w:t>[9]</w:t>
      </w:r>
      <w:r w:rsidR="00EB0012">
        <w:rPr>
          <w:lang w:val="en-ID"/>
        </w:rPr>
        <w:fldChar w:fldCharType="end"/>
      </w:r>
      <w:r w:rsidR="00EB0012">
        <w:rPr>
          <w:lang w:val="en-ID"/>
        </w:rPr>
        <w:fldChar w:fldCharType="begin" w:fldLock="1"/>
      </w:r>
      <w:r w:rsidR="00C6159D">
        <w:rPr>
          <w:lang w:val="en-ID"/>
        </w:rPr>
        <w:instrText>ADDIN CSL_CITATION {"citationItems":[{"id":"ITEM-1","itemData":{"author":[{"dropping-particle":"","family":"Jebari, K., &amp; Madiafi","given":"M.","non-dropping-particle":"","parse-names":false,"suffix":""}],"container-title":"Int. J. Emerg. Sci","id":"ITEM-1","issue":"4","issued":{"date-parts":[["2013"]]},"page":"333-344","title":"Selection methods for genetic algorithms","type":"article-journal","volume":"3"},"uris":["http://www.mendeley.com/documents/?uuid=7098d33a-c79a-47f9-a3fd-ebc59d190444"]}],"mendeley":{"formattedCitation":"[10]","plainTextFormattedCitation":"[10]","previouslyFormattedCitation":"[10]"},"properties":{"noteIndex":0},"schema":"https://github.com/citation-style-language/schema/raw/master/csl-citation.json"}</w:instrText>
      </w:r>
      <w:r w:rsidR="00EB0012">
        <w:rPr>
          <w:lang w:val="en-ID"/>
        </w:rPr>
        <w:fldChar w:fldCharType="separate"/>
      </w:r>
      <w:r w:rsidR="00706C60" w:rsidRPr="00706C60">
        <w:rPr>
          <w:noProof/>
          <w:lang w:val="en-ID"/>
        </w:rPr>
        <w:t>[10]</w:t>
      </w:r>
      <w:r w:rsidR="00EB0012">
        <w:rPr>
          <w:lang w:val="en-ID"/>
        </w:rPr>
        <w:fldChar w:fldCharType="end"/>
      </w:r>
      <w:r w:rsidR="00EB0012">
        <w:rPr>
          <w:lang w:val="en-ID"/>
        </w:rPr>
        <w:fldChar w:fldCharType="begin" w:fldLock="1"/>
      </w:r>
      <w:r w:rsidR="00C6159D">
        <w:rPr>
          <w:lang w:val="en-ID"/>
        </w:rPr>
        <w:instrText>ADDIN CSL_CITATION {"citationItems":[{"id":"ITEM-1","itemData":{"DOI":"10.1109/TPS.2017.2706522","abstract":"The structure and trigger control strategy have become the most important factors that restrict the performance of the multistage synchronous induction coilgun (MSSICG). However, it is still a difficult task to design MSSICG under overload constraint due to coupling between the multiple parameters. In this paper, the maximization of the emission efficiency and acceleration stationarity is treated as a multiobjective optimization problem. By analyzing the relationship between the number of turns and the other structural parameters of the launch, the multiobjective optimization model of MSSICG is established by the current filament method which was verified by the experimental data and finite-element method. And then the second generation nondominated sorting genetic algorithm (NSGA-II) and multiobjective particle swarm optimization (MOPSO) were employed to optimize the model in order to maximize the energy transfer efficiency while achieving the smooth acceleration of the armature. With the formulated optimization model, a five-stage synchronous induction coilgun is optimized as a special case. A decision-making procedure based on the fuzzy membership function is used for obtaining best compromise solution from the set of Pareto-solutions obtained through NSGA-II and MOPSO. In addition, the optimization performance of the proposed multiobjective optimization model and the single-objective optimization model of the MSSICG was compared. The result of optimization shows that the proposed multiobjective optimization model of MSSICG can effectively improve the performance of the coilgun compared with the single-objective optimization model which takes of the launch velocity and overload acceleration as the combination objective function or only the launch velocity.","author":[{"dropping-particle":"","family":"Gong, Xiaobo Niu, Kaipei Liu, Yadong Zhang","given":"Gang Xiao","non-dropping-particle":"","parse-names":false,"suffix":""},{"dropping-particle":"","family":"Yujia","given":"","non-dropping-particle":"","parse-names":false,"suffix":""}],"container-title":"IEEE Transactions on Plasma Science","id":"ITEM-1","issue":"7","issued":{"date-parts":[["2017"]]},"page":"1622 - 1628","title":"Multiobjective Optimization of Multistage Synchronous Induction Coilgun Based on NSGA-II","type":"article-journal","volume":"45"},"uris":["http://www.mendeley.com/documents/?uuid=86546b42-23ff-4d54-9256-7d3c71f3bcef"]}],"mendeley":{"formattedCitation":"[11]","plainTextFormattedCitation":"[11]","previouslyFormattedCitation":"[11]"},"properties":{"noteIndex":0},"schema":"https://github.com/citation-style-language/schema/raw/master/csl-citation.json"}</w:instrText>
      </w:r>
      <w:r w:rsidR="00EB0012">
        <w:rPr>
          <w:lang w:val="en-ID"/>
        </w:rPr>
        <w:fldChar w:fldCharType="separate"/>
      </w:r>
      <w:r w:rsidR="00706C60" w:rsidRPr="00706C60">
        <w:rPr>
          <w:noProof/>
          <w:lang w:val="en-ID"/>
        </w:rPr>
        <w:t>[11]</w:t>
      </w:r>
      <w:r w:rsidR="00EB0012">
        <w:rPr>
          <w:lang w:val="en-ID"/>
        </w:rPr>
        <w:fldChar w:fldCharType="end"/>
      </w:r>
      <w:r w:rsidR="004C73EF">
        <w:rPr>
          <w:lang w:val="en-ID"/>
        </w:rPr>
        <w:fldChar w:fldCharType="begin" w:fldLock="1"/>
      </w:r>
      <w:r w:rsidR="00C6159D">
        <w:rPr>
          <w:lang w:val="en-ID"/>
        </w:rPr>
        <w:instrText>ADDIN CSL_CITATION {"citationItems":[{"id":"ITEM-1","itemData":{"ISSN":"09754024","abstract":"In this paper an adaptation technique using both genetic algorithm (GA) and least mean square algorithm (LMS) is proposed. The key control parameters tap-length and tap-weight are updated using the GA and the LMS algorithm respectively according to the value of mean square error (MSE). The proposed algorithm results optimal solutions very fast by reducing initialization and derivative problems. It can give good convergence than that of only LMS style algorithms. In this paper, LMS style adaptive algorithms where both tap-length and tap-weights are updated using the same algorithm, and its difficulties in application field are discussed. And effectiveness of the proposed adaptation technique using both the GA and the LMS is verified by its extensive simulations.","author":[{"dropping-particle":"","family":"Das","given":"Sukesh Kumar","non-dropping-particle":"","parse-names":false,"suffix":""},{"dropping-particle":"","family":"Rout","given":"Nirmal Kumar","non-dropping-particle":"","parse-names":false,"suffix":""}],"container-title":"International Journal of Engineering and Technology","id":"ITEM-1","issue":"3","issued":{"date-parts":[["2013"]]},"page":"2272-2276","title":"A new technique using GA style and LMS for structure adaptation","type":"article-journal","volume":"5"},"uris":["http://www.mendeley.com/documents/?uuid=57b281e5-c767-4277-84ca-26991e009edb"]}],"mendeley":{"formattedCitation":"[12]","plainTextFormattedCitation":"[12]","previouslyFormattedCitation":"[12]"},"properties":{"noteIndex":0},"schema":"https://github.com/citation-style-language/schema/raw/master/csl-citation.json"}</w:instrText>
      </w:r>
      <w:r w:rsidR="004C73EF">
        <w:rPr>
          <w:lang w:val="en-ID"/>
        </w:rPr>
        <w:fldChar w:fldCharType="separate"/>
      </w:r>
      <w:r w:rsidR="00706C60" w:rsidRPr="00706C60">
        <w:rPr>
          <w:noProof/>
          <w:lang w:val="en-ID"/>
        </w:rPr>
        <w:t>[12]</w:t>
      </w:r>
      <w:r w:rsidR="004C73EF">
        <w:rPr>
          <w:lang w:val="en-ID"/>
        </w:rPr>
        <w:fldChar w:fldCharType="end"/>
      </w:r>
      <w:r w:rsidRPr="00250269">
        <w:rPr>
          <w:lang w:val="id-ID"/>
        </w:rPr>
        <w:t>. The injection current arrangement can use PWM with changes in the duty cycle</w:t>
      </w:r>
      <w:r w:rsidR="00EB0012">
        <w:rPr>
          <w:lang w:val="id-ID"/>
        </w:rPr>
        <w:fldChar w:fldCharType="begin" w:fldLock="1"/>
      </w:r>
      <w:r w:rsidR="00C6159D">
        <w:rPr>
          <w:lang w:val="id-ID"/>
        </w:rPr>
        <w:instrText>ADDIN CSL_CITATION {"citationItems":[{"id":"ITEM-1","itemData":{"DOI":"10.1016/j.swevo.2014.11.002","abstract":"Pulse width modulation (PWM) techniques are increasingly employed in power electronic circuits. Among the various PWM methods used, selective harmonic elimination PWM (SHEPWM) method is popular and it is widely accepted for its better harmonic elimination capability and its ability to maintain output voltage regulation. However, in this method difficulty persists in the identification of switching instants as it involves non-linear transcendental equations for obtaining the desired solution. In this paper, bacterial foraging algorithm (BFA) method is proposed for switching angle selection in PWM inverter. The problem of voltage harmonic elimination together with output voltage regulation is drafted as an optimization task and the solution is sought through the proposed method. Extensive simulations are carried out using MATLAB/SIMULINK environment under various operating points with different switching pulses per half cycle. To demonstrate the superiority of the proposed method, BFA results are compared with other existing techniques such as Genetic Algorithm and Particle Swarm Optimization method. Further, the obtained simulation results are validated through experimental findings.","author":[{"dropping-particle":"","family":"T.Sudhakar Babua","given":"","non-dropping-particle":"","parse-names":false,"suffix":""},{"dropping-particle":"","family":"K.Priyaa","given":"","non-dropping-particle":"","parse-names":false,"suffix":""},{"dropping-particle":"","family":"D.Maheswaranb","given":"","non-dropping-particle":"","parse-names":false,"suffix":""},{"dropping-particle":"","family":"Kumara","given":"K.Sathish","non-dropping-particle":"","parse-names":false,"suffix":""},{"dropping-particle":"","family":"N.Rajasekar","given":"","non-dropping-particle":"","parse-names":false,"suffix":""}],"container-title":"Swarm and Evolutionary Computation","id":"ITEM-1","issued":{"date-parts":[["2015"]]},"page":"74-81","title":"Selective voltage harmonic elimination in PWM inverter using bacterial foraging algorithm","type":"article-journal","volume":"20"},"uris":["http://www.mendeley.com/documents/?uuid=e6450b39-5248-4d3d-b682-0ab406c6db4a"]}],"mendeley":{"formattedCitation":"[13]","plainTextFormattedCitation":"[13]","previouslyFormattedCitation":"[13]"},"properties":{"noteIndex":0},"schema":"https://github.com/citation-style-language/schema/raw/master/csl-citation.json"}</w:instrText>
      </w:r>
      <w:r w:rsidR="00EB0012">
        <w:rPr>
          <w:lang w:val="id-ID"/>
        </w:rPr>
        <w:fldChar w:fldCharType="separate"/>
      </w:r>
      <w:r w:rsidR="00706C60" w:rsidRPr="00706C60">
        <w:rPr>
          <w:noProof/>
          <w:lang w:val="id-ID"/>
        </w:rPr>
        <w:t>[13]</w:t>
      </w:r>
      <w:r w:rsidR="00EB0012">
        <w:rPr>
          <w:lang w:val="id-ID"/>
        </w:rPr>
        <w:fldChar w:fldCharType="end"/>
      </w:r>
      <w:r w:rsidR="00706C60">
        <w:rPr>
          <w:lang w:val="id-ID"/>
        </w:rPr>
        <w:fldChar w:fldCharType="begin" w:fldLock="1"/>
      </w:r>
      <w:r w:rsidR="00C6159D">
        <w:rPr>
          <w:lang w:val="id-ID"/>
        </w:rPr>
        <w:instrText>ADDIN CSL_CITATION {"citationItems":[{"id":"ITEM-1","itemData":{"DOI":"10.1109/TPEL.2014.2382565","ISBN":"0885-8993","ISSN":"08858993","PMID":"24962112","abstract":"The virtual impedance concept is increasingly used for the control of power electronic systems. Generally, the virtual impedance loop can either be embedded as an additional degree of freedom for active stabilization and disturbance rejection, or be employed as a command reference generator for the converters to provide ancillary services. This paper presents an overview of the virtual-impedance-based control strategies for voltage-source and current-source converters. The control output impedance shaping attained by the virtual impedances is generalized first using the impedance-based models. Different virtual impedances and their implementation issues are then discussed. A number of practical examples are demonstrated to illustrate the feasibility of virtual impedances. Emerging applications and future trends of virtual impedances in power electronic systems conclude this paper.","author":[{"dropping-particle":"","family":"Wang","given":"Xiongfei","non-dropping-particle":"","parse-names":false,"suffix":""},{"dropping-particle":"","family":"Li","given":"Yun Wei","non-dropping-particle":"","parse-names":false,"suffix":""},{"dropping-particle":"","family":"Blaabjerg","given":"Frede","non-dropping-particle":"","parse-names":false,"suffix":""},{"dropping-particle":"","family":"Loh","given":"Poh Chiang","non-dropping-particle":"","parse-names":false,"suffix":""}],"container-title":"IEEE Transactions on Power Electronics","id":"ITEM-1","issue":"12","issued":{"date-parts":[["2015"]]},"page":"7019-7037","publisher":"IEEE","title":"Virtual-Impedance-Based Control for Voltage-Source and Current-Source Converters","type":"article-journal","volume":"30"},"uris":["http://www.mendeley.com/documents/?uuid=c9e3f554-7e0a-4c08-be62-3d5f2c81d922"]}],"mendeley":{"formattedCitation":"[14]","plainTextFormattedCitation":"[14]","previouslyFormattedCitation":"[14]"},"properties":{"noteIndex":0},"schema":"https://github.com/citation-style-language/schema/raw/master/csl-citation.json"}</w:instrText>
      </w:r>
      <w:r w:rsidR="00706C60">
        <w:rPr>
          <w:lang w:val="id-ID"/>
        </w:rPr>
        <w:fldChar w:fldCharType="separate"/>
      </w:r>
      <w:r w:rsidR="00706C60" w:rsidRPr="00706C60">
        <w:rPr>
          <w:noProof/>
          <w:lang w:val="id-ID"/>
        </w:rPr>
        <w:t>[14]</w:t>
      </w:r>
      <w:r w:rsidR="00706C60">
        <w:rPr>
          <w:lang w:val="id-ID"/>
        </w:rPr>
        <w:fldChar w:fldCharType="end"/>
      </w:r>
      <w:r w:rsidR="00927D4A">
        <w:rPr>
          <w:lang w:val="en-ID"/>
        </w:rPr>
        <w:t>.</w:t>
      </w:r>
      <w:r w:rsidRPr="00250269">
        <w:rPr>
          <w:lang w:val="id-ID"/>
        </w:rPr>
        <w:t xml:space="preserve"> This is done so that the projectile gets the magnetic force as needed to reach the expected velocity profile</w:t>
      </w:r>
      <w:r w:rsidR="00927D4A">
        <w:rPr>
          <w:lang w:val="en-ID"/>
        </w:rPr>
        <w:fldChar w:fldCharType="begin" w:fldLock="1"/>
      </w:r>
      <w:r w:rsidR="00C6159D">
        <w:rPr>
          <w:lang w:val="en-ID"/>
        </w:rPr>
        <w:instrText>ADDIN CSL_CITATION {"citationItems":[{"id":"ITEM-1","itemData":{"DOI":"10.1109/TPS.2017.2700789","abstract":"An inductive coil gun is a solenoid surrounding a cylindrical metallic armature (the projectile), both electromagnetically coupled. One or more capacitors discharge a stored voltage quickly through the coil, configuring a kind of RLC circuit, with the pulse-shaped current generating a magnetic field inside the coil that accelerates the projectile. Once the projectile crosses an equilibrium point inside the coil, the existing magnetic field pulls the armature back, therefore reducing the final muzzle velocity and decreasing the efficiency-defined as the ratio between the available capacitor electrostatic versus the slug kinetic energies. This paper describes a system that monitors the armature position inside the coil, with a laser beam, and automatically cuts the current when the projectile reaches the equilibrium point. The system, named current switch circuit, enables higher velocities using the same set of coilgun and projectiles, providing a higher efficiency.","author":[{"dropping-particle":"","family":"Bernardes","given":"Marcelo Bender Perotoni","non-dropping-particle":"","parse-names":false,"suffix":""},{"dropping-particle":"","family":"Mergl","given":"Mateus","non-dropping-particle":"","parse-names":false,"suffix":""},{"dropping-particle":"","family":"Augusto","given":"Vinicius","non-dropping-particle":"","parse-names":false,"suffix":""}],"container-title":"IEEE Transactions on Plasma Science","id":"ITEM-1","issue":"6","issued":{"date-parts":[["2017"]]},"page":"1015 - 1019","title":"Coilgun Velocity Optimization With Current Switch","type":"article-journal","volume":"45"},"uris":["http://www.mendeley.com/documents/?uuid=746a74d8-5dd5-4955-a662-95a775fa2ae2"]}],"mendeley":{"formattedCitation":"[15]","plainTextFormattedCitation":"[15]","previouslyFormattedCitation":"[15]"},"properties":{"noteIndex":0},"schema":"https://github.com/citation-style-language/schema/raw/master/csl-citation.json"}</w:instrText>
      </w:r>
      <w:r w:rsidR="00927D4A">
        <w:rPr>
          <w:lang w:val="en-ID"/>
        </w:rPr>
        <w:fldChar w:fldCharType="separate"/>
      </w:r>
      <w:r w:rsidR="00706C60" w:rsidRPr="00706C60">
        <w:rPr>
          <w:noProof/>
          <w:lang w:val="en-ID"/>
        </w:rPr>
        <w:t>[15]</w:t>
      </w:r>
      <w:r w:rsidR="00927D4A">
        <w:rPr>
          <w:lang w:val="en-ID"/>
        </w:rPr>
        <w:fldChar w:fldCharType="end"/>
      </w:r>
      <w:r w:rsidR="00EB0012">
        <w:rPr>
          <w:lang w:val="en-ID"/>
        </w:rPr>
        <w:fldChar w:fldCharType="begin" w:fldLock="1"/>
      </w:r>
      <w:r w:rsidR="00C6159D">
        <w:rPr>
          <w:lang w:val="en-ID"/>
        </w:rPr>
        <w:instrText>ADDIN CSL_CITATION {"citationItems":[{"id":"ITEM-1","itemData":{"DOI":"10.1109/TPS.2015.2406778","abstract":"A coilgun is an electromagnetic launcher based on electromagnetic induction. The projectile with a heavy load can be accelerated to a high speed. The currents that flow through the driving coils and the projectile would produce joule losses. All of the properties are drastically determined by the geometry and power of a coilgun. This paper aims to optimize the geometry and power parameters of the coilgun. The muzzle velocity is selected to be the objective when the temperature rise limitations are taken into consideration. To analyze the performance, an equivalent circuit model including the calculation of temperature rises is employed. The performance of a three-stage coilgun is calculated based on this model and then this coilgun is optimized with the utility of adaptive genetic algorithm taking the influence of temperature rise into consideration. The result of optimization shows that the muzzle velocity is improved and the temperature rises are conformed to the design requirements. The optimized coilgun is simulated by the finite-element method to verify the performance.","author":[{"dropping-particle":"","family":"Tao","given":"Xi","non-dropping-particle":"","parse-names":false,"suffix":""},{"dropping-particle":"","family":"Wang","given":"Shuhong","non-dropping-particle":"","parse-names":false,"suffix":""},{"dropping-particle":"","family":"Huangfu","given":"Youpeng","non-dropping-particle":"","parse-names":false,"suffix":""},{"dropping-particle":"","family":"Wang","given":"Song","non-dropping-particle":"","parse-names":false,"suffix":""},{"dropping-particle":"","family":"Wang","given":"Yuqiong","non-dropping-particle":"","parse-names":false,"suffix":""}],"container-title":"IEEE Transactions on Plasma Science","id":"ITEM-1","issue":"5","issued":{"date-parts":[["2015"]]},"page":"1208 - 1214","title":"Geometry and Power Optimization of Coilgun Based on Adaptive Genetic Algorithms","type":"article-journal","volume":"43"},"uris":["http://www.mendeley.com/documents/?uuid=ecb5ae66-6c64-44d2-bc3b-dd3cd94c649f"]}],"mendeley":{"formattedCitation":"[16]","plainTextFormattedCitation":"[16]","previouslyFormattedCitation":"[16]"},"properties":{"noteIndex":0},"schema":"https://github.com/citation-style-language/schema/raw/master/csl-citation.json"}</w:instrText>
      </w:r>
      <w:r w:rsidR="00EB0012">
        <w:rPr>
          <w:lang w:val="en-ID"/>
        </w:rPr>
        <w:fldChar w:fldCharType="separate"/>
      </w:r>
      <w:r w:rsidR="00706C60" w:rsidRPr="00706C60">
        <w:rPr>
          <w:noProof/>
          <w:lang w:val="en-ID"/>
        </w:rPr>
        <w:t>[16]</w:t>
      </w:r>
      <w:r w:rsidR="00EB0012">
        <w:rPr>
          <w:lang w:val="en-ID"/>
        </w:rPr>
        <w:fldChar w:fldCharType="end"/>
      </w:r>
      <w:r w:rsidR="00EB0012">
        <w:rPr>
          <w:lang w:val="en-ID"/>
        </w:rPr>
        <w:fldChar w:fldCharType="begin" w:fldLock="1"/>
      </w:r>
      <w:r w:rsidR="00C6159D">
        <w:rPr>
          <w:lang w:val="en-ID"/>
        </w:rPr>
        <w:instrText>ADDIN CSL_CITATION {"citationItems":[{"id":"ITEM-1","itemData":{"DOI":"10.1177/0040517518755793","ISSN":"00405175","abstract":"© 2018, The Author(s) 2018. An electromagnetic launcher can be used as an accelerator for yarn attached to a ferromagnetic projectile. As a result, yarn endures a specific amount of tension. In addition to the yarn variables and the type of weft insertion system, the parameters of the weft yarn accelerator strongly affect the weft yarn velocity, its tension, and consequently the fabric quality. An applicable model that can represent the relationship between input and output parameters of this weft insertion system is very useful for predicting the strike of the projectile. Therefore, in this research a 3D imitating launching model was developed by the finite element method. A coil electromagnetic launcher was employed. An experimental methodology using an image-processing technique was also utilized to measure the projectile velocity. Numerical results were compared with experimental results to verify the numerical procedure. A validated model can be a reliable tool to investigate the effects of many process parameters on the strike of the projectile and to optimize them. Therefore, the system parameters can be scientifically defined by this model to insert a weft yarn.","author":[{"dropping-particle":"","family":"Owlia","given":"Emad","non-dropping-particle":"","parse-names":false,"suffix":""},{"dropping-particle":"","family":"Mirjalili","given":"Seyed Abbas","non-dropping-particle":"","parse-names":false,"suffix":""},{"dropping-particle":"","family":"Shahnazari","given":"Mostafa","non-dropping-particle":"","parse-names":false,"suffix":""}],"container-title":"Textile Research Journal","id":"ITEM-1","issue":"February","issued":{"date-parts":[["2018"]]},"title":"Design and modeling of an electromagnetic launcher for weft insertion system","type":"article-journal"},"uris":["http://www.mendeley.com/documents/?uuid=c88f01b2-81d1-49ac-96a1-39b5ed1fa186"]}],"mendeley":{"formattedCitation":"[17]","plainTextFormattedCitation":"[17]","previouslyFormattedCitation":"[17]"},"properties":{"noteIndex":0},"schema":"https://github.com/citation-style-language/schema/raw/master/csl-citation.json"}</w:instrText>
      </w:r>
      <w:r w:rsidR="00EB0012">
        <w:rPr>
          <w:lang w:val="en-ID"/>
        </w:rPr>
        <w:fldChar w:fldCharType="separate"/>
      </w:r>
      <w:r w:rsidR="00706C60" w:rsidRPr="00706C60">
        <w:rPr>
          <w:noProof/>
          <w:lang w:val="en-ID"/>
        </w:rPr>
        <w:t>[17]</w:t>
      </w:r>
      <w:r w:rsidR="00EB0012">
        <w:rPr>
          <w:lang w:val="en-ID"/>
        </w:rPr>
        <w:fldChar w:fldCharType="end"/>
      </w:r>
      <w:r w:rsidRPr="00250269">
        <w:rPr>
          <w:lang w:val="id-ID"/>
        </w:rPr>
        <w:t>. The results of controlling the motion of these projectiles can be used as a reference for designing a weapon in a combat vehicle because the coilgun projectile is easily made using iron so it does not depend on the factory.</w:t>
      </w:r>
    </w:p>
    <w:p w:rsidR="00904D6D" w:rsidRPr="003D5B84" w:rsidRDefault="00904D6D" w:rsidP="0010046E">
      <w:pPr>
        <w:jc w:val="both"/>
      </w:pPr>
    </w:p>
    <w:p w:rsidR="0010046E" w:rsidRPr="003D5B84" w:rsidRDefault="0010046E" w:rsidP="0010046E">
      <w:pPr>
        <w:jc w:val="both"/>
      </w:pPr>
    </w:p>
    <w:p w:rsidR="00904D6D" w:rsidRPr="003D5B84" w:rsidRDefault="00B54F20" w:rsidP="00250269">
      <w:pPr>
        <w:numPr>
          <w:ilvl w:val="0"/>
          <w:numId w:val="15"/>
        </w:numPr>
        <w:tabs>
          <w:tab w:val="left" w:pos="426"/>
        </w:tabs>
        <w:ind w:left="426" w:hanging="426"/>
        <w:rPr>
          <w:b/>
          <w:bCs/>
          <w:lang w:val="id-ID"/>
        </w:rPr>
      </w:pPr>
      <w:r w:rsidRPr="003D5B84">
        <w:rPr>
          <w:b/>
          <w:bCs/>
          <w:lang w:val="id-ID"/>
        </w:rPr>
        <w:t>RESEARCH METHOD</w:t>
      </w:r>
    </w:p>
    <w:p w:rsidR="00250269" w:rsidRDefault="00250269" w:rsidP="00250269">
      <w:pPr>
        <w:jc w:val="both"/>
        <w:rPr>
          <w:lang w:val="en-ID"/>
        </w:rPr>
      </w:pPr>
    </w:p>
    <w:p w:rsidR="00250269" w:rsidRDefault="00250269" w:rsidP="00250269">
      <w:pPr>
        <w:ind w:firstLine="720"/>
        <w:jc w:val="both"/>
        <w:rPr>
          <w:lang w:val="en-ID"/>
        </w:rPr>
      </w:pPr>
      <w:r w:rsidRPr="00250269">
        <w:rPr>
          <w:lang w:val="en-ID"/>
        </w:rPr>
        <w:t>To design a multistage coilgun that can control a projectile, the velocity profile reference must be determined first. While the other parameters specified are the number of stage coils and projectile dimensions. In this study the stage coil arrangement was determined as many as 6 coils with coil forming wires using the AWG # 10 standard with a diameter of 2,58 mm and arranged coincidentally. The projectile is determined by 39 mm length and 5,45 mm diameter. The motion of the projectile along the barrel has a v/s velocity shown in Figure 1. The order of 6 polynomial interpolation method is used to obtain the equation of the velocity profile which is used as an objective function and shown by equation (1)</w:t>
      </w:r>
    </w:p>
    <w:p w:rsidR="009B0A4C" w:rsidRDefault="009B0A4C" w:rsidP="00250269">
      <w:pPr>
        <w:ind w:firstLine="720"/>
        <w:jc w:val="both"/>
        <w:rPr>
          <w:lang w:val="en-ID"/>
        </w:rPr>
      </w:pPr>
    </w:p>
    <w:tbl>
      <w:tblPr>
        <w:tblW w:w="5000" w:type="pct"/>
        <w:tblLook w:val="04A0" w:firstRow="1" w:lastRow="0" w:firstColumn="1" w:lastColumn="0" w:noHBand="0" w:noVBand="1"/>
      </w:tblPr>
      <w:tblGrid>
        <w:gridCol w:w="8325"/>
        <w:gridCol w:w="679"/>
      </w:tblGrid>
      <w:tr w:rsidR="009B0A4C" w:rsidRPr="00C457DE" w:rsidTr="008B3C9A">
        <w:trPr>
          <w:cantSplit/>
        </w:trPr>
        <w:tc>
          <w:tcPr>
            <w:tcW w:w="4623" w:type="pct"/>
            <w:shd w:val="clear" w:color="auto" w:fill="auto"/>
            <w:vAlign w:val="center"/>
          </w:tcPr>
          <w:p w:rsidR="009B0A4C" w:rsidRPr="00C457DE" w:rsidRDefault="009B0A4C" w:rsidP="008B3C9A">
            <w:pPr>
              <w:pStyle w:val="b4Equation"/>
              <w:rPr>
                <w:rFonts w:hint="eastAsia"/>
              </w:rPr>
            </w:pPr>
            <m:oMathPara>
              <m:oMath>
                <m:r>
                  <m:t>v</m:t>
                </m:r>
                <m:d>
                  <m:dPr>
                    <m:ctrlPr>
                      <w:rPr>
                        <w:i/>
                      </w:rPr>
                    </m:ctrlPr>
                  </m:dPr>
                  <m:e>
                    <m:r>
                      <m:t>t</m:t>
                    </m:r>
                  </m:e>
                </m:d>
                <m:r>
                  <m:t>=1,5.</m:t>
                </m:r>
                <m:sSup>
                  <m:sSupPr>
                    <m:ctrlPr>
                      <w:rPr>
                        <w:i/>
                      </w:rPr>
                    </m:ctrlPr>
                  </m:sSupPr>
                  <m:e>
                    <m:r>
                      <m:t>10</m:t>
                    </m:r>
                  </m:e>
                  <m:sup>
                    <m:r>
                      <m:t>-7</m:t>
                    </m:r>
                  </m:sup>
                </m:sSup>
                <m:r>
                  <m:t>.</m:t>
                </m:r>
                <m:sSup>
                  <m:sSupPr>
                    <m:ctrlPr>
                      <w:rPr>
                        <w:i/>
                      </w:rPr>
                    </m:ctrlPr>
                  </m:sSupPr>
                  <m:e>
                    <m:r>
                      <m:t>t</m:t>
                    </m:r>
                  </m:e>
                  <m:sup>
                    <m:r>
                      <m:t>6</m:t>
                    </m:r>
                  </m:sup>
                </m:sSup>
                <m:r>
                  <m:t>-9.</m:t>
                </m:r>
                <m:sSup>
                  <m:sSupPr>
                    <m:ctrlPr>
                      <w:rPr>
                        <w:i/>
                      </w:rPr>
                    </m:ctrlPr>
                  </m:sSupPr>
                  <m:e>
                    <m:r>
                      <m:t>10</m:t>
                    </m:r>
                  </m:e>
                  <m:sup>
                    <m:r>
                      <m:t>-6</m:t>
                    </m:r>
                  </m:sup>
                </m:sSup>
                <m:r>
                  <m:t>.</m:t>
                </m:r>
                <m:sSup>
                  <m:sSupPr>
                    <m:ctrlPr>
                      <w:rPr>
                        <w:i/>
                      </w:rPr>
                    </m:ctrlPr>
                  </m:sSupPr>
                  <m:e>
                    <m:r>
                      <m:t>t</m:t>
                    </m:r>
                  </m:e>
                  <m:sup>
                    <m:r>
                      <m:t>5</m:t>
                    </m:r>
                  </m:sup>
                </m:sSup>
                <m:r>
                  <m:t>+3.</m:t>
                </m:r>
                <m:sSup>
                  <m:sSupPr>
                    <m:ctrlPr>
                      <w:rPr>
                        <w:i/>
                      </w:rPr>
                    </m:ctrlPr>
                  </m:sSupPr>
                  <m:e>
                    <m:r>
                      <m:t>10</m:t>
                    </m:r>
                  </m:e>
                  <m:sup>
                    <m:r>
                      <m:t>-4</m:t>
                    </m:r>
                  </m:sup>
                </m:sSup>
                <m:r>
                  <m:t>.</m:t>
                </m:r>
                <m:sSup>
                  <m:sSupPr>
                    <m:ctrlPr>
                      <w:rPr>
                        <w:i/>
                      </w:rPr>
                    </m:ctrlPr>
                  </m:sSupPr>
                  <m:e>
                    <m:r>
                      <m:t>t</m:t>
                    </m:r>
                  </m:e>
                  <m:sup>
                    <m:r>
                      <m:t>4</m:t>
                    </m:r>
                  </m:sup>
                </m:sSup>
                <m:r>
                  <m:t>-2,9.</m:t>
                </m:r>
                <m:sSup>
                  <m:sSupPr>
                    <m:ctrlPr>
                      <w:rPr>
                        <w:i/>
                      </w:rPr>
                    </m:ctrlPr>
                  </m:sSupPr>
                  <m:e>
                    <m:r>
                      <m:t>10</m:t>
                    </m:r>
                  </m:e>
                  <m:sup>
                    <m:r>
                      <m:t>-3</m:t>
                    </m:r>
                  </m:sup>
                </m:sSup>
                <m:r>
                  <m:t>.</m:t>
                </m:r>
                <m:sSup>
                  <m:sSupPr>
                    <m:ctrlPr>
                      <w:rPr>
                        <w:i/>
                      </w:rPr>
                    </m:ctrlPr>
                  </m:sSupPr>
                  <m:e>
                    <m:r>
                      <m:t>t</m:t>
                    </m:r>
                  </m:e>
                  <m:sup>
                    <m:r>
                      <m:t>3</m:t>
                    </m:r>
                  </m:sup>
                </m:sSup>
                <m:r>
                  <m:t>+3,04.</m:t>
                </m:r>
                <m:sSup>
                  <m:sSupPr>
                    <m:ctrlPr>
                      <w:rPr>
                        <w:i/>
                      </w:rPr>
                    </m:ctrlPr>
                  </m:sSupPr>
                  <m:e>
                    <m:r>
                      <m:t>10</m:t>
                    </m:r>
                  </m:e>
                  <m:sup>
                    <m:r>
                      <m:t>-2</m:t>
                    </m:r>
                  </m:sup>
                </m:sSup>
                <m:r>
                  <m:t>.</m:t>
                </m:r>
                <m:sSup>
                  <m:sSupPr>
                    <m:ctrlPr>
                      <w:rPr>
                        <w:i/>
                      </w:rPr>
                    </m:ctrlPr>
                  </m:sSupPr>
                  <m:e>
                    <m:r>
                      <m:t>t</m:t>
                    </m:r>
                  </m:e>
                  <m:sup>
                    <m:r>
                      <m:t>2</m:t>
                    </m:r>
                  </m:sup>
                </m:sSup>
                <m:r>
                  <m:t>-9,7.</m:t>
                </m:r>
                <m:sSup>
                  <m:sSupPr>
                    <m:ctrlPr>
                      <w:rPr>
                        <w:i/>
                      </w:rPr>
                    </m:ctrlPr>
                  </m:sSupPr>
                  <m:e>
                    <m:r>
                      <m:t>10</m:t>
                    </m:r>
                  </m:e>
                  <m:sup>
                    <m:r>
                      <m:t>-2</m:t>
                    </m:r>
                  </m:sup>
                </m:sSup>
                <m:r>
                  <m:t>.t+1</m:t>
                </m:r>
              </m:oMath>
            </m:oMathPara>
          </w:p>
        </w:tc>
        <w:tc>
          <w:tcPr>
            <w:tcW w:w="377" w:type="pct"/>
            <w:shd w:val="clear" w:color="auto" w:fill="auto"/>
            <w:vAlign w:val="center"/>
          </w:tcPr>
          <w:p w:rsidR="009B0A4C" w:rsidRPr="00C457DE" w:rsidRDefault="009B0A4C" w:rsidP="008B3C9A">
            <w:pPr>
              <w:pStyle w:val="b4EquationCaption"/>
            </w:pPr>
            <w:r w:rsidRPr="00C457DE">
              <w:t>(1)</w:t>
            </w:r>
          </w:p>
        </w:tc>
      </w:tr>
    </w:tbl>
    <w:p w:rsidR="009B0A4C" w:rsidRDefault="009B0A4C" w:rsidP="009B0A4C">
      <w:pPr>
        <w:jc w:val="both"/>
        <w:rPr>
          <w:lang w:val="en-ID"/>
        </w:rPr>
      </w:pPr>
    </w:p>
    <w:p w:rsidR="009B0A4C" w:rsidRDefault="009B0A4C" w:rsidP="009B0A4C">
      <w:pPr>
        <w:jc w:val="center"/>
        <w:rPr>
          <w:lang w:val="en-ID"/>
        </w:rPr>
      </w:pPr>
      <w:r>
        <w:rPr>
          <w:noProof/>
        </w:rPr>
        <w:drawing>
          <wp:inline distT="0" distB="0" distL="0" distR="0" wp14:anchorId="276BB4F5" wp14:editId="6A09EB40">
            <wp:extent cx="3045600" cy="2509200"/>
            <wp:effectExtent l="0" t="0" r="254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rotWithShape="1">
                    <a:blip r:embed="rId9">
                      <a:extLst>
                        <a:ext uri="{28A0092B-C50C-407E-A947-70E740481C1C}">
                          <a14:useLocalDpi xmlns:a14="http://schemas.microsoft.com/office/drawing/2010/main" val="0"/>
                        </a:ext>
                      </a:extLst>
                    </a:blip>
                    <a:srcRect t="6149"/>
                    <a:stretch/>
                  </pic:blipFill>
                  <pic:spPr>
                    <a:xfrm>
                      <a:off x="0" y="0"/>
                      <a:ext cx="3045600" cy="2509200"/>
                    </a:xfrm>
                    <a:prstGeom prst="rect">
                      <a:avLst/>
                    </a:prstGeom>
                  </pic:spPr>
                </pic:pic>
              </a:graphicData>
            </a:graphic>
          </wp:inline>
        </w:drawing>
      </w:r>
    </w:p>
    <w:p w:rsidR="009B0A4C" w:rsidRDefault="009B0A4C" w:rsidP="009B0A4C">
      <w:pPr>
        <w:jc w:val="center"/>
        <w:rPr>
          <w:lang w:val="en-ID"/>
        </w:rPr>
      </w:pPr>
      <w:r w:rsidRPr="009B0A4C">
        <w:rPr>
          <w:lang w:val="en-ID"/>
        </w:rPr>
        <w:t>Figure 1. Velocity Profile</w:t>
      </w:r>
    </w:p>
    <w:p w:rsidR="009B0A4C" w:rsidRDefault="009B0A4C" w:rsidP="009B0A4C">
      <w:pPr>
        <w:jc w:val="both"/>
        <w:rPr>
          <w:lang w:val="en-ID"/>
        </w:rPr>
      </w:pPr>
    </w:p>
    <w:p w:rsidR="009B0A4C" w:rsidRDefault="009B0A4C" w:rsidP="00250269">
      <w:pPr>
        <w:jc w:val="both"/>
        <w:rPr>
          <w:lang w:val="en-ID"/>
        </w:rPr>
      </w:pPr>
    </w:p>
    <w:p w:rsidR="0088233C" w:rsidRPr="00B54F20" w:rsidRDefault="00B54F20" w:rsidP="00B54F20">
      <w:pPr>
        <w:pStyle w:val="ListParagraph"/>
        <w:numPr>
          <w:ilvl w:val="0"/>
          <w:numId w:val="19"/>
        </w:numPr>
        <w:ind w:left="426" w:hanging="426"/>
        <w:jc w:val="both"/>
        <w:rPr>
          <w:rFonts w:ascii="Times New Roman" w:hAnsi="Times New Roman"/>
          <w:b/>
          <w:bCs/>
          <w:sz w:val="20"/>
        </w:rPr>
      </w:pPr>
      <w:r w:rsidRPr="00B54F20">
        <w:rPr>
          <w:rFonts w:ascii="Times New Roman" w:hAnsi="Times New Roman"/>
          <w:b/>
          <w:bCs/>
          <w:sz w:val="20"/>
        </w:rPr>
        <w:t>Genetic Algorithms</w:t>
      </w:r>
    </w:p>
    <w:p w:rsidR="009B0A4C" w:rsidRDefault="009B0A4C" w:rsidP="009B0A4C">
      <w:pPr>
        <w:ind w:firstLine="720"/>
        <w:jc w:val="both"/>
        <w:rPr>
          <w:bCs/>
        </w:rPr>
      </w:pPr>
      <w:r w:rsidRPr="009B0A4C">
        <w:rPr>
          <w:bCs/>
        </w:rPr>
        <w:t>The objective function used is a velocity profile that follows a geometric sequence. A projectile to move along the velocity profile, all coils must be simultaneously injected. To find the sequence of duty cycles that produce the best velocity close to the reference, the Linear Rank Selection (LRS) method is used. To get better results, the selection with the best duty cycle are encoded into binner numbers which are then carried out uniformly in the crossover process so that the variation of the new duty cycle is obtained. The mutation process is then carried out to obtain the next generation and form a new population duty cycle. This process continues until a minimum error</w:t>
      </w:r>
      <w:r>
        <w:rPr>
          <w:bCs/>
        </w:rPr>
        <w:t>.</w:t>
      </w:r>
    </w:p>
    <w:p w:rsidR="009B0A4C" w:rsidRDefault="009B0A4C" w:rsidP="009B0A4C">
      <w:pPr>
        <w:jc w:val="both"/>
        <w:rPr>
          <w:bCs/>
        </w:rPr>
      </w:pPr>
    </w:p>
    <w:p w:rsidR="009B0A4C" w:rsidRPr="009B0A4C" w:rsidRDefault="009B0A4C" w:rsidP="009B0A4C">
      <w:pPr>
        <w:pStyle w:val="ListParagraph"/>
        <w:numPr>
          <w:ilvl w:val="0"/>
          <w:numId w:val="19"/>
        </w:numPr>
        <w:ind w:left="426" w:hanging="426"/>
        <w:jc w:val="both"/>
        <w:rPr>
          <w:rFonts w:ascii="Times New Roman" w:hAnsi="Times New Roman"/>
          <w:b/>
          <w:bCs/>
          <w:sz w:val="20"/>
        </w:rPr>
      </w:pPr>
      <w:r>
        <w:rPr>
          <w:rFonts w:ascii="Times New Roman" w:hAnsi="Times New Roman"/>
          <w:b/>
          <w:sz w:val="20"/>
        </w:rPr>
        <w:t>P</w:t>
      </w:r>
      <w:r w:rsidRPr="009B0A4C">
        <w:rPr>
          <w:rFonts w:ascii="Times New Roman" w:hAnsi="Times New Roman"/>
          <w:b/>
          <w:sz w:val="20"/>
        </w:rPr>
        <w:t>rocedure of GA</w:t>
      </w:r>
    </w:p>
    <w:p w:rsidR="009B0A4C" w:rsidRDefault="009B0A4C" w:rsidP="009B0A4C">
      <w:pPr>
        <w:ind w:firstLine="720"/>
        <w:jc w:val="both"/>
        <w:rPr>
          <w:bCs/>
        </w:rPr>
      </w:pPr>
      <w:r w:rsidRPr="009B0A4C">
        <w:rPr>
          <w:bCs/>
        </w:rPr>
        <w:t>Genetic Algorithms applied by limiting a number of generations of 200 in a period. The Process of Genetic Algorithms takes place from the 1st to the 12th period which each generation produces a duty cycle value. Setting injection currents by changing the duty cyle encoded in a binary number 6x8 bits, so that each coil is encoded 8 bits. Changes in duty cyle are carried out by trial and error 50 times and collected in a population. Each change in duty cycle is used as input for calculating projectile velocity. The results of velocity calculations are compared with the velocity profile used as a reference and produce a certain error value. This process continues until a minimum error is reached with a maximum limit of 200 generations The flow chart of the Genetic Algorithms method can be seen in Figure 2</w:t>
      </w:r>
    </w:p>
    <w:p w:rsidR="009B0A4C" w:rsidRDefault="009B0A4C" w:rsidP="009B0A4C">
      <w:pPr>
        <w:ind w:firstLine="720"/>
        <w:jc w:val="both"/>
        <w:rPr>
          <w:bCs/>
        </w:rPr>
      </w:pPr>
    </w:p>
    <w:p w:rsidR="009B0A4C" w:rsidRDefault="009B0A4C" w:rsidP="009B0A4C">
      <w:pPr>
        <w:jc w:val="center"/>
        <w:rPr>
          <w:bCs/>
        </w:rPr>
      </w:pPr>
      <w:r>
        <w:rPr>
          <w:noProof/>
        </w:rPr>
        <w:lastRenderedPageBreak/>
        <w:drawing>
          <wp:inline distT="0" distB="0" distL="0" distR="0" wp14:anchorId="1992E4B2" wp14:editId="335C5077">
            <wp:extent cx="3348000" cy="5026116"/>
            <wp:effectExtent l="0" t="0" r="508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chart.jpg"/>
                    <pic:cNvPicPr/>
                  </pic:nvPicPr>
                  <pic:blipFill>
                    <a:blip r:embed="rId10">
                      <a:extLst>
                        <a:ext uri="{28A0092B-C50C-407E-A947-70E740481C1C}">
                          <a14:useLocalDpi xmlns:a14="http://schemas.microsoft.com/office/drawing/2010/main" val="0"/>
                        </a:ext>
                      </a:extLst>
                    </a:blip>
                    <a:stretch>
                      <a:fillRect/>
                    </a:stretch>
                  </pic:blipFill>
                  <pic:spPr>
                    <a:xfrm>
                      <a:off x="0" y="0"/>
                      <a:ext cx="3348000" cy="5026116"/>
                    </a:xfrm>
                    <a:prstGeom prst="rect">
                      <a:avLst/>
                    </a:prstGeom>
                  </pic:spPr>
                </pic:pic>
              </a:graphicData>
            </a:graphic>
          </wp:inline>
        </w:drawing>
      </w:r>
    </w:p>
    <w:p w:rsidR="009B0A4C" w:rsidRDefault="009B0A4C" w:rsidP="009B0A4C">
      <w:pPr>
        <w:jc w:val="center"/>
        <w:rPr>
          <w:bCs/>
        </w:rPr>
      </w:pPr>
      <w:r w:rsidRPr="009B0A4C">
        <w:rPr>
          <w:bCs/>
        </w:rPr>
        <w:t>Fig</w:t>
      </w:r>
      <w:r>
        <w:rPr>
          <w:bCs/>
        </w:rPr>
        <w:t>ure</w:t>
      </w:r>
      <w:r w:rsidRPr="009B0A4C">
        <w:rPr>
          <w:bCs/>
        </w:rPr>
        <w:t xml:space="preserve"> 2. Folwchart Genetic Algorithm</w:t>
      </w:r>
    </w:p>
    <w:p w:rsidR="009B0A4C" w:rsidRPr="009B0A4C" w:rsidRDefault="009B0A4C" w:rsidP="009B0A4C">
      <w:pPr>
        <w:jc w:val="both"/>
        <w:rPr>
          <w:bCs/>
        </w:rPr>
      </w:pPr>
    </w:p>
    <w:p w:rsidR="009B0A4C" w:rsidRPr="009B0A4C" w:rsidRDefault="009B0A4C" w:rsidP="009B0A4C">
      <w:pPr>
        <w:pStyle w:val="ListParagraph"/>
        <w:numPr>
          <w:ilvl w:val="0"/>
          <w:numId w:val="19"/>
        </w:numPr>
        <w:ind w:left="426" w:hanging="426"/>
        <w:jc w:val="both"/>
        <w:rPr>
          <w:rFonts w:ascii="Times New Roman" w:hAnsi="Times New Roman"/>
          <w:b/>
          <w:bCs/>
          <w:sz w:val="20"/>
        </w:rPr>
      </w:pPr>
      <w:r w:rsidRPr="009B0A4C">
        <w:rPr>
          <w:rFonts w:ascii="Times New Roman" w:hAnsi="Times New Roman"/>
          <w:b/>
          <w:bCs/>
          <w:sz w:val="20"/>
        </w:rPr>
        <w:t>Current Settings</w:t>
      </w:r>
    </w:p>
    <w:p w:rsidR="009B0A4C" w:rsidRDefault="009B0A4C" w:rsidP="009B0A4C">
      <w:pPr>
        <w:ind w:firstLine="720"/>
        <w:jc w:val="both"/>
        <w:rPr>
          <w:bCs/>
        </w:rPr>
      </w:pPr>
      <w:r w:rsidRPr="009B0A4C">
        <w:rPr>
          <w:bCs/>
        </w:rPr>
        <w:t>The current used for injection into the coil has a time range between 0 to maximum current (I</w:t>
      </w:r>
      <w:r w:rsidR="004C73EF" w:rsidRPr="004C73EF">
        <w:rPr>
          <w:bCs/>
          <w:vertAlign w:val="subscript"/>
        </w:rPr>
        <w:t>max</w:t>
      </w:r>
      <w:r w:rsidRPr="009B0A4C">
        <w:rPr>
          <w:bCs/>
        </w:rPr>
        <w:t>), while the maximum current is limited by conductivity conductor. The current injection time range is divided into 10 time steps. Each time step is divided into 10 time interstep. Current injection is every period of 2 ms and requires a total injection time of 24 ms. Calculation of current injecting uses equation (2)</w:t>
      </w:r>
    </w:p>
    <w:p w:rsidR="009B0A4C" w:rsidRDefault="009B0A4C" w:rsidP="009B0A4C">
      <w:pPr>
        <w:jc w:val="both"/>
        <w:rPr>
          <w:bCs/>
        </w:rPr>
      </w:pPr>
    </w:p>
    <w:tbl>
      <w:tblPr>
        <w:tblW w:w="5000" w:type="pct"/>
        <w:tblLook w:val="04A0" w:firstRow="1" w:lastRow="0" w:firstColumn="1" w:lastColumn="0" w:noHBand="0" w:noVBand="1"/>
      </w:tblPr>
      <w:tblGrid>
        <w:gridCol w:w="8325"/>
        <w:gridCol w:w="679"/>
      </w:tblGrid>
      <w:tr w:rsidR="009B0A4C" w:rsidRPr="00C457DE" w:rsidTr="008B3C9A">
        <w:trPr>
          <w:cantSplit/>
        </w:trPr>
        <w:tc>
          <w:tcPr>
            <w:tcW w:w="4623" w:type="pct"/>
            <w:shd w:val="clear" w:color="auto" w:fill="auto"/>
            <w:vAlign w:val="center"/>
          </w:tcPr>
          <w:p w:rsidR="009B0A4C" w:rsidRPr="00B54F20" w:rsidRDefault="009B0A4C" w:rsidP="00B54F20">
            <w:pPr>
              <w:pStyle w:val="b4Equation"/>
              <w:ind w:left="567"/>
              <w:rPr>
                <w:rFonts w:hint="eastAsia"/>
              </w:rPr>
            </w:pPr>
            <m:oMathPara>
              <m:oMathParaPr>
                <m:jc m:val="left"/>
              </m:oMathParaPr>
              <m:oMath>
                <m:r>
                  <m:t>I=</m:t>
                </m:r>
                <m:sSub>
                  <m:sSubPr>
                    <m:ctrlPr>
                      <w:rPr>
                        <w:i/>
                      </w:rPr>
                    </m:ctrlPr>
                  </m:sSubPr>
                  <m:e>
                    <m:r>
                      <m:t>I</m:t>
                    </m:r>
                  </m:e>
                  <m:sub>
                    <m:r>
                      <m:t>max</m:t>
                    </m:r>
                  </m:sub>
                </m:sSub>
                <m:r>
                  <m:t>.(1-</m:t>
                </m:r>
                <m:sSup>
                  <m:sSupPr>
                    <m:ctrlPr>
                      <w:rPr>
                        <w:i/>
                      </w:rPr>
                    </m:ctrlPr>
                  </m:sSupPr>
                  <m:e>
                    <m:r>
                      <m:t>e</m:t>
                    </m:r>
                  </m:e>
                  <m:sup>
                    <m:r>
                      <m:t>-</m:t>
                    </m:r>
                    <m:f>
                      <m:fPr>
                        <m:type m:val="skw"/>
                        <m:ctrlPr>
                          <w:rPr>
                            <w:i/>
                          </w:rPr>
                        </m:ctrlPr>
                      </m:fPr>
                      <m:num>
                        <m:r>
                          <m:t>t</m:t>
                        </m:r>
                      </m:num>
                      <m:den>
                        <m:r>
                          <m:t>τ</m:t>
                        </m:r>
                      </m:den>
                    </m:f>
                  </m:sup>
                </m:sSup>
                <m:r>
                  <m:t>)</m:t>
                </m:r>
              </m:oMath>
            </m:oMathPara>
          </w:p>
        </w:tc>
        <w:tc>
          <w:tcPr>
            <w:tcW w:w="377" w:type="pct"/>
            <w:shd w:val="clear" w:color="auto" w:fill="auto"/>
            <w:vAlign w:val="center"/>
          </w:tcPr>
          <w:p w:rsidR="009B0A4C" w:rsidRPr="00C457DE" w:rsidRDefault="009B0A4C" w:rsidP="008B3C9A">
            <w:pPr>
              <w:pStyle w:val="b4EquationCaption"/>
            </w:pPr>
            <w:r>
              <w:t>(2</w:t>
            </w:r>
            <w:r w:rsidRPr="00C457DE">
              <w:t>)</w:t>
            </w:r>
          </w:p>
        </w:tc>
      </w:tr>
    </w:tbl>
    <w:p w:rsidR="009B0A4C" w:rsidRPr="009B0A4C" w:rsidRDefault="009B0A4C" w:rsidP="009B0A4C">
      <w:pPr>
        <w:jc w:val="both"/>
        <w:rPr>
          <w:bCs/>
        </w:rPr>
      </w:pPr>
    </w:p>
    <w:p w:rsidR="009B0A4C" w:rsidRDefault="009B0A4C" w:rsidP="009B0A4C">
      <w:pPr>
        <w:jc w:val="both"/>
        <w:rPr>
          <w:lang w:val="en-ID"/>
        </w:rPr>
      </w:pPr>
      <w:r w:rsidRPr="009B0A4C">
        <w:rPr>
          <w:lang w:val="en-ID"/>
        </w:rPr>
        <w:t>While the calculation of current injecting is stopped using equation (3)</w:t>
      </w:r>
    </w:p>
    <w:p w:rsidR="009B0A4C" w:rsidRDefault="009B0A4C" w:rsidP="00904D6D">
      <w:pPr>
        <w:rPr>
          <w:b/>
          <w:bCs/>
        </w:rPr>
      </w:pPr>
    </w:p>
    <w:tbl>
      <w:tblPr>
        <w:tblW w:w="5000" w:type="pct"/>
        <w:tblLook w:val="04A0" w:firstRow="1" w:lastRow="0" w:firstColumn="1" w:lastColumn="0" w:noHBand="0" w:noVBand="1"/>
      </w:tblPr>
      <w:tblGrid>
        <w:gridCol w:w="8325"/>
        <w:gridCol w:w="679"/>
      </w:tblGrid>
      <w:tr w:rsidR="009B0A4C" w:rsidRPr="00C457DE" w:rsidTr="008B3C9A">
        <w:trPr>
          <w:cantSplit/>
        </w:trPr>
        <w:tc>
          <w:tcPr>
            <w:tcW w:w="4623" w:type="pct"/>
            <w:shd w:val="clear" w:color="auto" w:fill="auto"/>
            <w:vAlign w:val="center"/>
          </w:tcPr>
          <w:p w:rsidR="009B0A4C" w:rsidRPr="00B54F20" w:rsidRDefault="009B0A4C" w:rsidP="00B54F20">
            <w:pPr>
              <w:pStyle w:val="b4Equation"/>
              <w:ind w:left="567"/>
              <w:rPr>
                <w:rFonts w:hint="eastAsia"/>
              </w:rPr>
            </w:pPr>
            <m:oMathPara>
              <m:oMathParaPr>
                <m:jc m:val="left"/>
              </m:oMathParaPr>
              <m:oMath>
                <m:r>
                  <m:t>I=</m:t>
                </m:r>
                <m:sSub>
                  <m:sSubPr>
                    <m:ctrlPr>
                      <w:rPr>
                        <w:i/>
                      </w:rPr>
                    </m:ctrlPr>
                  </m:sSubPr>
                  <m:e>
                    <m:r>
                      <m:t>I</m:t>
                    </m:r>
                  </m:e>
                  <m:sub>
                    <m:r>
                      <m:t>max</m:t>
                    </m:r>
                  </m:sub>
                </m:sSub>
                <m:r>
                  <m:t>.</m:t>
                </m:r>
                <m:sSup>
                  <m:sSupPr>
                    <m:ctrlPr>
                      <w:rPr>
                        <w:i/>
                      </w:rPr>
                    </m:ctrlPr>
                  </m:sSupPr>
                  <m:e>
                    <m:r>
                      <m:t>e</m:t>
                    </m:r>
                  </m:e>
                  <m:sup>
                    <m:r>
                      <m:t>-</m:t>
                    </m:r>
                    <m:f>
                      <m:fPr>
                        <m:type m:val="skw"/>
                        <m:ctrlPr>
                          <w:rPr>
                            <w:i/>
                          </w:rPr>
                        </m:ctrlPr>
                      </m:fPr>
                      <m:num>
                        <m:r>
                          <m:t>t</m:t>
                        </m:r>
                      </m:num>
                      <m:den>
                        <m:r>
                          <m:t>τ</m:t>
                        </m:r>
                      </m:den>
                    </m:f>
                  </m:sup>
                </m:sSup>
              </m:oMath>
            </m:oMathPara>
          </w:p>
        </w:tc>
        <w:tc>
          <w:tcPr>
            <w:tcW w:w="377" w:type="pct"/>
            <w:shd w:val="clear" w:color="auto" w:fill="auto"/>
            <w:vAlign w:val="center"/>
          </w:tcPr>
          <w:p w:rsidR="009B0A4C" w:rsidRPr="00C457DE" w:rsidRDefault="009B0A4C" w:rsidP="008B3C9A">
            <w:pPr>
              <w:pStyle w:val="b4EquationCaption"/>
            </w:pPr>
            <w:r>
              <w:t>(3</w:t>
            </w:r>
            <w:r w:rsidRPr="00C457DE">
              <w:t>)</w:t>
            </w:r>
          </w:p>
        </w:tc>
      </w:tr>
    </w:tbl>
    <w:p w:rsidR="009B0A4C" w:rsidRDefault="009B0A4C" w:rsidP="00904D6D">
      <w:pPr>
        <w:rPr>
          <w:b/>
          <w:bCs/>
        </w:rPr>
      </w:pPr>
    </w:p>
    <w:p w:rsidR="009B0A4C" w:rsidRPr="003D5B84" w:rsidRDefault="009B0A4C" w:rsidP="00904D6D">
      <w:pPr>
        <w:rPr>
          <w:b/>
          <w:bCs/>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p>
    <w:p w:rsidR="00B54F20" w:rsidRDefault="00B54F20" w:rsidP="00904D6D">
      <w:pPr>
        <w:ind w:firstLine="720"/>
        <w:jc w:val="both"/>
        <w:rPr>
          <w:lang w:val="en-ID"/>
        </w:rPr>
      </w:pPr>
    </w:p>
    <w:p w:rsidR="00B54F20" w:rsidRDefault="00B54F20" w:rsidP="00904D6D">
      <w:pPr>
        <w:ind w:firstLine="720"/>
        <w:jc w:val="both"/>
        <w:rPr>
          <w:lang w:val="en-ID"/>
        </w:rPr>
      </w:pPr>
      <w:r w:rsidRPr="00B54F20">
        <w:rPr>
          <w:lang w:val="en-ID"/>
        </w:rPr>
        <w:t>The distance profile is obtained by integrating equation (4) as a function of time.</w:t>
      </w:r>
    </w:p>
    <w:p w:rsidR="00B54F20" w:rsidRDefault="00B54F20" w:rsidP="00904D6D">
      <w:pPr>
        <w:ind w:firstLine="720"/>
        <w:jc w:val="both"/>
        <w:rPr>
          <w:lang w:val="en-ID"/>
        </w:rPr>
      </w:pPr>
    </w:p>
    <w:tbl>
      <w:tblPr>
        <w:tblW w:w="5000" w:type="pct"/>
        <w:tblLook w:val="04A0" w:firstRow="1" w:lastRow="0" w:firstColumn="1" w:lastColumn="0" w:noHBand="0" w:noVBand="1"/>
      </w:tblPr>
      <w:tblGrid>
        <w:gridCol w:w="8325"/>
        <w:gridCol w:w="679"/>
      </w:tblGrid>
      <w:tr w:rsidR="00B54F20" w:rsidRPr="00C457DE" w:rsidTr="008B3C9A">
        <w:trPr>
          <w:cantSplit/>
        </w:trPr>
        <w:tc>
          <w:tcPr>
            <w:tcW w:w="4623" w:type="pct"/>
            <w:shd w:val="clear" w:color="auto" w:fill="auto"/>
            <w:vAlign w:val="center"/>
          </w:tcPr>
          <w:p w:rsidR="00B54F20" w:rsidRPr="000406DC" w:rsidRDefault="00B54F20" w:rsidP="008B3C9A">
            <w:pPr>
              <w:pStyle w:val="b4Equation"/>
              <w:rPr>
                <w:rFonts w:ascii="Times New Roman" w:eastAsia="Calibri" w:hAnsi="Times New Roman" w:cs="Times New Roman"/>
              </w:rPr>
            </w:pPr>
            <m:oMathPara>
              <m:oMath>
                <m:r>
                  <m:t>x</m:t>
                </m:r>
                <m:d>
                  <m:dPr>
                    <m:ctrlPr>
                      <w:rPr>
                        <w:i/>
                      </w:rPr>
                    </m:ctrlPr>
                  </m:dPr>
                  <m:e>
                    <m:r>
                      <m:t>t</m:t>
                    </m:r>
                  </m:e>
                </m:d>
                <m:r>
                  <m:t>=</m:t>
                </m:r>
                <m:nary>
                  <m:naryPr>
                    <m:limLoc m:val="undOvr"/>
                    <m:subHide m:val="1"/>
                    <m:supHide m:val="1"/>
                    <m:ctrlPr>
                      <w:rPr>
                        <w:i/>
                      </w:rPr>
                    </m:ctrlPr>
                  </m:naryPr>
                  <m:sub/>
                  <m:sup/>
                  <m:e>
                    <m:r>
                      <m:t>v</m:t>
                    </m:r>
                    <m:d>
                      <m:dPr>
                        <m:ctrlPr>
                          <w:rPr>
                            <w:i/>
                          </w:rPr>
                        </m:ctrlPr>
                      </m:dPr>
                      <m:e>
                        <m:r>
                          <m:t>t</m:t>
                        </m:r>
                      </m:e>
                    </m:d>
                    <m:r>
                      <m:t>.dt</m:t>
                    </m:r>
                  </m:e>
                </m:nary>
                <m:r>
                  <m:t xml:space="preserve"> </m:t>
                </m:r>
              </m:oMath>
            </m:oMathPara>
          </w:p>
        </w:tc>
        <w:tc>
          <w:tcPr>
            <w:tcW w:w="377" w:type="pct"/>
            <w:shd w:val="clear" w:color="auto" w:fill="auto"/>
            <w:vAlign w:val="center"/>
          </w:tcPr>
          <w:p w:rsidR="00B54F20" w:rsidRPr="00C457DE" w:rsidRDefault="00B54F20" w:rsidP="008B3C9A">
            <w:pPr>
              <w:pStyle w:val="b4EquationCaption"/>
            </w:pPr>
            <w:r>
              <w:t>(4</w:t>
            </w:r>
            <w:r w:rsidRPr="00C457DE">
              <w:t>)</w:t>
            </w:r>
          </w:p>
        </w:tc>
      </w:tr>
      <w:tr w:rsidR="00B54F20" w:rsidRPr="00C457DE" w:rsidTr="008B3C9A">
        <w:trPr>
          <w:cantSplit/>
        </w:trPr>
        <w:tc>
          <w:tcPr>
            <w:tcW w:w="4623" w:type="pct"/>
            <w:shd w:val="clear" w:color="auto" w:fill="auto"/>
            <w:vAlign w:val="center"/>
          </w:tcPr>
          <w:p w:rsidR="00B54F20" w:rsidRDefault="00B54F20" w:rsidP="008B3C9A">
            <w:pPr>
              <w:pStyle w:val="b4Equation"/>
              <w:rPr>
                <w:rFonts w:ascii="Times New Roman" w:eastAsia="Times New Roman" w:hAnsi="Times New Roman" w:cs="Times New Roman"/>
              </w:rPr>
            </w:pPr>
          </w:p>
        </w:tc>
        <w:tc>
          <w:tcPr>
            <w:tcW w:w="377" w:type="pct"/>
            <w:shd w:val="clear" w:color="auto" w:fill="auto"/>
            <w:vAlign w:val="center"/>
          </w:tcPr>
          <w:p w:rsidR="00B54F20" w:rsidRDefault="00B54F20" w:rsidP="008B3C9A">
            <w:pPr>
              <w:pStyle w:val="b4EquationCaption"/>
            </w:pPr>
          </w:p>
        </w:tc>
      </w:tr>
    </w:tbl>
    <w:p w:rsidR="00B54F20" w:rsidRDefault="00B54F20" w:rsidP="00B54F20">
      <w:pPr>
        <w:jc w:val="both"/>
        <w:rPr>
          <w:lang w:val="en-ID"/>
        </w:rPr>
      </w:pPr>
      <w:r w:rsidRPr="00B54F20">
        <w:rPr>
          <w:lang w:val="en-ID"/>
        </w:rPr>
        <w:lastRenderedPageBreak/>
        <w:t>The farthest distance traveled for 24 ms is x (24) = 160.17 mm. Projectile mileage is used as the basis for determining the sixth coil length. As each coil is determined to have the same length so calculation the length and number of turns of each coil</w:t>
      </w:r>
      <w:r>
        <w:rPr>
          <w:lang w:val="en-ID"/>
        </w:rPr>
        <w:t>.</w:t>
      </w:r>
    </w:p>
    <w:p w:rsidR="00B54F20" w:rsidRDefault="00B54F20" w:rsidP="00B54F20">
      <w:pPr>
        <w:jc w:val="both"/>
        <w:rPr>
          <w:lang w:val="en-ID"/>
        </w:rPr>
      </w:pPr>
    </w:p>
    <w:tbl>
      <w:tblPr>
        <w:tblW w:w="5000" w:type="pct"/>
        <w:tblLook w:val="04A0" w:firstRow="1" w:lastRow="0" w:firstColumn="1" w:lastColumn="0" w:noHBand="0" w:noVBand="1"/>
      </w:tblPr>
      <w:tblGrid>
        <w:gridCol w:w="8325"/>
        <w:gridCol w:w="679"/>
      </w:tblGrid>
      <w:tr w:rsidR="00B54F20" w:rsidRPr="00C457DE" w:rsidTr="00B54F20">
        <w:trPr>
          <w:cantSplit/>
        </w:trPr>
        <w:tc>
          <w:tcPr>
            <w:tcW w:w="4623" w:type="pct"/>
            <w:shd w:val="clear" w:color="auto" w:fill="auto"/>
            <w:vAlign w:val="center"/>
          </w:tcPr>
          <w:p w:rsidR="00B54F20" w:rsidRPr="00B54F20" w:rsidRDefault="00B54F20" w:rsidP="00B54F20">
            <w:pPr>
              <w:pStyle w:val="b4Equation"/>
              <w:ind w:left="567"/>
              <w:rPr>
                <w:rFonts w:ascii="Times New Roman" w:eastAsia="Calibri" w:hAnsi="Times New Roman" w:cs="Times New Roman"/>
              </w:rPr>
            </w:pPr>
            <m:oMathPara>
              <m:oMathParaPr>
                <m:jc m:val="left"/>
              </m:oMathParaPr>
              <m:oMath>
                <m:r>
                  <m:t>Length coil=</m:t>
                </m:r>
                <m:f>
                  <m:fPr>
                    <m:ctrlPr>
                      <w:rPr>
                        <w:i/>
                      </w:rPr>
                    </m:ctrlPr>
                  </m:fPr>
                  <m:num>
                    <m:r>
                      <m:t>160,17</m:t>
                    </m:r>
                  </m:num>
                  <m:den>
                    <m:r>
                      <m:t>6</m:t>
                    </m:r>
                  </m:den>
                </m:f>
                <m:r>
                  <m:t xml:space="preserve">=26,695 mm </m:t>
                </m:r>
              </m:oMath>
            </m:oMathPara>
          </w:p>
          <w:p w:rsidR="00B54F20" w:rsidRPr="005F18E5" w:rsidRDefault="00B54F20" w:rsidP="008B3C9A">
            <w:pPr>
              <w:pStyle w:val="b4Equation"/>
              <w:rPr>
                <w:rFonts w:ascii="Times New Roman" w:eastAsia="Calibri" w:hAnsi="Times New Roman" w:cs="Times New Roman"/>
              </w:rPr>
            </w:pPr>
          </w:p>
          <w:p w:rsidR="00B54F20" w:rsidRPr="00B54F20" w:rsidRDefault="00B54F20" w:rsidP="00B54F20">
            <w:pPr>
              <w:pStyle w:val="b4Equation"/>
              <w:ind w:left="567"/>
              <w:rPr>
                <w:rFonts w:ascii="Times New Roman" w:eastAsia="Calibri" w:hAnsi="Times New Roman" w:cs="Times New Roman"/>
              </w:rPr>
            </w:pPr>
            <m:oMathPara>
              <m:oMathParaPr>
                <m:jc m:val="left"/>
              </m:oMathParaPr>
              <m:oMath>
                <m:r>
                  <m:t>Turn per layer=</m:t>
                </m:r>
                <m:f>
                  <m:fPr>
                    <m:ctrlPr>
                      <w:rPr>
                        <w:i/>
                      </w:rPr>
                    </m:ctrlPr>
                  </m:fPr>
                  <m:num>
                    <m:r>
                      <m:t>26,695</m:t>
                    </m:r>
                  </m:num>
                  <m:den>
                    <m:r>
                      <m:t>2,588</m:t>
                    </m:r>
                  </m:den>
                </m:f>
                <m:r>
                  <m:t>=10,315≈11</m:t>
                </m:r>
              </m:oMath>
            </m:oMathPara>
          </w:p>
          <w:p w:rsidR="00B54F20" w:rsidRPr="005F18E5" w:rsidRDefault="00B54F20" w:rsidP="008B3C9A">
            <w:pPr>
              <w:pStyle w:val="b4Equation"/>
              <w:ind w:left="1298" w:hanging="1298"/>
              <w:rPr>
                <w:rFonts w:ascii="Times New Roman" w:eastAsia="Calibri" w:hAnsi="Times New Roman" w:cs="Times New Roman"/>
              </w:rPr>
            </w:pPr>
          </w:p>
        </w:tc>
        <w:tc>
          <w:tcPr>
            <w:tcW w:w="377" w:type="pct"/>
            <w:shd w:val="clear" w:color="auto" w:fill="auto"/>
            <w:vAlign w:val="center"/>
          </w:tcPr>
          <w:p w:rsidR="00B54F20" w:rsidRPr="00C457DE" w:rsidRDefault="00B54F20" w:rsidP="008B3C9A">
            <w:pPr>
              <w:pStyle w:val="b4EquationCaption"/>
            </w:pPr>
          </w:p>
        </w:tc>
      </w:tr>
    </w:tbl>
    <w:p w:rsidR="00B54F20" w:rsidRDefault="00B54F20" w:rsidP="00B54F20">
      <w:pPr>
        <w:jc w:val="both"/>
        <w:rPr>
          <w:lang w:val="en-ID"/>
        </w:rPr>
      </w:pPr>
      <w:r w:rsidRPr="00B54F20">
        <w:rPr>
          <w:lang w:val="en-ID"/>
        </w:rPr>
        <w:t>As the number of turns per coil are 11 turns, while the distance between coils coincides (zero), so the length of the coil</w:t>
      </w:r>
    </w:p>
    <w:p w:rsidR="00B54F20" w:rsidRDefault="00B54F20" w:rsidP="00B54F20">
      <w:pPr>
        <w:jc w:val="both"/>
        <w:rPr>
          <w:lang w:val="en-ID"/>
        </w:rPr>
      </w:pPr>
    </w:p>
    <w:tbl>
      <w:tblPr>
        <w:tblW w:w="5000" w:type="pct"/>
        <w:tblLook w:val="04A0" w:firstRow="1" w:lastRow="0" w:firstColumn="1" w:lastColumn="0" w:noHBand="0" w:noVBand="1"/>
      </w:tblPr>
      <w:tblGrid>
        <w:gridCol w:w="8325"/>
        <w:gridCol w:w="679"/>
      </w:tblGrid>
      <w:tr w:rsidR="00B54F20" w:rsidRPr="00C457DE" w:rsidTr="008B3C9A">
        <w:trPr>
          <w:cantSplit/>
        </w:trPr>
        <w:tc>
          <w:tcPr>
            <w:tcW w:w="4623" w:type="pct"/>
            <w:shd w:val="clear" w:color="auto" w:fill="auto"/>
            <w:vAlign w:val="center"/>
          </w:tcPr>
          <w:p w:rsidR="00B54F20" w:rsidRPr="00B54F20" w:rsidRDefault="00B54F20" w:rsidP="00B54F20">
            <w:pPr>
              <w:pStyle w:val="b4Equation"/>
              <w:ind w:left="567"/>
              <w:rPr>
                <w:rFonts w:hint="eastAsia"/>
              </w:rPr>
            </w:pPr>
            <m:oMathPara>
              <m:oMathParaPr>
                <m:jc m:val="left"/>
              </m:oMathParaPr>
              <m:oMath>
                <m:r>
                  <m:t>Length coil=11 x 2,588=28,468 mm</m:t>
                </m:r>
              </m:oMath>
            </m:oMathPara>
          </w:p>
        </w:tc>
        <w:tc>
          <w:tcPr>
            <w:tcW w:w="377" w:type="pct"/>
            <w:shd w:val="clear" w:color="auto" w:fill="auto"/>
            <w:vAlign w:val="center"/>
          </w:tcPr>
          <w:p w:rsidR="00B54F20" w:rsidRPr="00C457DE" w:rsidRDefault="00B54F20" w:rsidP="008B3C9A">
            <w:pPr>
              <w:pStyle w:val="b4EquationCaption"/>
            </w:pPr>
          </w:p>
        </w:tc>
      </w:tr>
    </w:tbl>
    <w:p w:rsidR="00B54F20" w:rsidRDefault="00B54F20" w:rsidP="00B54F20">
      <w:pPr>
        <w:jc w:val="both"/>
        <w:rPr>
          <w:lang w:val="en-ID"/>
        </w:rPr>
      </w:pPr>
    </w:p>
    <w:p w:rsidR="00B54F20" w:rsidRDefault="00B54F20" w:rsidP="00B54F20">
      <w:pPr>
        <w:jc w:val="both"/>
      </w:pPr>
      <w:r w:rsidRPr="006241FB">
        <w:t>The motion of the projectile as far as x requires the force at each point that forms a force profile by inferring the velocity profile and calculating the projectile mass according to equation (5)</w:t>
      </w:r>
    </w:p>
    <w:p w:rsidR="00B54F20" w:rsidRDefault="00B54F20" w:rsidP="00B54F20">
      <w:pPr>
        <w:jc w:val="both"/>
      </w:pPr>
    </w:p>
    <w:tbl>
      <w:tblPr>
        <w:tblW w:w="5000" w:type="pct"/>
        <w:tblLook w:val="04A0" w:firstRow="1" w:lastRow="0" w:firstColumn="1" w:lastColumn="0" w:noHBand="0" w:noVBand="1"/>
      </w:tblPr>
      <w:tblGrid>
        <w:gridCol w:w="8325"/>
        <w:gridCol w:w="679"/>
      </w:tblGrid>
      <w:tr w:rsidR="00B54F20" w:rsidRPr="00C457DE" w:rsidTr="008B3C9A">
        <w:trPr>
          <w:cantSplit/>
        </w:trPr>
        <w:tc>
          <w:tcPr>
            <w:tcW w:w="4623" w:type="pct"/>
            <w:shd w:val="clear" w:color="auto" w:fill="auto"/>
            <w:vAlign w:val="center"/>
          </w:tcPr>
          <w:p w:rsidR="00B54F20" w:rsidRPr="00B54F20" w:rsidRDefault="00B54F20" w:rsidP="00B54F20">
            <w:pPr>
              <w:pStyle w:val="b4Equation"/>
              <w:ind w:left="567"/>
              <w:rPr>
                <w:rFonts w:ascii="Times New Roman" w:eastAsia="Calibri" w:hAnsi="Times New Roman" w:cs="Times New Roman"/>
              </w:rPr>
            </w:pPr>
            <m:oMathPara>
              <m:oMathParaPr>
                <m:jc m:val="left"/>
              </m:oMathParaPr>
              <m:oMath>
                <m:r>
                  <m:t>F</m:t>
                </m:r>
                <m:d>
                  <m:dPr>
                    <m:ctrlPr>
                      <w:rPr>
                        <w:i/>
                      </w:rPr>
                    </m:ctrlPr>
                  </m:dPr>
                  <m:e>
                    <m:r>
                      <m:t>t</m:t>
                    </m:r>
                  </m:e>
                </m:d>
                <m:r>
                  <m:t xml:space="preserve">=m.a(t) </m:t>
                </m:r>
              </m:oMath>
            </m:oMathPara>
          </w:p>
          <w:p w:rsidR="00B54F20" w:rsidRPr="00B54F20" w:rsidRDefault="00B54F20" w:rsidP="00B54F20">
            <w:pPr>
              <w:pStyle w:val="b4Equation"/>
              <w:ind w:left="567"/>
              <w:rPr>
                <w:rFonts w:ascii="Times New Roman" w:eastAsia="Calibri" w:hAnsi="Times New Roman" w:cs="Times New Roman"/>
              </w:rPr>
            </w:pPr>
            <m:oMathPara>
              <m:oMathParaPr>
                <m:jc m:val="left"/>
              </m:oMathParaPr>
              <m:oMath>
                <m:r>
                  <m:t>F</m:t>
                </m:r>
                <m:d>
                  <m:dPr>
                    <m:ctrlPr>
                      <w:rPr>
                        <w:i/>
                      </w:rPr>
                    </m:ctrlPr>
                  </m:dPr>
                  <m:e>
                    <m:r>
                      <m:t>t</m:t>
                    </m:r>
                  </m:e>
                </m:d>
                <m:r>
                  <m:t>=m.</m:t>
                </m:r>
                <m:f>
                  <m:fPr>
                    <m:ctrlPr>
                      <w:rPr>
                        <w:i/>
                      </w:rPr>
                    </m:ctrlPr>
                  </m:fPr>
                  <m:num>
                    <m:r>
                      <m:t>dv</m:t>
                    </m:r>
                  </m:num>
                  <m:den>
                    <m:r>
                      <m:t>dt</m:t>
                    </m:r>
                  </m:den>
                </m:f>
              </m:oMath>
            </m:oMathPara>
          </w:p>
          <w:p w:rsidR="00B54F20" w:rsidRPr="00CE72DA" w:rsidRDefault="00B54F20" w:rsidP="00B54F20">
            <w:pPr>
              <w:pStyle w:val="b4Equation"/>
              <w:rPr>
                <w:rFonts w:ascii="Times New Roman" w:eastAsia="Calibri" w:hAnsi="Times New Roman" w:cs="Times New Roman"/>
              </w:rPr>
            </w:pPr>
          </w:p>
        </w:tc>
        <w:tc>
          <w:tcPr>
            <w:tcW w:w="377" w:type="pct"/>
            <w:shd w:val="clear" w:color="auto" w:fill="auto"/>
            <w:vAlign w:val="center"/>
          </w:tcPr>
          <w:p w:rsidR="00B54F20" w:rsidRPr="00C457DE" w:rsidRDefault="00B54F20" w:rsidP="008B3C9A">
            <w:pPr>
              <w:pStyle w:val="b4EquationCaption"/>
            </w:pPr>
            <w:r>
              <w:t>(5</w:t>
            </w:r>
            <w:r w:rsidRPr="00C457DE">
              <w:t>)</w:t>
            </w:r>
          </w:p>
        </w:tc>
      </w:tr>
    </w:tbl>
    <w:p w:rsidR="00B54F20" w:rsidRDefault="00B54F20" w:rsidP="00B54F20">
      <w:pPr>
        <w:jc w:val="both"/>
      </w:pPr>
    </w:p>
    <w:p w:rsidR="00B54F20" w:rsidRDefault="00B54F20" w:rsidP="00B54F20">
      <w:pPr>
        <w:jc w:val="both"/>
      </w:pPr>
      <w:r w:rsidRPr="00CE72DA">
        <w:t xml:space="preserve">The acceleration experienced by projectiles at 24 ms is </w:t>
      </w:r>
      <w:r w:rsidRPr="00A3718C">
        <w:rPr>
          <w:rFonts w:ascii="Arial" w:eastAsia="MS Mincho" w:hAnsi="Arial" w:cs="Arial"/>
          <w:position w:val="-10"/>
        </w:rPr>
        <w:object w:dxaOrig="1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5pt;height:14.4pt" o:ole="">
            <v:imagedata r:id="rId11" o:title=""/>
          </v:shape>
          <o:OLEObject Type="Embed" ProgID="Equation.3" ShapeID="_x0000_i1025" DrawAspect="Content" ObjectID="_1611786692" r:id="rId12"/>
        </w:object>
      </w:r>
      <w:r w:rsidRPr="00CE72DA">
        <w:t xml:space="preserve"> m/s</w:t>
      </w:r>
      <w:r w:rsidRPr="00CE72DA">
        <w:rPr>
          <w:vertAlign w:val="superscript"/>
        </w:rPr>
        <w:t>2</w:t>
      </w:r>
      <w:r w:rsidRPr="00CE72DA">
        <w:t>. The projectiles used are cylindrical made of ferromagnetic material with a density of 7800 kg/m3. Calculation of projectile volume and mass :</w:t>
      </w:r>
    </w:p>
    <w:p w:rsidR="00B54F20" w:rsidRDefault="00B54F20" w:rsidP="00B54F20">
      <w:pPr>
        <w:jc w:val="both"/>
        <w:rPr>
          <w:lang w:val="en-ID"/>
        </w:rPr>
      </w:pPr>
    </w:p>
    <w:tbl>
      <w:tblPr>
        <w:tblW w:w="5000" w:type="pct"/>
        <w:tblLook w:val="04A0" w:firstRow="1" w:lastRow="0" w:firstColumn="1" w:lastColumn="0" w:noHBand="0" w:noVBand="1"/>
      </w:tblPr>
      <w:tblGrid>
        <w:gridCol w:w="8325"/>
        <w:gridCol w:w="679"/>
      </w:tblGrid>
      <w:tr w:rsidR="00B54F20" w:rsidRPr="00C457DE" w:rsidTr="008B3C9A">
        <w:trPr>
          <w:cantSplit/>
        </w:trPr>
        <w:tc>
          <w:tcPr>
            <w:tcW w:w="4623" w:type="pct"/>
            <w:shd w:val="clear" w:color="auto" w:fill="auto"/>
            <w:vAlign w:val="center"/>
          </w:tcPr>
          <w:p w:rsidR="00B54F20" w:rsidRPr="00B54F20" w:rsidRDefault="00F00CA9" w:rsidP="00B54F20">
            <w:pPr>
              <w:pStyle w:val="b4Equation"/>
              <w:ind w:left="567"/>
              <w:rPr>
                <w:rFonts w:ascii="Times New Roman" w:eastAsia="Calibri" w:hAnsi="Times New Roman" w:cs="Times New Roman"/>
              </w:rPr>
            </w:pPr>
            <m:oMathPara>
              <m:oMathParaPr>
                <m:jc m:val="left"/>
              </m:oMathParaPr>
              <m:oMath>
                <m:sSub>
                  <m:sSubPr>
                    <m:ctrlPr>
                      <w:rPr>
                        <w:i/>
                      </w:rPr>
                    </m:ctrlPr>
                  </m:sSubPr>
                  <m:e>
                    <m:r>
                      <m:t>V</m:t>
                    </m:r>
                  </m:e>
                  <m:sub>
                    <m:r>
                      <m:t>p</m:t>
                    </m:r>
                  </m:sub>
                </m:sSub>
                <m:r>
                  <m:t>=</m:t>
                </m:r>
                <m:r>
                  <w:rPr>
                    <w:rFonts w:eastAsia="Calibri" w:cs="Times New Roman"/>
                  </w:rPr>
                  <m:t>l.π.</m:t>
                </m:r>
                <m:sSup>
                  <m:sSupPr>
                    <m:ctrlPr>
                      <w:rPr>
                        <w:rFonts w:eastAsia="Calibri" w:cs="Times New Roman"/>
                        <w:i/>
                      </w:rPr>
                    </m:ctrlPr>
                  </m:sSupPr>
                  <m:e>
                    <m:sSub>
                      <m:sSubPr>
                        <m:ctrlPr>
                          <w:rPr>
                            <w:rFonts w:eastAsia="Calibri" w:cs="Times New Roman"/>
                            <w:i/>
                          </w:rPr>
                        </m:ctrlPr>
                      </m:sSubPr>
                      <m:e>
                        <m:r>
                          <w:rPr>
                            <w:rFonts w:eastAsia="Calibri" w:cs="Times New Roman"/>
                          </w:rPr>
                          <m:t>r</m:t>
                        </m:r>
                      </m:e>
                      <m:sub>
                        <m:r>
                          <w:rPr>
                            <w:rFonts w:eastAsia="Calibri" w:cs="Times New Roman"/>
                          </w:rPr>
                          <m:t>p</m:t>
                        </m:r>
                      </m:sub>
                    </m:sSub>
                  </m:e>
                  <m:sup>
                    <m:r>
                      <w:rPr>
                        <w:rFonts w:eastAsia="Calibri" w:cs="Times New Roman"/>
                      </w:rPr>
                      <m:t>2</m:t>
                    </m:r>
                  </m:sup>
                </m:sSup>
              </m:oMath>
            </m:oMathPara>
          </w:p>
          <w:p w:rsidR="00B54F20" w:rsidRPr="00B54F20" w:rsidRDefault="00B54F20" w:rsidP="00B54F20">
            <w:pPr>
              <w:pStyle w:val="b4Equation"/>
              <w:ind w:left="567"/>
              <w:rPr>
                <w:rFonts w:ascii="Times New Roman" w:eastAsia="Calibri" w:hAnsi="Times New Roman" w:cs="Times New Roman"/>
              </w:rPr>
            </w:pPr>
            <m:oMathPara>
              <m:oMathParaPr>
                <m:jc m:val="left"/>
              </m:oMathParaPr>
              <m:oMath>
                <m:r>
                  <m:t xml:space="preserve">     =9,039. </m:t>
                </m:r>
                <m:sSup>
                  <m:sSupPr>
                    <m:ctrlPr>
                      <w:rPr>
                        <w:i/>
                      </w:rPr>
                    </m:ctrlPr>
                  </m:sSupPr>
                  <m:e>
                    <m:r>
                      <m:t>10</m:t>
                    </m:r>
                  </m:e>
                  <m:sup>
                    <m:r>
                      <m:t>-7</m:t>
                    </m:r>
                  </m:sup>
                </m:sSup>
                <m:sSup>
                  <m:sSupPr>
                    <m:ctrlPr>
                      <w:rPr>
                        <w:i/>
                      </w:rPr>
                    </m:ctrlPr>
                  </m:sSupPr>
                  <m:e>
                    <m:r>
                      <m:t>m</m:t>
                    </m:r>
                  </m:e>
                  <m:sup>
                    <m:r>
                      <m:t>3</m:t>
                    </m:r>
                  </m:sup>
                </m:sSup>
              </m:oMath>
            </m:oMathPara>
          </w:p>
          <w:p w:rsidR="00B54F20" w:rsidRPr="00B54F20" w:rsidRDefault="00B54F20" w:rsidP="00B54F20">
            <w:pPr>
              <w:pStyle w:val="b4Equation"/>
              <w:ind w:left="567"/>
              <w:rPr>
                <w:rFonts w:ascii="Times New Roman" w:eastAsia="Calibri" w:hAnsi="Times New Roman" w:cs="Times New Roman"/>
              </w:rPr>
            </w:pPr>
            <w:r>
              <w:rPr>
                <w:rFonts w:ascii="Times New Roman" w:eastAsia="Calibri" w:hAnsi="Times New Roman" w:cs="Times New Roman"/>
              </w:rPr>
              <w:t xml:space="preserve"> </w:t>
            </w:r>
            <m:oMath>
              <m:r>
                <m:rPr>
                  <m:sty m:val="p"/>
                </m:rPr>
                <w:br/>
              </m:r>
            </m:oMath>
            <m:oMathPara>
              <m:oMathParaPr>
                <m:jc m:val="left"/>
              </m:oMathParaPr>
              <m:oMath>
                <m:r>
                  <m:t>m=ρ.</m:t>
                </m:r>
                <m:sSub>
                  <m:sSubPr>
                    <m:ctrlPr>
                      <w:rPr>
                        <w:i/>
                      </w:rPr>
                    </m:ctrlPr>
                  </m:sSubPr>
                  <m:e>
                    <m:r>
                      <m:t>V</m:t>
                    </m:r>
                  </m:e>
                  <m:sub>
                    <m:r>
                      <m:t>p</m:t>
                    </m:r>
                  </m:sub>
                </m:sSub>
              </m:oMath>
            </m:oMathPara>
          </w:p>
          <w:p w:rsidR="00B54F20" w:rsidRPr="00B54F20" w:rsidRDefault="00B54F20" w:rsidP="00B54F20">
            <w:pPr>
              <w:pStyle w:val="b4Equation"/>
              <w:ind w:left="567"/>
              <w:rPr>
                <w:rFonts w:ascii="Times New Roman" w:eastAsia="Calibri" w:hAnsi="Times New Roman" w:cs="Times New Roman"/>
              </w:rPr>
            </w:pPr>
            <m:oMathPara>
              <m:oMathParaPr>
                <m:jc m:val="left"/>
              </m:oMathParaPr>
              <m:oMath>
                <m:r>
                  <m:t xml:space="preserve">     =0,07093 kg</m:t>
                </m:r>
              </m:oMath>
            </m:oMathPara>
          </w:p>
          <w:p w:rsidR="00B54F20" w:rsidRPr="00CE72DA" w:rsidRDefault="00B54F20" w:rsidP="008B3C9A">
            <w:pPr>
              <w:pStyle w:val="b4Equation"/>
              <w:rPr>
                <w:rFonts w:ascii="Times New Roman" w:eastAsia="Calibri" w:hAnsi="Times New Roman" w:cs="Times New Roman"/>
              </w:rPr>
            </w:pPr>
          </w:p>
        </w:tc>
        <w:tc>
          <w:tcPr>
            <w:tcW w:w="377" w:type="pct"/>
            <w:shd w:val="clear" w:color="auto" w:fill="auto"/>
            <w:vAlign w:val="center"/>
          </w:tcPr>
          <w:p w:rsidR="00B54F20" w:rsidRPr="00C457DE" w:rsidRDefault="00B54F20" w:rsidP="00B54F20">
            <w:pPr>
              <w:pStyle w:val="b4EquationCaption"/>
            </w:pPr>
          </w:p>
        </w:tc>
      </w:tr>
    </w:tbl>
    <w:p w:rsidR="00B54F20" w:rsidRDefault="00B54F20" w:rsidP="00B54F20">
      <w:pPr>
        <w:jc w:val="both"/>
      </w:pPr>
      <w:r w:rsidRPr="00CE72DA">
        <w:t>Force profiles that affect projectile motion are force profiles based on velocity profiles and friction, while friction occurs due to the gravitational force in each position. Friction calculation using equation (6)</w:t>
      </w:r>
    </w:p>
    <w:p w:rsidR="00B54F20" w:rsidRDefault="00B54F20" w:rsidP="00B54F20">
      <w:pPr>
        <w:jc w:val="both"/>
        <w:rPr>
          <w:lang w:val="en-ID"/>
        </w:rPr>
      </w:pPr>
    </w:p>
    <w:tbl>
      <w:tblPr>
        <w:tblW w:w="5000" w:type="pct"/>
        <w:tblLook w:val="04A0" w:firstRow="1" w:lastRow="0" w:firstColumn="1" w:lastColumn="0" w:noHBand="0" w:noVBand="1"/>
      </w:tblPr>
      <w:tblGrid>
        <w:gridCol w:w="8325"/>
        <w:gridCol w:w="679"/>
      </w:tblGrid>
      <w:tr w:rsidR="00B54F20" w:rsidRPr="00C457DE" w:rsidTr="008B3C9A">
        <w:trPr>
          <w:cantSplit/>
        </w:trPr>
        <w:tc>
          <w:tcPr>
            <w:tcW w:w="4623" w:type="pct"/>
            <w:shd w:val="clear" w:color="auto" w:fill="auto"/>
            <w:vAlign w:val="center"/>
          </w:tcPr>
          <w:p w:rsidR="00B54F20" w:rsidRPr="00B54F20" w:rsidRDefault="00B54F20" w:rsidP="00B54F20">
            <w:pPr>
              <w:pStyle w:val="b4Equation"/>
              <w:ind w:left="567"/>
              <w:rPr>
                <w:rFonts w:ascii="Times New Roman" w:eastAsia="Calibri" w:hAnsi="Times New Roman" w:cs="Times New Roman"/>
              </w:rPr>
            </w:pPr>
            <m:oMathPara>
              <m:oMathParaPr>
                <m:jc m:val="left"/>
              </m:oMathParaPr>
              <m:oMath>
                <m:r>
                  <m:t xml:space="preserve"> </m:t>
                </m:r>
                <m:sSub>
                  <m:sSubPr>
                    <m:ctrlPr>
                      <w:rPr>
                        <w:i/>
                      </w:rPr>
                    </m:ctrlPr>
                  </m:sSubPr>
                  <m:e>
                    <m:r>
                      <m:t>F</m:t>
                    </m:r>
                  </m:e>
                  <m:sub>
                    <m:r>
                      <m:t>friction</m:t>
                    </m:r>
                  </m:sub>
                </m:sSub>
                <m:r>
                  <m:t>=m.g.</m:t>
                </m:r>
                <m:func>
                  <m:funcPr>
                    <m:ctrlPr>
                      <w:rPr>
                        <w:i/>
                      </w:rPr>
                    </m:ctrlPr>
                  </m:funcPr>
                  <m:fName>
                    <m:r>
                      <m:rPr>
                        <m:sty m:val="p"/>
                      </m:rPr>
                      <m:t>sin</m:t>
                    </m:r>
                  </m:fName>
                  <m:e>
                    <m:r>
                      <m:t>ϑ</m:t>
                    </m:r>
                  </m:e>
                </m:func>
                <m:r>
                  <m:t>+m.g.</m:t>
                </m:r>
                <m:func>
                  <m:funcPr>
                    <m:ctrlPr>
                      <w:rPr>
                        <w:i/>
                      </w:rPr>
                    </m:ctrlPr>
                  </m:funcPr>
                  <m:fName>
                    <m:r>
                      <m:rPr>
                        <m:sty m:val="p"/>
                      </m:rPr>
                      <m:t>cos</m:t>
                    </m:r>
                  </m:fName>
                  <m:e>
                    <m:r>
                      <m:t>ϑ</m:t>
                    </m:r>
                  </m:e>
                </m:func>
                <m:r>
                  <m:t>. coefficient of friction</m:t>
                </m:r>
              </m:oMath>
            </m:oMathPara>
          </w:p>
        </w:tc>
        <w:tc>
          <w:tcPr>
            <w:tcW w:w="377" w:type="pct"/>
            <w:shd w:val="clear" w:color="auto" w:fill="auto"/>
            <w:vAlign w:val="center"/>
          </w:tcPr>
          <w:p w:rsidR="00B54F20" w:rsidRPr="00C457DE" w:rsidRDefault="00B54F20" w:rsidP="008B3C9A">
            <w:pPr>
              <w:pStyle w:val="b4EquationCaption"/>
            </w:pPr>
            <w:r>
              <w:t>(6</w:t>
            </w:r>
            <w:r w:rsidRPr="00C457DE">
              <w:t>)</w:t>
            </w:r>
          </w:p>
        </w:tc>
      </w:tr>
    </w:tbl>
    <w:p w:rsidR="00B54F20" w:rsidRDefault="00B54F20" w:rsidP="00B54F20">
      <w:pPr>
        <w:jc w:val="both"/>
        <w:rPr>
          <w:lang w:val="en-ID"/>
        </w:rPr>
      </w:pPr>
    </w:p>
    <w:p w:rsidR="007F498E" w:rsidRPr="00CE72DA" w:rsidRDefault="007F498E" w:rsidP="007F498E">
      <w:pPr>
        <w:jc w:val="both"/>
        <w:rPr>
          <w:lang w:val="en-GB"/>
        </w:rPr>
      </w:pPr>
      <w:r w:rsidRPr="00CE72DA">
        <w:rPr>
          <w:lang w:val="en-GB"/>
        </w:rPr>
        <w:t>The force profile required to move the coil is the sum of the reference force profile and friction. The sum of the style profiles is used as input for the calculation of magnetic flux that must be generated by the six coils. To simplify the calculation, the distance is divided into 6 areas :</w:t>
      </w:r>
    </w:p>
    <w:p w:rsidR="007F498E" w:rsidRPr="00521827" w:rsidRDefault="007F498E" w:rsidP="007F498E">
      <w:pPr>
        <w:pStyle w:val="ListParagraph"/>
        <w:numPr>
          <w:ilvl w:val="0"/>
          <w:numId w:val="20"/>
        </w:numPr>
        <w:spacing w:after="0" w:line="240" w:lineRule="auto"/>
        <w:jc w:val="both"/>
        <w:rPr>
          <w:rFonts w:ascii="Times New Roman" w:hAnsi="Times New Roman"/>
          <w:sz w:val="20"/>
          <w:szCs w:val="20"/>
        </w:rPr>
      </w:pPr>
      <w:r w:rsidRPr="00521827">
        <w:rPr>
          <w:rFonts w:ascii="Times New Roman" w:hAnsi="Times New Roman"/>
          <w:sz w:val="20"/>
          <w:szCs w:val="20"/>
        </w:rPr>
        <w:t>Area 1 is the stationary position to the center of the coil 1</w:t>
      </w:r>
    </w:p>
    <w:p w:rsidR="007F498E" w:rsidRPr="00CE72DA" w:rsidRDefault="007F498E" w:rsidP="007F498E">
      <w:pPr>
        <w:pStyle w:val="ListParagraph"/>
        <w:numPr>
          <w:ilvl w:val="0"/>
          <w:numId w:val="20"/>
        </w:numPr>
        <w:spacing w:after="0" w:line="240" w:lineRule="auto"/>
        <w:jc w:val="both"/>
        <w:rPr>
          <w:rFonts w:ascii="Times New Roman" w:hAnsi="Times New Roman"/>
          <w:sz w:val="20"/>
          <w:szCs w:val="20"/>
        </w:rPr>
      </w:pPr>
      <w:r w:rsidRPr="00CE72DA">
        <w:rPr>
          <w:rFonts w:ascii="Times New Roman" w:hAnsi="Times New Roman"/>
          <w:sz w:val="20"/>
          <w:szCs w:val="20"/>
        </w:rPr>
        <w:t>Area 2 is the middle of coil 1 to center coil 2</w:t>
      </w:r>
    </w:p>
    <w:p w:rsidR="007F498E" w:rsidRPr="00CE72DA" w:rsidRDefault="007F498E" w:rsidP="007F498E">
      <w:pPr>
        <w:pStyle w:val="ListParagraph"/>
        <w:numPr>
          <w:ilvl w:val="0"/>
          <w:numId w:val="20"/>
        </w:numPr>
        <w:spacing w:after="0" w:line="240" w:lineRule="auto"/>
        <w:jc w:val="both"/>
        <w:rPr>
          <w:rFonts w:ascii="Times New Roman" w:hAnsi="Times New Roman"/>
          <w:sz w:val="20"/>
          <w:szCs w:val="20"/>
        </w:rPr>
      </w:pPr>
      <w:r w:rsidRPr="00CE72DA">
        <w:rPr>
          <w:rFonts w:ascii="Times New Roman" w:hAnsi="Times New Roman"/>
          <w:sz w:val="20"/>
          <w:szCs w:val="20"/>
        </w:rPr>
        <w:t>Area 3 is the middle of coil 2 to the middle of coil 3</w:t>
      </w:r>
    </w:p>
    <w:p w:rsidR="007F498E" w:rsidRPr="00CE72DA" w:rsidRDefault="007F498E" w:rsidP="007F498E">
      <w:pPr>
        <w:pStyle w:val="ListParagraph"/>
        <w:numPr>
          <w:ilvl w:val="0"/>
          <w:numId w:val="20"/>
        </w:numPr>
        <w:spacing w:after="0" w:line="240" w:lineRule="auto"/>
        <w:jc w:val="both"/>
        <w:rPr>
          <w:rFonts w:ascii="Times New Roman" w:hAnsi="Times New Roman"/>
          <w:sz w:val="20"/>
          <w:szCs w:val="20"/>
        </w:rPr>
      </w:pPr>
      <w:r w:rsidRPr="00CE72DA">
        <w:rPr>
          <w:rFonts w:ascii="Times New Roman" w:hAnsi="Times New Roman"/>
          <w:sz w:val="20"/>
          <w:szCs w:val="20"/>
        </w:rPr>
        <w:t>Area 4 is the center of coil 3 to the center of coil 4</w:t>
      </w:r>
    </w:p>
    <w:p w:rsidR="007F498E" w:rsidRPr="00CE72DA" w:rsidRDefault="007F498E" w:rsidP="007F498E">
      <w:pPr>
        <w:pStyle w:val="ListParagraph"/>
        <w:numPr>
          <w:ilvl w:val="0"/>
          <w:numId w:val="20"/>
        </w:numPr>
        <w:spacing w:after="0" w:line="240" w:lineRule="auto"/>
        <w:jc w:val="both"/>
        <w:rPr>
          <w:rFonts w:ascii="Times New Roman" w:hAnsi="Times New Roman"/>
          <w:sz w:val="20"/>
          <w:szCs w:val="20"/>
        </w:rPr>
      </w:pPr>
      <w:r w:rsidRPr="00CE72DA">
        <w:rPr>
          <w:rFonts w:ascii="Times New Roman" w:hAnsi="Times New Roman"/>
          <w:sz w:val="20"/>
          <w:szCs w:val="20"/>
        </w:rPr>
        <w:t>Area 5 is the center of coil 4 to the center of coil 5</w:t>
      </w:r>
    </w:p>
    <w:p w:rsidR="007F498E" w:rsidRPr="00CE72DA" w:rsidRDefault="007F498E" w:rsidP="007F498E">
      <w:pPr>
        <w:pStyle w:val="ListParagraph"/>
        <w:numPr>
          <w:ilvl w:val="0"/>
          <w:numId w:val="20"/>
        </w:numPr>
        <w:spacing w:after="0" w:line="240" w:lineRule="auto"/>
        <w:jc w:val="both"/>
        <w:rPr>
          <w:rFonts w:ascii="Times New Roman" w:hAnsi="Times New Roman"/>
          <w:sz w:val="20"/>
          <w:szCs w:val="20"/>
        </w:rPr>
      </w:pPr>
      <w:r w:rsidRPr="00CE72DA">
        <w:rPr>
          <w:rFonts w:ascii="Times New Roman" w:hAnsi="Times New Roman"/>
          <w:sz w:val="20"/>
          <w:szCs w:val="20"/>
        </w:rPr>
        <w:t>Area 6 is the center of coil 5 to center of coil 6</w:t>
      </w:r>
    </w:p>
    <w:p w:rsidR="007F498E" w:rsidRPr="00CE72DA" w:rsidRDefault="007F498E" w:rsidP="007F498E">
      <w:pPr>
        <w:jc w:val="both"/>
        <w:rPr>
          <w:lang w:val="en-GB"/>
        </w:rPr>
      </w:pPr>
      <w:r w:rsidRPr="00CE72DA">
        <w:rPr>
          <w:lang w:val="en-GB"/>
        </w:rPr>
        <w:t>Each area is used for calculating the maximum energy required. Maximum energy calculation in each area based on style as shown in Figure 3 a function of distance using equation (7)</w:t>
      </w:r>
    </w:p>
    <w:p w:rsidR="00B54F20" w:rsidRDefault="00B54F20" w:rsidP="00B54F20">
      <w:pPr>
        <w:jc w:val="both"/>
        <w:rPr>
          <w:lang w:val="en-ID"/>
        </w:rPr>
      </w:pPr>
    </w:p>
    <w:tbl>
      <w:tblPr>
        <w:tblW w:w="5000" w:type="pct"/>
        <w:tblLook w:val="04A0" w:firstRow="1" w:lastRow="0" w:firstColumn="1" w:lastColumn="0" w:noHBand="0" w:noVBand="1"/>
      </w:tblPr>
      <w:tblGrid>
        <w:gridCol w:w="8325"/>
        <w:gridCol w:w="679"/>
      </w:tblGrid>
      <w:tr w:rsidR="007F498E" w:rsidRPr="00C457DE" w:rsidTr="008B3C9A">
        <w:trPr>
          <w:cantSplit/>
        </w:trPr>
        <w:tc>
          <w:tcPr>
            <w:tcW w:w="4623" w:type="pct"/>
            <w:shd w:val="clear" w:color="auto" w:fill="auto"/>
            <w:vAlign w:val="center"/>
          </w:tcPr>
          <w:p w:rsidR="007F498E" w:rsidRPr="007F498E" w:rsidRDefault="007F498E" w:rsidP="007F498E">
            <w:pPr>
              <w:pStyle w:val="b4Equation"/>
              <w:ind w:left="567"/>
              <w:rPr>
                <w:rFonts w:ascii="Times New Roman" w:eastAsia="Calibri" w:hAnsi="Times New Roman" w:cs="Times New Roman"/>
              </w:rPr>
            </w:pPr>
            <m:oMathPara>
              <m:oMathParaPr>
                <m:jc m:val="left"/>
              </m:oMathParaPr>
              <m:oMath>
                <m:r>
                  <m:t>E=</m:t>
                </m:r>
                <m:nary>
                  <m:naryPr>
                    <m:limLoc m:val="undOvr"/>
                    <m:subHide m:val="1"/>
                    <m:supHide m:val="1"/>
                    <m:ctrlPr>
                      <w:rPr>
                        <w:i/>
                      </w:rPr>
                    </m:ctrlPr>
                  </m:naryPr>
                  <m:sub/>
                  <m:sup/>
                  <m:e>
                    <m:r>
                      <m:t>F</m:t>
                    </m:r>
                    <m:d>
                      <m:dPr>
                        <m:ctrlPr>
                          <w:rPr>
                            <w:i/>
                          </w:rPr>
                        </m:ctrlPr>
                      </m:dPr>
                      <m:e>
                        <m:r>
                          <m:t>x</m:t>
                        </m:r>
                      </m:e>
                    </m:d>
                    <m:r>
                      <m:t>.dx</m:t>
                    </m:r>
                  </m:e>
                </m:nary>
              </m:oMath>
            </m:oMathPara>
          </w:p>
        </w:tc>
        <w:tc>
          <w:tcPr>
            <w:tcW w:w="377" w:type="pct"/>
            <w:shd w:val="clear" w:color="auto" w:fill="auto"/>
            <w:vAlign w:val="center"/>
          </w:tcPr>
          <w:p w:rsidR="007F498E" w:rsidRPr="00C457DE" w:rsidRDefault="007F498E" w:rsidP="008B3C9A">
            <w:pPr>
              <w:pStyle w:val="b4EquationCaption"/>
            </w:pPr>
            <w:r>
              <w:t>(7</w:t>
            </w:r>
            <w:r w:rsidRPr="00C457DE">
              <w:t>)</w:t>
            </w:r>
          </w:p>
        </w:tc>
      </w:tr>
    </w:tbl>
    <w:p w:rsidR="007F498E" w:rsidRDefault="007F498E" w:rsidP="00B54F20">
      <w:pPr>
        <w:jc w:val="both"/>
        <w:rPr>
          <w:lang w:val="en-ID"/>
        </w:rPr>
      </w:pPr>
    </w:p>
    <w:p w:rsidR="00B54F20" w:rsidRDefault="007F498E" w:rsidP="007F498E">
      <w:pPr>
        <w:jc w:val="center"/>
        <w:rPr>
          <w:lang w:val="en-ID"/>
        </w:rPr>
      </w:pPr>
      <w:r>
        <w:rPr>
          <w:noProof/>
        </w:rPr>
        <w:lastRenderedPageBreak/>
        <w:drawing>
          <wp:inline distT="0" distB="0" distL="0" distR="0" wp14:anchorId="7787A9DD" wp14:editId="2A8C6BD0">
            <wp:extent cx="3312000" cy="2000862"/>
            <wp:effectExtent l="0" t="0" r="3175"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area coil.jpg"/>
                    <pic:cNvPicPr/>
                  </pic:nvPicPr>
                  <pic:blipFill>
                    <a:blip r:embed="rId13">
                      <a:extLst>
                        <a:ext uri="{28A0092B-C50C-407E-A947-70E740481C1C}">
                          <a14:useLocalDpi xmlns:a14="http://schemas.microsoft.com/office/drawing/2010/main" val="0"/>
                        </a:ext>
                      </a:extLst>
                    </a:blip>
                    <a:stretch>
                      <a:fillRect/>
                    </a:stretch>
                  </pic:blipFill>
                  <pic:spPr>
                    <a:xfrm>
                      <a:off x="0" y="0"/>
                      <a:ext cx="3312000" cy="2000862"/>
                    </a:xfrm>
                    <a:prstGeom prst="rect">
                      <a:avLst/>
                    </a:prstGeom>
                  </pic:spPr>
                </pic:pic>
              </a:graphicData>
            </a:graphic>
          </wp:inline>
        </w:drawing>
      </w:r>
    </w:p>
    <w:p w:rsidR="007F498E" w:rsidRDefault="007F498E" w:rsidP="00B54F20">
      <w:pPr>
        <w:jc w:val="both"/>
        <w:rPr>
          <w:lang w:val="en-ID"/>
        </w:rPr>
      </w:pPr>
    </w:p>
    <w:p w:rsidR="007F498E" w:rsidRDefault="007F498E" w:rsidP="007F498E">
      <w:pPr>
        <w:jc w:val="center"/>
        <w:rPr>
          <w:lang w:val="en-ID"/>
        </w:rPr>
      </w:pPr>
      <w:r w:rsidRPr="007F498E">
        <w:rPr>
          <w:lang w:val="en-ID"/>
        </w:rPr>
        <w:t>Fig</w:t>
      </w:r>
      <w:r>
        <w:rPr>
          <w:lang w:val="en-ID"/>
        </w:rPr>
        <w:t>ure</w:t>
      </w:r>
      <w:r w:rsidRPr="007F498E">
        <w:rPr>
          <w:lang w:val="en-ID"/>
        </w:rPr>
        <w:t xml:space="preserve"> 3. Coil Area</w:t>
      </w:r>
    </w:p>
    <w:p w:rsidR="007F498E" w:rsidRDefault="007F498E" w:rsidP="00B54F20">
      <w:pPr>
        <w:jc w:val="both"/>
        <w:rPr>
          <w:lang w:val="en-ID"/>
        </w:rPr>
      </w:pPr>
    </w:p>
    <w:p w:rsidR="007F498E" w:rsidRDefault="007F498E" w:rsidP="00B54F20">
      <w:pPr>
        <w:jc w:val="both"/>
        <w:rPr>
          <w:lang w:val="en-ID"/>
        </w:rPr>
      </w:pPr>
      <w:r w:rsidRPr="008A1E5C">
        <w:rPr>
          <w:lang w:val="id-ID"/>
        </w:rPr>
        <w:t>The coil design specifications are shown in Table 1.</w:t>
      </w:r>
    </w:p>
    <w:p w:rsidR="007F498E" w:rsidRPr="007F498E" w:rsidRDefault="007F498E" w:rsidP="00B54F20">
      <w:pPr>
        <w:jc w:val="both"/>
        <w:rPr>
          <w:lang w:val="en-ID"/>
        </w:rPr>
      </w:pPr>
    </w:p>
    <w:p w:rsidR="007F498E" w:rsidRPr="008B3C9A" w:rsidRDefault="007F498E" w:rsidP="007F498E">
      <w:pPr>
        <w:jc w:val="center"/>
        <w:rPr>
          <w:lang w:val="en-ID"/>
        </w:rPr>
      </w:pPr>
      <w:r w:rsidRPr="008B3C9A">
        <w:rPr>
          <w:lang w:val="id-ID"/>
        </w:rPr>
        <w:t>Table 1.</w:t>
      </w:r>
      <w:r w:rsidRPr="008B3C9A">
        <w:t xml:space="preserve"> Specification Coils</w:t>
      </w:r>
      <w:r w:rsidRPr="008B3C9A">
        <w:rPr>
          <w:lang w:val="id-ID"/>
        </w:rPr>
        <w:t>.</w:t>
      </w:r>
    </w:p>
    <w:tbl>
      <w:tblPr>
        <w:tblW w:w="0" w:type="auto"/>
        <w:jc w:val="center"/>
        <w:tblBorders>
          <w:bottom w:val="single" w:sz="4" w:space="0" w:color="auto"/>
        </w:tblBorders>
        <w:tblLook w:val="01E0" w:firstRow="1" w:lastRow="1" w:firstColumn="1" w:lastColumn="1" w:noHBand="0" w:noVBand="0"/>
      </w:tblPr>
      <w:tblGrid>
        <w:gridCol w:w="1505"/>
        <w:gridCol w:w="692"/>
        <w:gridCol w:w="856"/>
        <w:gridCol w:w="936"/>
        <w:gridCol w:w="936"/>
        <w:gridCol w:w="936"/>
        <w:gridCol w:w="936"/>
      </w:tblGrid>
      <w:tr w:rsidR="007F498E" w:rsidRPr="003D5B84" w:rsidTr="007F498E">
        <w:trPr>
          <w:jc w:val="center"/>
        </w:trPr>
        <w:tc>
          <w:tcPr>
            <w:tcW w:w="1505" w:type="dxa"/>
            <w:tcBorders>
              <w:top w:val="single" w:sz="4" w:space="0" w:color="auto"/>
              <w:bottom w:val="single" w:sz="4" w:space="0" w:color="auto"/>
            </w:tcBorders>
          </w:tcPr>
          <w:p w:rsidR="007F498E" w:rsidRPr="003D5B84" w:rsidRDefault="007F498E" w:rsidP="007F498E">
            <w:pPr>
              <w:jc w:val="center"/>
              <w:rPr>
                <w:sz w:val="16"/>
                <w:szCs w:val="16"/>
                <w:lang w:val="id-ID"/>
              </w:rPr>
            </w:pPr>
            <w:r>
              <w:rPr>
                <w:sz w:val="16"/>
                <w:szCs w:val="16"/>
                <w:lang w:val="en-ID"/>
              </w:rPr>
              <w:t>Specification</w:t>
            </w:r>
          </w:p>
        </w:tc>
        <w:tc>
          <w:tcPr>
            <w:tcW w:w="692" w:type="dxa"/>
            <w:tcBorders>
              <w:top w:val="single" w:sz="4" w:space="0" w:color="auto"/>
              <w:bottom w:val="single" w:sz="4" w:space="0" w:color="auto"/>
            </w:tcBorders>
          </w:tcPr>
          <w:p w:rsidR="007F498E" w:rsidRPr="003D5B84" w:rsidRDefault="007F498E" w:rsidP="007F498E">
            <w:pPr>
              <w:jc w:val="center"/>
              <w:rPr>
                <w:sz w:val="16"/>
                <w:szCs w:val="16"/>
              </w:rPr>
            </w:pPr>
            <w:r>
              <w:rPr>
                <w:sz w:val="16"/>
                <w:szCs w:val="16"/>
                <w:lang w:val="en-ID"/>
              </w:rPr>
              <w:t>Coil 1</w:t>
            </w:r>
          </w:p>
        </w:tc>
        <w:tc>
          <w:tcPr>
            <w:tcW w:w="692" w:type="dxa"/>
            <w:tcBorders>
              <w:top w:val="single" w:sz="4" w:space="0" w:color="auto"/>
              <w:bottom w:val="single" w:sz="4" w:space="0" w:color="auto"/>
            </w:tcBorders>
          </w:tcPr>
          <w:p w:rsidR="007F498E" w:rsidRPr="007F498E" w:rsidRDefault="007F498E" w:rsidP="008B3C9A">
            <w:pPr>
              <w:jc w:val="center"/>
              <w:rPr>
                <w:sz w:val="16"/>
                <w:szCs w:val="16"/>
                <w:lang w:val="en-ID"/>
              </w:rPr>
            </w:pPr>
            <w:r>
              <w:rPr>
                <w:sz w:val="16"/>
                <w:szCs w:val="16"/>
                <w:lang w:val="en-ID"/>
              </w:rPr>
              <w:t>Coil 2</w:t>
            </w:r>
          </w:p>
        </w:tc>
        <w:tc>
          <w:tcPr>
            <w:tcW w:w="692" w:type="dxa"/>
            <w:tcBorders>
              <w:top w:val="single" w:sz="4" w:space="0" w:color="auto"/>
              <w:bottom w:val="single" w:sz="4" w:space="0" w:color="auto"/>
            </w:tcBorders>
          </w:tcPr>
          <w:p w:rsidR="007F498E" w:rsidRPr="007F498E" w:rsidRDefault="007F498E" w:rsidP="008B3C9A">
            <w:pPr>
              <w:jc w:val="center"/>
              <w:rPr>
                <w:sz w:val="16"/>
                <w:szCs w:val="16"/>
                <w:lang w:val="en-ID"/>
              </w:rPr>
            </w:pPr>
            <w:r>
              <w:rPr>
                <w:sz w:val="16"/>
                <w:szCs w:val="16"/>
                <w:lang w:val="en-ID"/>
              </w:rPr>
              <w:t>Coil 3</w:t>
            </w:r>
          </w:p>
        </w:tc>
        <w:tc>
          <w:tcPr>
            <w:tcW w:w="692" w:type="dxa"/>
            <w:tcBorders>
              <w:top w:val="single" w:sz="4" w:space="0" w:color="auto"/>
              <w:bottom w:val="single" w:sz="4" w:space="0" w:color="auto"/>
            </w:tcBorders>
          </w:tcPr>
          <w:p w:rsidR="007F498E" w:rsidRPr="007F498E" w:rsidRDefault="007F498E" w:rsidP="008B3C9A">
            <w:pPr>
              <w:jc w:val="center"/>
              <w:rPr>
                <w:sz w:val="16"/>
                <w:szCs w:val="16"/>
                <w:lang w:val="en-ID"/>
              </w:rPr>
            </w:pPr>
            <w:r>
              <w:rPr>
                <w:sz w:val="16"/>
                <w:szCs w:val="16"/>
                <w:lang w:val="en-ID"/>
              </w:rPr>
              <w:t>Coil 4</w:t>
            </w:r>
          </w:p>
        </w:tc>
        <w:tc>
          <w:tcPr>
            <w:tcW w:w="856" w:type="dxa"/>
            <w:tcBorders>
              <w:top w:val="single" w:sz="4" w:space="0" w:color="auto"/>
              <w:bottom w:val="single" w:sz="4" w:space="0" w:color="auto"/>
            </w:tcBorders>
          </w:tcPr>
          <w:p w:rsidR="007F498E" w:rsidRPr="003D5B84" w:rsidRDefault="007F498E" w:rsidP="008B3C9A">
            <w:pPr>
              <w:jc w:val="center"/>
              <w:rPr>
                <w:sz w:val="16"/>
                <w:szCs w:val="16"/>
              </w:rPr>
            </w:pPr>
            <w:r>
              <w:rPr>
                <w:sz w:val="16"/>
                <w:szCs w:val="16"/>
              </w:rPr>
              <w:t>Coil 5</w:t>
            </w:r>
          </w:p>
        </w:tc>
        <w:tc>
          <w:tcPr>
            <w:tcW w:w="736" w:type="dxa"/>
            <w:tcBorders>
              <w:top w:val="single" w:sz="4" w:space="0" w:color="auto"/>
              <w:bottom w:val="single" w:sz="4" w:space="0" w:color="auto"/>
            </w:tcBorders>
          </w:tcPr>
          <w:p w:rsidR="007F498E" w:rsidRDefault="007F498E" w:rsidP="008B3C9A">
            <w:pPr>
              <w:jc w:val="center"/>
              <w:rPr>
                <w:sz w:val="16"/>
                <w:szCs w:val="16"/>
              </w:rPr>
            </w:pPr>
            <w:r>
              <w:rPr>
                <w:sz w:val="16"/>
                <w:szCs w:val="16"/>
              </w:rPr>
              <w:t>Coil 6</w:t>
            </w:r>
          </w:p>
        </w:tc>
      </w:tr>
      <w:tr w:rsidR="007F498E" w:rsidRPr="003D5B84" w:rsidTr="007F498E">
        <w:trPr>
          <w:jc w:val="center"/>
        </w:trPr>
        <w:tc>
          <w:tcPr>
            <w:tcW w:w="1505" w:type="dxa"/>
            <w:tcBorders>
              <w:top w:val="single" w:sz="4" w:space="0" w:color="auto"/>
            </w:tcBorders>
          </w:tcPr>
          <w:p w:rsidR="007F498E" w:rsidRPr="003D5B84" w:rsidRDefault="007F498E" w:rsidP="008B3C9A">
            <w:pPr>
              <w:jc w:val="center"/>
              <w:rPr>
                <w:sz w:val="16"/>
                <w:szCs w:val="16"/>
              </w:rPr>
            </w:pPr>
            <w:r>
              <w:rPr>
                <w:sz w:val="16"/>
                <w:szCs w:val="16"/>
              </w:rPr>
              <w:t>Turn per Layer</w:t>
            </w:r>
          </w:p>
        </w:tc>
        <w:tc>
          <w:tcPr>
            <w:tcW w:w="692" w:type="dxa"/>
            <w:tcBorders>
              <w:top w:val="single" w:sz="4" w:space="0" w:color="auto"/>
            </w:tcBorders>
          </w:tcPr>
          <w:p w:rsidR="007F498E" w:rsidRPr="003D5B84" w:rsidRDefault="007F498E" w:rsidP="007F498E">
            <w:pPr>
              <w:jc w:val="right"/>
              <w:rPr>
                <w:sz w:val="16"/>
                <w:szCs w:val="16"/>
              </w:rPr>
            </w:pPr>
            <w:r w:rsidRPr="003D5B84">
              <w:rPr>
                <w:sz w:val="16"/>
                <w:szCs w:val="16"/>
              </w:rPr>
              <w:t>1</w:t>
            </w:r>
            <w:r>
              <w:rPr>
                <w:sz w:val="16"/>
                <w:szCs w:val="16"/>
              </w:rPr>
              <w:t>3</w:t>
            </w:r>
          </w:p>
        </w:tc>
        <w:tc>
          <w:tcPr>
            <w:tcW w:w="692" w:type="dxa"/>
            <w:tcBorders>
              <w:top w:val="single" w:sz="4" w:space="0" w:color="auto"/>
            </w:tcBorders>
          </w:tcPr>
          <w:p w:rsidR="007F498E" w:rsidRPr="003D5B84" w:rsidRDefault="007F498E" w:rsidP="008B3C9A">
            <w:pPr>
              <w:ind w:right="280"/>
              <w:jc w:val="right"/>
              <w:rPr>
                <w:sz w:val="16"/>
                <w:szCs w:val="16"/>
              </w:rPr>
            </w:pPr>
            <w:r>
              <w:rPr>
                <w:sz w:val="16"/>
                <w:szCs w:val="16"/>
              </w:rPr>
              <w:t>26</w:t>
            </w:r>
          </w:p>
        </w:tc>
        <w:tc>
          <w:tcPr>
            <w:tcW w:w="692" w:type="dxa"/>
            <w:tcBorders>
              <w:top w:val="single" w:sz="4" w:space="0" w:color="auto"/>
            </w:tcBorders>
          </w:tcPr>
          <w:p w:rsidR="007F498E" w:rsidRPr="003D5B84" w:rsidRDefault="007F498E" w:rsidP="008B3C9A">
            <w:pPr>
              <w:ind w:right="280"/>
              <w:jc w:val="right"/>
              <w:rPr>
                <w:sz w:val="16"/>
                <w:szCs w:val="16"/>
              </w:rPr>
            </w:pPr>
            <w:r>
              <w:rPr>
                <w:sz w:val="16"/>
                <w:szCs w:val="16"/>
              </w:rPr>
              <w:t>37</w:t>
            </w:r>
          </w:p>
        </w:tc>
        <w:tc>
          <w:tcPr>
            <w:tcW w:w="692" w:type="dxa"/>
            <w:tcBorders>
              <w:top w:val="single" w:sz="4" w:space="0" w:color="auto"/>
            </w:tcBorders>
          </w:tcPr>
          <w:p w:rsidR="007F498E" w:rsidRPr="003D5B84" w:rsidRDefault="007F498E" w:rsidP="008B3C9A">
            <w:pPr>
              <w:ind w:right="280"/>
              <w:jc w:val="right"/>
              <w:rPr>
                <w:sz w:val="16"/>
                <w:szCs w:val="16"/>
              </w:rPr>
            </w:pPr>
            <w:r>
              <w:rPr>
                <w:sz w:val="16"/>
                <w:szCs w:val="16"/>
              </w:rPr>
              <w:t>39</w:t>
            </w:r>
          </w:p>
        </w:tc>
        <w:tc>
          <w:tcPr>
            <w:tcW w:w="856" w:type="dxa"/>
            <w:tcBorders>
              <w:top w:val="single" w:sz="4" w:space="0" w:color="auto"/>
            </w:tcBorders>
          </w:tcPr>
          <w:p w:rsidR="007F498E" w:rsidRPr="003D5B84" w:rsidRDefault="007F498E" w:rsidP="007F498E">
            <w:pPr>
              <w:ind w:right="280"/>
              <w:jc w:val="right"/>
              <w:rPr>
                <w:sz w:val="16"/>
                <w:szCs w:val="16"/>
              </w:rPr>
            </w:pPr>
            <w:r>
              <w:rPr>
                <w:sz w:val="16"/>
                <w:szCs w:val="16"/>
              </w:rPr>
              <w:t>51</w:t>
            </w:r>
          </w:p>
        </w:tc>
        <w:tc>
          <w:tcPr>
            <w:tcW w:w="736" w:type="dxa"/>
            <w:tcBorders>
              <w:top w:val="single" w:sz="4" w:space="0" w:color="auto"/>
            </w:tcBorders>
          </w:tcPr>
          <w:p w:rsidR="007F498E" w:rsidRPr="003D5B84" w:rsidRDefault="007F498E" w:rsidP="008B3C9A">
            <w:pPr>
              <w:ind w:right="280"/>
              <w:jc w:val="right"/>
              <w:rPr>
                <w:sz w:val="16"/>
                <w:szCs w:val="16"/>
              </w:rPr>
            </w:pPr>
            <w:r>
              <w:rPr>
                <w:sz w:val="16"/>
                <w:szCs w:val="16"/>
              </w:rPr>
              <w:t>56</w:t>
            </w:r>
          </w:p>
        </w:tc>
      </w:tr>
      <w:tr w:rsidR="007F498E" w:rsidRPr="003D5B84" w:rsidTr="007F498E">
        <w:trPr>
          <w:jc w:val="center"/>
        </w:trPr>
        <w:tc>
          <w:tcPr>
            <w:tcW w:w="1505" w:type="dxa"/>
          </w:tcPr>
          <w:p w:rsidR="007F498E" w:rsidRPr="003D5B84" w:rsidRDefault="007F498E" w:rsidP="008B3C9A">
            <w:pPr>
              <w:jc w:val="center"/>
              <w:rPr>
                <w:sz w:val="16"/>
                <w:szCs w:val="16"/>
              </w:rPr>
            </w:pPr>
            <w:r>
              <w:rPr>
                <w:sz w:val="16"/>
                <w:szCs w:val="16"/>
              </w:rPr>
              <w:t>Layer</w:t>
            </w:r>
          </w:p>
        </w:tc>
        <w:tc>
          <w:tcPr>
            <w:tcW w:w="692" w:type="dxa"/>
          </w:tcPr>
          <w:p w:rsidR="007F498E" w:rsidRPr="003D5B84" w:rsidRDefault="007F498E" w:rsidP="007F498E">
            <w:pPr>
              <w:jc w:val="right"/>
              <w:rPr>
                <w:sz w:val="16"/>
                <w:szCs w:val="16"/>
              </w:rPr>
            </w:pPr>
            <w:r>
              <w:rPr>
                <w:sz w:val="16"/>
                <w:szCs w:val="16"/>
              </w:rPr>
              <w:t>28.47</w:t>
            </w:r>
          </w:p>
        </w:tc>
        <w:tc>
          <w:tcPr>
            <w:tcW w:w="692" w:type="dxa"/>
          </w:tcPr>
          <w:p w:rsidR="007F498E" w:rsidRPr="003D5B84" w:rsidRDefault="007F498E" w:rsidP="008B3C9A">
            <w:pPr>
              <w:ind w:right="280"/>
              <w:jc w:val="right"/>
              <w:rPr>
                <w:sz w:val="16"/>
                <w:szCs w:val="16"/>
              </w:rPr>
            </w:pPr>
            <w:r>
              <w:rPr>
                <w:sz w:val="16"/>
                <w:szCs w:val="16"/>
              </w:rPr>
              <w:t>28.47</w:t>
            </w:r>
          </w:p>
        </w:tc>
        <w:tc>
          <w:tcPr>
            <w:tcW w:w="692" w:type="dxa"/>
          </w:tcPr>
          <w:p w:rsidR="007F498E" w:rsidRPr="003D5B84" w:rsidRDefault="007F498E" w:rsidP="007F498E">
            <w:pPr>
              <w:ind w:right="280"/>
              <w:jc w:val="right"/>
              <w:rPr>
                <w:sz w:val="16"/>
                <w:szCs w:val="16"/>
              </w:rPr>
            </w:pPr>
            <w:r>
              <w:rPr>
                <w:sz w:val="16"/>
                <w:szCs w:val="16"/>
              </w:rPr>
              <w:t>28.47</w:t>
            </w:r>
          </w:p>
        </w:tc>
        <w:tc>
          <w:tcPr>
            <w:tcW w:w="692" w:type="dxa"/>
          </w:tcPr>
          <w:p w:rsidR="007F498E" w:rsidRPr="003D5B84" w:rsidRDefault="007F498E" w:rsidP="007F498E">
            <w:pPr>
              <w:ind w:right="280"/>
              <w:jc w:val="right"/>
              <w:rPr>
                <w:sz w:val="16"/>
                <w:szCs w:val="16"/>
              </w:rPr>
            </w:pPr>
            <w:r>
              <w:rPr>
                <w:sz w:val="16"/>
                <w:szCs w:val="16"/>
              </w:rPr>
              <w:t>28.47</w:t>
            </w:r>
          </w:p>
        </w:tc>
        <w:tc>
          <w:tcPr>
            <w:tcW w:w="856" w:type="dxa"/>
          </w:tcPr>
          <w:p w:rsidR="007F498E" w:rsidRPr="003D5B84" w:rsidRDefault="007F498E" w:rsidP="008B3C9A">
            <w:pPr>
              <w:ind w:right="280"/>
              <w:jc w:val="right"/>
              <w:rPr>
                <w:sz w:val="16"/>
                <w:szCs w:val="16"/>
              </w:rPr>
            </w:pPr>
            <w:r>
              <w:rPr>
                <w:sz w:val="16"/>
                <w:szCs w:val="16"/>
              </w:rPr>
              <w:t>28.47</w:t>
            </w:r>
          </w:p>
        </w:tc>
        <w:tc>
          <w:tcPr>
            <w:tcW w:w="736" w:type="dxa"/>
          </w:tcPr>
          <w:p w:rsidR="007F498E" w:rsidRPr="003D5B84" w:rsidRDefault="007F498E" w:rsidP="008B3C9A">
            <w:pPr>
              <w:ind w:right="280"/>
              <w:jc w:val="right"/>
              <w:rPr>
                <w:sz w:val="16"/>
                <w:szCs w:val="16"/>
              </w:rPr>
            </w:pPr>
            <w:r>
              <w:rPr>
                <w:sz w:val="16"/>
                <w:szCs w:val="16"/>
              </w:rPr>
              <w:t>28.47</w:t>
            </w:r>
          </w:p>
        </w:tc>
      </w:tr>
      <w:tr w:rsidR="007F498E" w:rsidRPr="003D5B84" w:rsidTr="007F498E">
        <w:trPr>
          <w:jc w:val="center"/>
        </w:trPr>
        <w:tc>
          <w:tcPr>
            <w:tcW w:w="1505" w:type="dxa"/>
          </w:tcPr>
          <w:p w:rsidR="007F498E" w:rsidRPr="003D5B84" w:rsidRDefault="007F498E" w:rsidP="008B3C9A">
            <w:pPr>
              <w:jc w:val="center"/>
              <w:rPr>
                <w:sz w:val="16"/>
                <w:szCs w:val="16"/>
              </w:rPr>
            </w:pPr>
            <w:r>
              <w:rPr>
                <w:sz w:val="16"/>
                <w:szCs w:val="16"/>
              </w:rPr>
              <w:t>Wire Length (mm)</w:t>
            </w:r>
          </w:p>
        </w:tc>
        <w:tc>
          <w:tcPr>
            <w:tcW w:w="692" w:type="dxa"/>
          </w:tcPr>
          <w:p w:rsidR="007F498E" w:rsidRPr="003D5B84" w:rsidRDefault="007F498E" w:rsidP="007F498E">
            <w:pPr>
              <w:jc w:val="right"/>
              <w:rPr>
                <w:sz w:val="16"/>
                <w:szCs w:val="16"/>
              </w:rPr>
            </w:pPr>
            <w:r>
              <w:rPr>
                <w:sz w:val="16"/>
                <w:szCs w:val="16"/>
              </w:rPr>
              <w:t>16.41</w:t>
            </w:r>
          </w:p>
        </w:tc>
        <w:tc>
          <w:tcPr>
            <w:tcW w:w="692" w:type="dxa"/>
          </w:tcPr>
          <w:p w:rsidR="007F498E" w:rsidRPr="003D5B84" w:rsidRDefault="007F498E" w:rsidP="007F498E">
            <w:pPr>
              <w:ind w:right="280"/>
              <w:jc w:val="right"/>
              <w:rPr>
                <w:sz w:val="16"/>
                <w:szCs w:val="16"/>
              </w:rPr>
            </w:pPr>
            <w:r>
              <w:rPr>
                <w:sz w:val="16"/>
                <w:szCs w:val="16"/>
              </w:rPr>
              <w:t>63.04</w:t>
            </w:r>
          </w:p>
        </w:tc>
        <w:tc>
          <w:tcPr>
            <w:tcW w:w="692" w:type="dxa"/>
          </w:tcPr>
          <w:p w:rsidR="007F498E" w:rsidRPr="003D5B84" w:rsidRDefault="007F498E" w:rsidP="007F498E">
            <w:pPr>
              <w:ind w:right="280"/>
              <w:jc w:val="right"/>
              <w:rPr>
                <w:sz w:val="16"/>
                <w:szCs w:val="16"/>
              </w:rPr>
            </w:pPr>
            <w:r>
              <w:rPr>
                <w:sz w:val="16"/>
                <w:szCs w:val="16"/>
              </w:rPr>
              <w:t>126.1</w:t>
            </w:r>
            <w:r w:rsidR="008B3C9A">
              <w:rPr>
                <w:sz w:val="16"/>
                <w:szCs w:val="16"/>
              </w:rPr>
              <w:t>0</w:t>
            </w:r>
          </w:p>
        </w:tc>
        <w:tc>
          <w:tcPr>
            <w:tcW w:w="692" w:type="dxa"/>
          </w:tcPr>
          <w:p w:rsidR="007F498E" w:rsidRPr="003D5B84" w:rsidRDefault="007F498E" w:rsidP="007F498E">
            <w:pPr>
              <w:ind w:right="280"/>
              <w:jc w:val="right"/>
              <w:rPr>
                <w:sz w:val="16"/>
                <w:szCs w:val="16"/>
              </w:rPr>
            </w:pPr>
            <w:r>
              <w:rPr>
                <w:sz w:val="16"/>
                <w:szCs w:val="16"/>
              </w:rPr>
              <w:t>132.9</w:t>
            </w:r>
            <w:r w:rsidR="008B3C9A">
              <w:rPr>
                <w:sz w:val="16"/>
                <w:szCs w:val="16"/>
              </w:rPr>
              <w:t>0</w:t>
            </w:r>
          </w:p>
        </w:tc>
        <w:tc>
          <w:tcPr>
            <w:tcW w:w="856" w:type="dxa"/>
          </w:tcPr>
          <w:p w:rsidR="007F498E" w:rsidRPr="003D5B84" w:rsidRDefault="007F498E" w:rsidP="007F498E">
            <w:pPr>
              <w:ind w:right="280"/>
              <w:jc w:val="right"/>
              <w:rPr>
                <w:sz w:val="16"/>
                <w:szCs w:val="16"/>
              </w:rPr>
            </w:pPr>
            <w:r>
              <w:rPr>
                <w:sz w:val="16"/>
                <w:szCs w:val="16"/>
              </w:rPr>
              <w:t>237.63</w:t>
            </w:r>
          </w:p>
        </w:tc>
        <w:tc>
          <w:tcPr>
            <w:tcW w:w="736" w:type="dxa"/>
          </w:tcPr>
          <w:p w:rsidR="007F498E" w:rsidRPr="003D5B84" w:rsidRDefault="007F498E" w:rsidP="008B3C9A">
            <w:pPr>
              <w:ind w:right="280"/>
              <w:jc w:val="right"/>
              <w:rPr>
                <w:sz w:val="16"/>
                <w:szCs w:val="16"/>
              </w:rPr>
            </w:pPr>
            <w:r>
              <w:rPr>
                <w:sz w:val="16"/>
                <w:szCs w:val="16"/>
              </w:rPr>
              <w:t>285.96</w:t>
            </w:r>
          </w:p>
        </w:tc>
      </w:tr>
      <w:tr w:rsidR="007F498E" w:rsidRPr="003D5B84" w:rsidTr="007F498E">
        <w:trPr>
          <w:jc w:val="center"/>
        </w:trPr>
        <w:tc>
          <w:tcPr>
            <w:tcW w:w="1505" w:type="dxa"/>
          </w:tcPr>
          <w:p w:rsidR="007F498E" w:rsidRPr="003D5B84" w:rsidRDefault="007F498E" w:rsidP="008B3C9A">
            <w:pPr>
              <w:jc w:val="center"/>
              <w:rPr>
                <w:sz w:val="16"/>
                <w:szCs w:val="16"/>
              </w:rPr>
            </w:pPr>
            <w:r>
              <w:rPr>
                <w:sz w:val="16"/>
                <w:szCs w:val="16"/>
              </w:rPr>
              <w:t>Energy Max (J)</w:t>
            </w:r>
          </w:p>
        </w:tc>
        <w:tc>
          <w:tcPr>
            <w:tcW w:w="692" w:type="dxa"/>
          </w:tcPr>
          <w:p w:rsidR="007F498E" w:rsidRPr="003D5B84" w:rsidRDefault="007F498E" w:rsidP="007F498E">
            <w:pPr>
              <w:jc w:val="right"/>
              <w:rPr>
                <w:sz w:val="16"/>
                <w:szCs w:val="16"/>
              </w:rPr>
            </w:pPr>
            <w:r>
              <w:rPr>
                <w:sz w:val="16"/>
                <w:szCs w:val="16"/>
              </w:rPr>
              <w:t>0.075</w:t>
            </w:r>
          </w:p>
        </w:tc>
        <w:tc>
          <w:tcPr>
            <w:tcW w:w="692" w:type="dxa"/>
          </w:tcPr>
          <w:p w:rsidR="007F498E" w:rsidRPr="003D5B84" w:rsidRDefault="007F498E" w:rsidP="008B3C9A">
            <w:pPr>
              <w:ind w:right="280"/>
              <w:jc w:val="right"/>
              <w:rPr>
                <w:sz w:val="16"/>
                <w:szCs w:val="16"/>
              </w:rPr>
            </w:pPr>
            <w:r>
              <w:rPr>
                <w:sz w:val="16"/>
                <w:szCs w:val="16"/>
              </w:rPr>
              <w:t>0.27</w:t>
            </w:r>
          </w:p>
        </w:tc>
        <w:tc>
          <w:tcPr>
            <w:tcW w:w="692" w:type="dxa"/>
          </w:tcPr>
          <w:p w:rsidR="007F498E" w:rsidRPr="003D5B84" w:rsidRDefault="007F498E" w:rsidP="008B3C9A">
            <w:pPr>
              <w:ind w:right="280"/>
              <w:jc w:val="right"/>
              <w:rPr>
                <w:sz w:val="16"/>
                <w:szCs w:val="16"/>
              </w:rPr>
            </w:pPr>
            <w:r>
              <w:rPr>
                <w:sz w:val="16"/>
                <w:szCs w:val="16"/>
              </w:rPr>
              <w:t>0.58</w:t>
            </w:r>
          </w:p>
        </w:tc>
        <w:tc>
          <w:tcPr>
            <w:tcW w:w="692" w:type="dxa"/>
          </w:tcPr>
          <w:p w:rsidR="007F498E" w:rsidRPr="003D5B84" w:rsidRDefault="007F498E" w:rsidP="008B3C9A">
            <w:pPr>
              <w:ind w:right="280"/>
              <w:jc w:val="right"/>
              <w:rPr>
                <w:sz w:val="16"/>
                <w:szCs w:val="16"/>
              </w:rPr>
            </w:pPr>
            <w:r>
              <w:rPr>
                <w:sz w:val="16"/>
                <w:szCs w:val="16"/>
              </w:rPr>
              <w:t>1.07</w:t>
            </w:r>
          </w:p>
        </w:tc>
        <w:tc>
          <w:tcPr>
            <w:tcW w:w="856" w:type="dxa"/>
          </w:tcPr>
          <w:p w:rsidR="007F498E" w:rsidRPr="003D5B84" w:rsidRDefault="007F498E" w:rsidP="008B3C9A">
            <w:pPr>
              <w:ind w:right="280"/>
              <w:jc w:val="right"/>
              <w:rPr>
                <w:sz w:val="16"/>
                <w:szCs w:val="16"/>
              </w:rPr>
            </w:pPr>
            <w:r>
              <w:rPr>
                <w:sz w:val="16"/>
                <w:szCs w:val="16"/>
              </w:rPr>
              <w:t>1.73</w:t>
            </w:r>
          </w:p>
        </w:tc>
        <w:tc>
          <w:tcPr>
            <w:tcW w:w="736" w:type="dxa"/>
          </w:tcPr>
          <w:p w:rsidR="007F498E" w:rsidRPr="003D5B84" w:rsidRDefault="007F498E" w:rsidP="008B3C9A">
            <w:pPr>
              <w:ind w:right="280"/>
              <w:jc w:val="right"/>
              <w:rPr>
                <w:sz w:val="16"/>
                <w:szCs w:val="16"/>
              </w:rPr>
            </w:pPr>
            <w:r>
              <w:rPr>
                <w:sz w:val="16"/>
                <w:szCs w:val="16"/>
              </w:rPr>
              <w:t>2.72</w:t>
            </w:r>
          </w:p>
        </w:tc>
      </w:tr>
      <w:tr w:rsidR="007F498E" w:rsidRPr="003D5B84" w:rsidTr="007F498E">
        <w:trPr>
          <w:jc w:val="center"/>
        </w:trPr>
        <w:tc>
          <w:tcPr>
            <w:tcW w:w="1505" w:type="dxa"/>
          </w:tcPr>
          <w:p w:rsidR="007F498E" w:rsidRPr="003D5B84" w:rsidRDefault="007F498E" w:rsidP="008B3C9A">
            <w:pPr>
              <w:jc w:val="center"/>
              <w:rPr>
                <w:sz w:val="16"/>
                <w:szCs w:val="16"/>
              </w:rPr>
            </w:pPr>
            <w:r>
              <w:rPr>
                <w:sz w:val="16"/>
                <w:szCs w:val="16"/>
              </w:rPr>
              <w:t>Current Max (A)</w:t>
            </w:r>
          </w:p>
        </w:tc>
        <w:tc>
          <w:tcPr>
            <w:tcW w:w="692" w:type="dxa"/>
          </w:tcPr>
          <w:p w:rsidR="007F498E" w:rsidRPr="003D5B84" w:rsidRDefault="007F498E" w:rsidP="007F498E">
            <w:pPr>
              <w:jc w:val="right"/>
              <w:rPr>
                <w:sz w:val="16"/>
                <w:szCs w:val="16"/>
              </w:rPr>
            </w:pPr>
            <w:r>
              <w:rPr>
                <w:sz w:val="16"/>
                <w:szCs w:val="16"/>
              </w:rPr>
              <w:t>330</w:t>
            </w:r>
          </w:p>
        </w:tc>
        <w:tc>
          <w:tcPr>
            <w:tcW w:w="692" w:type="dxa"/>
          </w:tcPr>
          <w:p w:rsidR="007F498E" w:rsidRPr="003D5B84" w:rsidRDefault="007F498E" w:rsidP="008B3C9A">
            <w:pPr>
              <w:ind w:right="280"/>
              <w:jc w:val="right"/>
              <w:rPr>
                <w:sz w:val="16"/>
                <w:szCs w:val="16"/>
              </w:rPr>
            </w:pPr>
            <w:r>
              <w:rPr>
                <w:sz w:val="16"/>
                <w:szCs w:val="16"/>
              </w:rPr>
              <w:t>385</w:t>
            </w:r>
          </w:p>
        </w:tc>
        <w:tc>
          <w:tcPr>
            <w:tcW w:w="692" w:type="dxa"/>
          </w:tcPr>
          <w:p w:rsidR="007F498E" w:rsidRPr="003D5B84" w:rsidRDefault="007F498E" w:rsidP="008B3C9A">
            <w:pPr>
              <w:ind w:right="280"/>
              <w:jc w:val="right"/>
              <w:rPr>
                <w:sz w:val="16"/>
                <w:szCs w:val="16"/>
              </w:rPr>
            </w:pPr>
            <w:r>
              <w:rPr>
                <w:sz w:val="16"/>
                <w:szCs w:val="16"/>
              </w:rPr>
              <w:t>990</w:t>
            </w:r>
          </w:p>
        </w:tc>
        <w:tc>
          <w:tcPr>
            <w:tcW w:w="692" w:type="dxa"/>
          </w:tcPr>
          <w:p w:rsidR="007F498E" w:rsidRPr="003D5B84" w:rsidRDefault="007F498E" w:rsidP="008B3C9A">
            <w:pPr>
              <w:ind w:right="280"/>
              <w:jc w:val="right"/>
              <w:rPr>
                <w:sz w:val="16"/>
                <w:szCs w:val="16"/>
              </w:rPr>
            </w:pPr>
            <w:r>
              <w:rPr>
                <w:sz w:val="16"/>
                <w:szCs w:val="16"/>
              </w:rPr>
              <w:t>1100</w:t>
            </w:r>
          </w:p>
        </w:tc>
        <w:tc>
          <w:tcPr>
            <w:tcW w:w="856" w:type="dxa"/>
          </w:tcPr>
          <w:p w:rsidR="007F498E" w:rsidRPr="003D5B84" w:rsidRDefault="007F498E" w:rsidP="008B3C9A">
            <w:pPr>
              <w:ind w:right="280"/>
              <w:jc w:val="right"/>
              <w:rPr>
                <w:sz w:val="16"/>
                <w:szCs w:val="16"/>
              </w:rPr>
            </w:pPr>
            <w:r>
              <w:rPr>
                <w:sz w:val="16"/>
                <w:szCs w:val="16"/>
              </w:rPr>
              <w:t>1100</w:t>
            </w:r>
          </w:p>
        </w:tc>
        <w:tc>
          <w:tcPr>
            <w:tcW w:w="736" w:type="dxa"/>
          </w:tcPr>
          <w:p w:rsidR="007F498E" w:rsidRPr="003D5B84" w:rsidRDefault="007F498E" w:rsidP="008B3C9A">
            <w:pPr>
              <w:ind w:right="280"/>
              <w:jc w:val="right"/>
              <w:rPr>
                <w:sz w:val="16"/>
                <w:szCs w:val="16"/>
              </w:rPr>
            </w:pPr>
            <w:r>
              <w:rPr>
                <w:sz w:val="16"/>
                <w:szCs w:val="16"/>
              </w:rPr>
              <w:t>1100</w:t>
            </w:r>
          </w:p>
        </w:tc>
      </w:tr>
      <w:tr w:rsidR="007F498E" w:rsidRPr="003D5B84" w:rsidTr="007F498E">
        <w:trPr>
          <w:jc w:val="center"/>
        </w:trPr>
        <w:tc>
          <w:tcPr>
            <w:tcW w:w="1505" w:type="dxa"/>
          </w:tcPr>
          <w:p w:rsidR="007F498E" w:rsidRPr="003D5B84" w:rsidRDefault="007F498E" w:rsidP="008B3C9A">
            <w:pPr>
              <w:jc w:val="center"/>
              <w:rPr>
                <w:sz w:val="16"/>
                <w:szCs w:val="16"/>
              </w:rPr>
            </w:pPr>
            <w:r>
              <w:rPr>
                <w:sz w:val="16"/>
                <w:szCs w:val="16"/>
              </w:rPr>
              <w:t>Voltage Max (V)</w:t>
            </w:r>
          </w:p>
        </w:tc>
        <w:tc>
          <w:tcPr>
            <w:tcW w:w="692" w:type="dxa"/>
          </w:tcPr>
          <w:p w:rsidR="007F498E" w:rsidRPr="003D5B84" w:rsidRDefault="007F498E" w:rsidP="007F498E">
            <w:pPr>
              <w:jc w:val="right"/>
              <w:rPr>
                <w:sz w:val="16"/>
                <w:szCs w:val="16"/>
              </w:rPr>
            </w:pPr>
            <w:r>
              <w:rPr>
                <w:sz w:val="16"/>
                <w:szCs w:val="16"/>
              </w:rPr>
              <w:t>11</w:t>
            </w:r>
          </w:p>
        </w:tc>
        <w:tc>
          <w:tcPr>
            <w:tcW w:w="692" w:type="dxa"/>
          </w:tcPr>
          <w:p w:rsidR="007F498E" w:rsidRPr="003D5B84" w:rsidRDefault="007F498E" w:rsidP="008B3C9A">
            <w:pPr>
              <w:ind w:right="280"/>
              <w:jc w:val="right"/>
              <w:rPr>
                <w:sz w:val="16"/>
                <w:szCs w:val="16"/>
              </w:rPr>
            </w:pPr>
            <w:r>
              <w:rPr>
                <w:sz w:val="16"/>
                <w:szCs w:val="16"/>
              </w:rPr>
              <w:t>44</w:t>
            </w:r>
          </w:p>
        </w:tc>
        <w:tc>
          <w:tcPr>
            <w:tcW w:w="692" w:type="dxa"/>
          </w:tcPr>
          <w:p w:rsidR="007F498E" w:rsidRPr="003D5B84" w:rsidRDefault="007F498E" w:rsidP="008B3C9A">
            <w:pPr>
              <w:ind w:right="280"/>
              <w:jc w:val="right"/>
              <w:rPr>
                <w:sz w:val="16"/>
                <w:szCs w:val="16"/>
              </w:rPr>
            </w:pPr>
            <w:r>
              <w:rPr>
                <w:sz w:val="16"/>
                <w:szCs w:val="16"/>
              </w:rPr>
              <w:t>247</w:t>
            </w:r>
          </w:p>
        </w:tc>
        <w:tc>
          <w:tcPr>
            <w:tcW w:w="692" w:type="dxa"/>
          </w:tcPr>
          <w:p w:rsidR="007F498E" w:rsidRPr="003D5B84" w:rsidRDefault="007F498E" w:rsidP="008B3C9A">
            <w:pPr>
              <w:ind w:right="280"/>
              <w:jc w:val="right"/>
              <w:rPr>
                <w:sz w:val="16"/>
                <w:szCs w:val="16"/>
              </w:rPr>
            </w:pPr>
            <w:r>
              <w:rPr>
                <w:sz w:val="16"/>
                <w:szCs w:val="16"/>
              </w:rPr>
              <w:t>504</w:t>
            </w:r>
          </w:p>
        </w:tc>
        <w:tc>
          <w:tcPr>
            <w:tcW w:w="856" w:type="dxa"/>
          </w:tcPr>
          <w:p w:rsidR="007F498E" w:rsidRPr="003D5B84" w:rsidRDefault="007F498E" w:rsidP="008B3C9A">
            <w:pPr>
              <w:ind w:right="280"/>
              <w:jc w:val="right"/>
              <w:rPr>
                <w:sz w:val="16"/>
                <w:szCs w:val="16"/>
              </w:rPr>
            </w:pPr>
            <w:r>
              <w:rPr>
                <w:sz w:val="16"/>
                <w:szCs w:val="16"/>
              </w:rPr>
              <w:t>802</w:t>
            </w:r>
          </w:p>
        </w:tc>
        <w:tc>
          <w:tcPr>
            <w:tcW w:w="736" w:type="dxa"/>
          </w:tcPr>
          <w:p w:rsidR="007F498E" w:rsidRPr="003D5B84" w:rsidRDefault="007F498E" w:rsidP="008B3C9A">
            <w:pPr>
              <w:ind w:right="280"/>
              <w:jc w:val="right"/>
              <w:rPr>
                <w:sz w:val="16"/>
                <w:szCs w:val="16"/>
              </w:rPr>
            </w:pPr>
            <w:r>
              <w:rPr>
                <w:sz w:val="16"/>
                <w:szCs w:val="16"/>
              </w:rPr>
              <w:t>1244</w:t>
            </w:r>
          </w:p>
        </w:tc>
      </w:tr>
    </w:tbl>
    <w:p w:rsidR="007F498E" w:rsidRPr="007F498E" w:rsidRDefault="007F498E" w:rsidP="00B54F20">
      <w:pPr>
        <w:jc w:val="both"/>
        <w:rPr>
          <w:lang w:val="en-ID"/>
        </w:rPr>
      </w:pPr>
    </w:p>
    <w:p w:rsidR="008B3C9A" w:rsidRDefault="008B3C9A" w:rsidP="008B3C9A">
      <w:pPr>
        <w:jc w:val="both"/>
      </w:pPr>
      <w:r w:rsidRPr="000D13F5">
        <w:t>The energy calculation is used to determine the number of layers that will be used in the six coils. Calculation of the number of layers in each coil is done by iteration given the interrelationship between the coil parameters, while the current used in the iteration may not exceed the allowable conductor rating current. Iterating process using octave software using Equation (8)</w:t>
      </w:r>
    </w:p>
    <w:p w:rsidR="007F498E" w:rsidRDefault="007F498E" w:rsidP="00B54F20">
      <w:pPr>
        <w:jc w:val="both"/>
        <w:rPr>
          <w:lang w:val="en-ID"/>
        </w:rPr>
      </w:pPr>
    </w:p>
    <w:tbl>
      <w:tblPr>
        <w:tblW w:w="5000" w:type="pct"/>
        <w:tblLook w:val="04A0" w:firstRow="1" w:lastRow="0" w:firstColumn="1" w:lastColumn="0" w:noHBand="0" w:noVBand="1"/>
      </w:tblPr>
      <w:tblGrid>
        <w:gridCol w:w="8325"/>
        <w:gridCol w:w="679"/>
      </w:tblGrid>
      <w:tr w:rsidR="008B3C9A" w:rsidRPr="00C457DE" w:rsidTr="008B3C9A">
        <w:trPr>
          <w:cantSplit/>
        </w:trPr>
        <w:tc>
          <w:tcPr>
            <w:tcW w:w="4623" w:type="pct"/>
            <w:shd w:val="clear" w:color="auto" w:fill="auto"/>
            <w:vAlign w:val="center"/>
          </w:tcPr>
          <w:p w:rsidR="008B3C9A" w:rsidRPr="008B3C9A" w:rsidRDefault="008B3C9A" w:rsidP="008B3C9A">
            <w:pPr>
              <w:pStyle w:val="b4Equation"/>
              <w:ind w:left="567"/>
              <w:rPr>
                <w:rFonts w:ascii="Times New Roman" w:eastAsia="Calibri" w:hAnsi="Times New Roman" w:cs="Times New Roman"/>
              </w:rPr>
            </w:pPr>
            <m:oMathPara>
              <m:oMathParaPr>
                <m:jc m:val="left"/>
              </m:oMathParaPr>
              <m:oMath>
                <m:r>
                  <m:t xml:space="preserve">  </m:t>
                </m:r>
                <m:sSub>
                  <m:sSubPr>
                    <m:ctrlPr>
                      <w:rPr>
                        <w:i/>
                      </w:rPr>
                    </m:ctrlPr>
                  </m:sSubPr>
                  <m:e>
                    <m:r>
                      <m:t>I</m:t>
                    </m:r>
                  </m:e>
                  <m:sub>
                    <m:r>
                      <m:t>max</m:t>
                    </m:r>
                  </m:sub>
                </m:sSub>
                <m:r>
                  <m:t>=</m:t>
                </m:r>
                <m:rad>
                  <m:radPr>
                    <m:degHide m:val="1"/>
                    <m:ctrlPr>
                      <w:rPr>
                        <w:i/>
                      </w:rPr>
                    </m:ctrlPr>
                  </m:radPr>
                  <m:deg/>
                  <m:e>
                    <m:f>
                      <m:fPr>
                        <m:ctrlPr>
                          <w:rPr>
                            <w:i/>
                          </w:rPr>
                        </m:ctrlPr>
                      </m:fPr>
                      <m:num>
                        <m:r>
                          <m:t>2.E.</m:t>
                        </m:r>
                        <m:sSup>
                          <m:sSupPr>
                            <m:ctrlPr>
                              <w:rPr>
                                <w:i/>
                              </w:rPr>
                            </m:ctrlPr>
                          </m:sSupPr>
                          <m:e>
                            <m:sSub>
                              <m:sSubPr>
                                <m:ctrlPr>
                                  <w:rPr>
                                    <w:i/>
                                  </w:rPr>
                                </m:ctrlPr>
                              </m:sSubPr>
                              <m:e>
                                <m:r>
                                  <m:t>D</m:t>
                                </m:r>
                              </m:e>
                              <m:sub>
                                <m:r>
                                  <m:t>k</m:t>
                                </m:r>
                              </m:sub>
                            </m:sSub>
                          </m:e>
                          <m:sup>
                            <m:r>
                              <m:t>2</m:t>
                            </m:r>
                          </m:sup>
                        </m:sSup>
                      </m:num>
                      <m:den>
                        <m:sSub>
                          <m:sSubPr>
                            <m:ctrlPr>
                              <w:rPr>
                                <w:i/>
                              </w:rPr>
                            </m:ctrlPr>
                          </m:sSubPr>
                          <m:e>
                            <m:r>
                              <m:t>μ</m:t>
                            </m:r>
                          </m:e>
                          <m:sub>
                            <m:r>
                              <m:t>0</m:t>
                            </m:r>
                          </m:sub>
                        </m:sSub>
                        <m:r>
                          <m:t>.A.</m:t>
                        </m:r>
                        <m:sSup>
                          <m:sSupPr>
                            <m:ctrlPr>
                              <w:rPr>
                                <w:i/>
                              </w:rPr>
                            </m:ctrlPr>
                          </m:sSupPr>
                          <m:e>
                            <m:r>
                              <m:t>n</m:t>
                            </m:r>
                          </m:e>
                          <m:sup>
                            <m:r>
                              <m:t>2</m:t>
                            </m:r>
                          </m:sup>
                        </m:sSup>
                      </m:den>
                    </m:f>
                  </m:e>
                </m:rad>
              </m:oMath>
            </m:oMathPara>
          </w:p>
        </w:tc>
        <w:tc>
          <w:tcPr>
            <w:tcW w:w="377" w:type="pct"/>
            <w:shd w:val="clear" w:color="auto" w:fill="auto"/>
            <w:vAlign w:val="center"/>
          </w:tcPr>
          <w:p w:rsidR="008B3C9A" w:rsidRPr="00C457DE" w:rsidRDefault="008B3C9A" w:rsidP="008B3C9A">
            <w:pPr>
              <w:pStyle w:val="b4EquationCaption"/>
            </w:pPr>
            <w:r>
              <w:t>(8</w:t>
            </w:r>
            <w:r w:rsidRPr="00C457DE">
              <w:t>)</w:t>
            </w:r>
          </w:p>
        </w:tc>
      </w:tr>
    </w:tbl>
    <w:p w:rsidR="008B3C9A" w:rsidRDefault="008B3C9A" w:rsidP="00B54F20">
      <w:pPr>
        <w:jc w:val="both"/>
        <w:rPr>
          <w:lang w:val="en-ID"/>
        </w:rPr>
      </w:pPr>
    </w:p>
    <w:p w:rsidR="008B3C9A" w:rsidRPr="000D13F5" w:rsidRDefault="008B3C9A" w:rsidP="008B3C9A">
      <w:pPr>
        <w:jc w:val="both"/>
      </w:pPr>
      <w:r w:rsidRPr="000D13F5">
        <w:t>While the wire length is calculated using equation (9)</w:t>
      </w:r>
    </w:p>
    <w:p w:rsidR="008B3C9A" w:rsidRDefault="008B3C9A" w:rsidP="00B54F20">
      <w:pPr>
        <w:jc w:val="both"/>
        <w:rPr>
          <w:lang w:val="en-ID"/>
        </w:rPr>
      </w:pPr>
    </w:p>
    <w:tbl>
      <w:tblPr>
        <w:tblW w:w="5000" w:type="pct"/>
        <w:tblLook w:val="04A0" w:firstRow="1" w:lastRow="0" w:firstColumn="1" w:lastColumn="0" w:noHBand="0" w:noVBand="1"/>
      </w:tblPr>
      <w:tblGrid>
        <w:gridCol w:w="8325"/>
        <w:gridCol w:w="679"/>
      </w:tblGrid>
      <w:tr w:rsidR="008B3C9A" w:rsidRPr="00C457DE" w:rsidTr="008B3C9A">
        <w:trPr>
          <w:cantSplit/>
        </w:trPr>
        <w:tc>
          <w:tcPr>
            <w:tcW w:w="4623" w:type="pct"/>
            <w:shd w:val="clear" w:color="auto" w:fill="auto"/>
            <w:vAlign w:val="center"/>
          </w:tcPr>
          <w:p w:rsidR="008B3C9A" w:rsidRPr="008B3C9A" w:rsidRDefault="008B3C9A" w:rsidP="008B3C9A">
            <w:pPr>
              <w:pStyle w:val="b4Equation"/>
              <w:ind w:left="567"/>
              <w:rPr>
                <w:rFonts w:ascii="Times New Roman" w:eastAsia="Calibri" w:hAnsi="Times New Roman" w:cs="Times New Roman"/>
              </w:rPr>
            </w:pPr>
            <m:oMathPara>
              <m:oMathParaPr>
                <m:jc m:val="left"/>
              </m:oMathParaPr>
              <m:oMath>
                <m:r>
                  <m:t xml:space="preserve"> </m:t>
                </m:r>
                <m:sSub>
                  <m:sSubPr>
                    <m:ctrlPr>
                      <w:rPr>
                        <w:i/>
                      </w:rPr>
                    </m:ctrlPr>
                  </m:sSubPr>
                  <m:e>
                    <m:r>
                      <m:t>P</m:t>
                    </m:r>
                  </m:e>
                  <m:sub>
                    <m:r>
                      <m:t>kn</m:t>
                    </m:r>
                  </m:sub>
                </m:sSub>
                <m:r>
                  <m:t>=π.</m:t>
                </m:r>
                <m:sSub>
                  <m:sSubPr>
                    <m:ctrlPr>
                      <w:rPr>
                        <w:i/>
                      </w:rPr>
                    </m:ctrlPr>
                  </m:sSubPr>
                  <m:e>
                    <m:r>
                      <m:t>T</m:t>
                    </m:r>
                  </m:e>
                  <m:sub>
                    <m:r>
                      <m:t>PL</m:t>
                    </m:r>
                  </m:sub>
                </m:sSub>
                <m:r>
                  <m:t>.(n.</m:t>
                </m:r>
                <m:sSub>
                  <m:sSubPr>
                    <m:ctrlPr>
                      <w:rPr>
                        <w:i/>
                      </w:rPr>
                    </m:ctrlPr>
                  </m:sSubPr>
                  <m:e>
                    <m:r>
                      <m:t>D</m:t>
                    </m:r>
                  </m:e>
                  <m:sub>
                    <m:r>
                      <m:t>L1</m:t>
                    </m:r>
                  </m:sub>
                </m:sSub>
                <m:r>
                  <m:t>+</m:t>
                </m:r>
                <m:d>
                  <m:dPr>
                    <m:ctrlPr>
                      <w:rPr>
                        <w:i/>
                      </w:rPr>
                    </m:ctrlPr>
                  </m:dPr>
                  <m:e>
                    <m:sSup>
                      <m:sSupPr>
                        <m:ctrlPr>
                          <w:rPr>
                            <w:i/>
                          </w:rPr>
                        </m:ctrlPr>
                      </m:sSupPr>
                      <m:e>
                        <m:r>
                          <m:t>n</m:t>
                        </m:r>
                      </m:e>
                      <m:sup>
                        <m:r>
                          <m:t>2</m:t>
                        </m:r>
                      </m:sup>
                    </m:sSup>
                    <m:r>
                      <m:t>-n</m:t>
                    </m:r>
                  </m:e>
                </m:d>
                <m:r>
                  <m:t>.</m:t>
                </m:r>
                <m:sSub>
                  <m:sSubPr>
                    <m:ctrlPr>
                      <w:rPr>
                        <w:i/>
                      </w:rPr>
                    </m:ctrlPr>
                  </m:sSubPr>
                  <m:e>
                    <m:r>
                      <m:t>D</m:t>
                    </m:r>
                  </m:e>
                  <m:sub>
                    <m:r>
                      <m:t>k</m:t>
                    </m:r>
                  </m:sub>
                </m:sSub>
                <m:r>
                  <m:t>)</m:t>
                </m:r>
              </m:oMath>
            </m:oMathPara>
          </w:p>
        </w:tc>
        <w:tc>
          <w:tcPr>
            <w:tcW w:w="377" w:type="pct"/>
            <w:shd w:val="clear" w:color="auto" w:fill="auto"/>
            <w:vAlign w:val="center"/>
          </w:tcPr>
          <w:p w:rsidR="008B3C9A" w:rsidRPr="00C457DE" w:rsidRDefault="008B3C9A" w:rsidP="008B3C9A">
            <w:pPr>
              <w:pStyle w:val="b4EquationCaption"/>
            </w:pPr>
            <w:r>
              <w:t>(9</w:t>
            </w:r>
            <w:r w:rsidRPr="00C457DE">
              <w:t>)</w:t>
            </w:r>
          </w:p>
        </w:tc>
      </w:tr>
    </w:tbl>
    <w:p w:rsidR="008B3C9A" w:rsidRDefault="008B3C9A" w:rsidP="00B54F20">
      <w:pPr>
        <w:jc w:val="both"/>
        <w:rPr>
          <w:lang w:val="en-ID"/>
        </w:rPr>
      </w:pPr>
    </w:p>
    <w:p w:rsidR="008B3C9A" w:rsidRDefault="008B3C9A" w:rsidP="008B3C9A">
      <w:pPr>
        <w:jc w:val="both"/>
      </w:pPr>
      <w:r w:rsidRPr="000D13F5">
        <w:rPr>
          <w:i/>
        </w:rPr>
        <w:t>P</w:t>
      </w:r>
      <w:r w:rsidRPr="000D13F5">
        <w:rPr>
          <w:i/>
          <w:vertAlign w:val="subscript"/>
        </w:rPr>
        <w:t>kn</w:t>
      </w:r>
      <w:r w:rsidRPr="000D13F5">
        <w:t xml:space="preserve">  is the length of the wire, </w:t>
      </w:r>
      <w:r w:rsidRPr="000D13F5">
        <w:rPr>
          <w:i/>
        </w:rPr>
        <w:t>T</w:t>
      </w:r>
      <w:r w:rsidRPr="000D13F5">
        <w:rPr>
          <w:i/>
          <w:vertAlign w:val="subscript"/>
        </w:rPr>
        <w:t>PL</w:t>
      </w:r>
      <w:r w:rsidRPr="000D13F5">
        <w:t xml:space="preserve"> is the number of turns per layer, n is the number of layers, </w:t>
      </w:r>
      <w:r w:rsidRPr="000D13F5">
        <w:rPr>
          <w:i/>
        </w:rPr>
        <w:t>D</w:t>
      </w:r>
      <w:r w:rsidRPr="000D13F5">
        <w:rPr>
          <w:i/>
          <w:vertAlign w:val="subscript"/>
        </w:rPr>
        <w:t>L1</w:t>
      </w:r>
      <w:r w:rsidRPr="000D13F5">
        <w:t xml:space="preserve"> is the winding diameter in layer 1, </w:t>
      </w:r>
      <w:r w:rsidRPr="000D13F5">
        <w:rPr>
          <w:i/>
        </w:rPr>
        <w:t>A</w:t>
      </w:r>
      <w:r w:rsidRPr="000D13F5">
        <w:t xml:space="preserve"> is the cross-sectional area of the wire and </w:t>
      </w:r>
      <w:r w:rsidRPr="000D13F5">
        <w:rPr>
          <w:i/>
        </w:rPr>
        <w:t>D</w:t>
      </w:r>
      <w:r w:rsidRPr="000D13F5">
        <w:rPr>
          <w:i/>
          <w:vertAlign w:val="subscript"/>
        </w:rPr>
        <w:t>k</w:t>
      </w:r>
      <w:r w:rsidRPr="000D13F5">
        <w:t xml:space="preserve"> is the diameter of the wire used to form the coil.</w:t>
      </w:r>
      <w:r>
        <w:t xml:space="preserve"> </w:t>
      </w:r>
      <w:r w:rsidRPr="00AC463E">
        <w:t>The Genetic Algorithm method is used to regulate 6 current injection duty cycles according to the velocity profile requirements. The iteration of duty cycle results is shown in Table 2.</w:t>
      </w:r>
    </w:p>
    <w:p w:rsidR="008B3C9A" w:rsidRPr="00AC463E" w:rsidRDefault="008B3C9A" w:rsidP="008B3C9A">
      <w:pPr>
        <w:jc w:val="both"/>
      </w:pPr>
    </w:p>
    <w:p w:rsidR="008B3C9A" w:rsidRPr="008B3C9A" w:rsidRDefault="008B3C9A" w:rsidP="008B3C9A">
      <w:pPr>
        <w:jc w:val="center"/>
        <w:rPr>
          <w:lang w:val="en-ID"/>
        </w:rPr>
      </w:pPr>
      <w:r w:rsidRPr="008B3C9A">
        <w:rPr>
          <w:lang w:val="en-ID"/>
        </w:rPr>
        <w:t xml:space="preserve">Table 2. </w:t>
      </w:r>
      <w:r w:rsidRPr="008B3C9A">
        <w:t>Iteration of Duty Cycle</w:t>
      </w:r>
    </w:p>
    <w:tbl>
      <w:tblPr>
        <w:tblW w:w="0" w:type="auto"/>
        <w:jc w:val="center"/>
        <w:tblBorders>
          <w:bottom w:val="single" w:sz="4" w:space="0" w:color="auto"/>
        </w:tblBorders>
        <w:tblLook w:val="01E0" w:firstRow="1" w:lastRow="1" w:firstColumn="1" w:lastColumn="1" w:noHBand="0" w:noVBand="0"/>
      </w:tblPr>
      <w:tblGrid>
        <w:gridCol w:w="1505"/>
        <w:gridCol w:w="692"/>
        <w:gridCol w:w="856"/>
        <w:gridCol w:w="936"/>
        <w:gridCol w:w="936"/>
        <w:gridCol w:w="936"/>
        <w:gridCol w:w="936"/>
      </w:tblGrid>
      <w:tr w:rsidR="008B3C9A" w:rsidRPr="008B3C9A" w:rsidTr="008B3C9A">
        <w:trPr>
          <w:jc w:val="center"/>
        </w:trPr>
        <w:tc>
          <w:tcPr>
            <w:tcW w:w="1505" w:type="dxa"/>
            <w:tcBorders>
              <w:top w:val="single" w:sz="4" w:space="0" w:color="auto"/>
              <w:bottom w:val="single" w:sz="4" w:space="0" w:color="auto"/>
            </w:tcBorders>
          </w:tcPr>
          <w:p w:rsidR="008B3C9A" w:rsidRPr="008B3C9A" w:rsidRDefault="008B3C9A" w:rsidP="008B3C9A">
            <w:pPr>
              <w:jc w:val="center"/>
              <w:rPr>
                <w:sz w:val="16"/>
                <w:szCs w:val="16"/>
                <w:lang w:val="id-ID"/>
              </w:rPr>
            </w:pPr>
            <w:r w:rsidRPr="008B3C9A">
              <w:rPr>
                <w:sz w:val="16"/>
                <w:szCs w:val="16"/>
                <w:lang w:val="en-ID"/>
              </w:rPr>
              <w:t>Period</w:t>
            </w:r>
          </w:p>
        </w:tc>
        <w:tc>
          <w:tcPr>
            <w:tcW w:w="692" w:type="dxa"/>
            <w:tcBorders>
              <w:top w:val="single" w:sz="4" w:space="0" w:color="auto"/>
              <w:bottom w:val="single" w:sz="4" w:space="0" w:color="auto"/>
            </w:tcBorders>
          </w:tcPr>
          <w:p w:rsidR="008B3C9A" w:rsidRPr="008B3C9A" w:rsidRDefault="008B3C9A" w:rsidP="008B3C9A">
            <w:pPr>
              <w:jc w:val="right"/>
              <w:rPr>
                <w:sz w:val="16"/>
                <w:szCs w:val="16"/>
              </w:rPr>
            </w:pPr>
            <w:r w:rsidRPr="008B3C9A">
              <w:rPr>
                <w:sz w:val="16"/>
                <w:szCs w:val="16"/>
                <w:lang w:val="en-ID"/>
              </w:rPr>
              <w:t>Coil 1</w:t>
            </w:r>
          </w:p>
        </w:tc>
        <w:tc>
          <w:tcPr>
            <w:tcW w:w="856" w:type="dxa"/>
            <w:tcBorders>
              <w:top w:val="single" w:sz="4" w:space="0" w:color="auto"/>
              <w:bottom w:val="single" w:sz="4" w:space="0" w:color="auto"/>
            </w:tcBorders>
          </w:tcPr>
          <w:p w:rsidR="008B3C9A" w:rsidRPr="008B3C9A" w:rsidRDefault="008B3C9A" w:rsidP="008B3C9A">
            <w:pPr>
              <w:jc w:val="right"/>
              <w:rPr>
                <w:sz w:val="16"/>
                <w:szCs w:val="16"/>
                <w:lang w:val="en-ID"/>
              </w:rPr>
            </w:pPr>
            <w:r w:rsidRPr="008B3C9A">
              <w:rPr>
                <w:sz w:val="16"/>
                <w:szCs w:val="16"/>
                <w:lang w:val="en-ID"/>
              </w:rPr>
              <w:t>Coil 2</w:t>
            </w:r>
          </w:p>
        </w:tc>
        <w:tc>
          <w:tcPr>
            <w:tcW w:w="936" w:type="dxa"/>
            <w:tcBorders>
              <w:top w:val="single" w:sz="4" w:space="0" w:color="auto"/>
              <w:bottom w:val="single" w:sz="4" w:space="0" w:color="auto"/>
            </w:tcBorders>
          </w:tcPr>
          <w:p w:rsidR="008B3C9A" w:rsidRPr="008B3C9A" w:rsidRDefault="008B3C9A" w:rsidP="008B3C9A">
            <w:pPr>
              <w:jc w:val="right"/>
              <w:rPr>
                <w:sz w:val="16"/>
                <w:szCs w:val="16"/>
                <w:lang w:val="en-ID"/>
              </w:rPr>
            </w:pPr>
            <w:r w:rsidRPr="008B3C9A">
              <w:rPr>
                <w:sz w:val="16"/>
                <w:szCs w:val="16"/>
                <w:lang w:val="en-ID"/>
              </w:rPr>
              <w:t>Coil 3</w:t>
            </w:r>
          </w:p>
        </w:tc>
        <w:tc>
          <w:tcPr>
            <w:tcW w:w="936" w:type="dxa"/>
            <w:tcBorders>
              <w:top w:val="single" w:sz="4" w:space="0" w:color="auto"/>
              <w:bottom w:val="single" w:sz="4" w:space="0" w:color="auto"/>
            </w:tcBorders>
          </w:tcPr>
          <w:p w:rsidR="008B3C9A" w:rsidRPr="008B3C9A" w:rsidRDefault="008B3C9A" w:rsidP="008B3C9A">
            <w:pPr>
              <w:jc w:val="right"/>
              <w:rPr>
                <w:sz w:val="16"/>
                <w:szCs w:val="16"/>
                <w:lang w:val="en-ID"/>
              </w:rPr>
            </w:pPr>
            <w:r w:rsidRPr="008B3C9A">
              <w:rPr>
                <w:sz w:val="16"/>
                <w:szCs w:val="16"/>
                <w:lang w:val="en-ID"/>
              </w:rPr>
              <w:t>Coil 4</w:t>
            </w:r>
          </w:p>
        </w:tc>
        <w:tc>
          <w:tcPr>
            <w:tcW w:w="936" w:type="dxa"/>
            <w:tcBorders>
              <w:top w:val="single" w:sz="4" w:space="0" w:color="auto"/>
              <w:bottom w:val="single" w:sz="4" w:space="0" w:color="auto"/>
            </w:tcBorders>
          </w:tcPr>
          <w:p w:rsidR="008B3C9A" w:rsidRPr="008B3C9A" w:rsidRDefault="008B3C9A" w:rsidP="008B3C9A">
            <w:pPr>
              <w:jc w:val="right"/>
              <w:rPr>
                <w:sz w:val="16"/>
                <w:szCs w:val="16"/>
              </w:rPr>
            </w:pPr>
            <w:r w:rsidRPr="008B3C9A">
              <w:rPr>
                <w:sz w:val="16"/>
                <w:szCs w:val="16"/>
              </w:rPr>
              <w:t>Coil 5</w:t>
            </w:r>
          </w:p>
        </w:tc>
        <w:tc>
          <w:tcPr>
            <w:tcW w:w="936" w:type="dxa"/>
            <w:tcBorders>
              <w:top w:val="single" w:sz="4" w:space="0" w:color="auto"/>
              <w:bottom w:val="single" w:sz="4" w:space="0" w:color="auto"/>
            </w:tcBorders>
          </w:tcPr>
          <w:p w:rsidR="008B3C9A" w:rsidRPr="008B3C9A" w:rsidRDefault="008B3C9A" w:rsidP="008B3C9A">
            <w:pPr>
              <w:jc w:val="right"/>
              <w:rPr>
                <w:sz w:val="16"/>
                <w:szCs w:val="16"/>
              </w:rPr>
            </w:pPr>
            <w:r w:rsidRPr="008B3C9A">
              <w:rPr>
                <w:sz w:val="16"/>
                <w:szCs w:val="16"/>
              </w:rPr>
              <w:t>Coil 6</w:t>
            </w:r>
          </w:p>
        </w:tc>
      </w:tr>
      <w:tr w:rsidR="008B3C9A" w:rsidRPr="008B3C9A" w:rsidTr="008B3C9A">
        <w:trPr>
          <w:jc w:val="center"/>
        </w:trPr>
        <w:tc>
          <w:tcPr>
            <w:tcW w:w="1505" w:type="dxa"/>
            <w:tcBorders>
              <w:top w:val="single" w:sz="4" w:space="0" w:color="auto"/>
            </w:tcBorders>
          </w:tcPr>
          <w:p w:rsidR="008B3C9A" w:rsidRPr="008B3C9A" w:rsidRDefault="008B3C9A" w:rsidP="008B3C9A">
            <w:pPr>
              <w:jc w:val="center"/>
              <w:rPr>
                <w:sz w:val="16"/>
                <w:szCs w:val="16"/>
              </w:rPr>
            </w:pPr>
            <w:r w:rsidRPr="008B3C9A">
              <w:rPr>
                <w:sz w:val="16"/>
                <w:szCs w:val="16"/>
              </w:rPr>
              <w:t>1</w:t>
            </w:r>
          </w:p>
        </w:tc>
        <w:tc>
          <w:tcPr>
            <w:tcW w:w="692" w:type="dxa"/>
            <w:tcBorders>
              <w:top w:val="single" w:sz="4" w:space="0" w:color="auto"/>
            </w:tcBorders>
          </w:tcPr>
          <w:p w:rsidR="008B3C9A" w:rsidRPr="008B3C9A" w:rsidRDefault="008B3C9A" w:rsidP="008B3C9A">
            <w:pPr>
              <w:jc w:val="right"/>
              <w:rPr>
                <w:sz w:val="16"/>
                <w:szCs w:val="16"/>
              </w:rPr>
            </w:pPr>
            <w:r w:rsidRPr="008B3C9A">
              <w:rPr>
                <w:sz w:val="16"/>
                <w:szCs w:val="16"/>
              </w:rPr>
              <w:t>31</w:t>
            </w:r>
            <w:r>
              <w:rPr>
                <w:sz w:val="16"/>
                <w:szCs w:val="16"/>
              </w:rPr>
              <w:t>.</w:t>
            </w:r>
            <w:r w:rsidRPr="008B3C9A">
              <w:rPr>
                <w:sz w:val="16"/>
                <w:szCs w:val="16"/>
              </w:rPr>
              <w:t>37</w:t>
            </w:r>
          </w:p>
        </w:tc>
        <w:tc>
          <w:tcPr>
            <w:tcW w:w="856" w:type="dxa"/>
            <w:tcBorders>
              <w:top w:val="single" w:sz="4" w:space="0" w:color="auto"/>
            </w:tcBorders>
          </w:tcPr>
          <w:p w:rsidR="008B3C9A" w:rsidRPr="008B3C9A" w:rsidRDefault="008B3C9A" w:rsidP="008B3C9A">
            <w:pPr>
              <w:jc w:val="right"/>
              <w:rPr>
                <w:sz w:val="16"/>
                <w:szCs w:val="16"/>
              </w:rPr>
            </w:pPr>
            <w:r>
              <w:rPr>
                <w:sz w:val="16"/>
                <w:szCs w:val="16"/>
              </w:rPr>
              <w:t>43.</w:t>
            </w:r>
            <w:r w:rsidRPr="008B3C9A">
              <w:rPr>
                <w:sz w:val="16"/>
                <w:szCs w:val="16"/>
              </w:rPr>
              <w:t>92</w:t>
            </w:r>
          </w:p>
        </w:tc>
        <w:tc>
          <w:tcPr>
            <w:tcW w:w="936" w:type="dxa"/>
            <w:tcBorders>
              <w:top w:val="single" w:sz="4" w:space="0" w:color="auto"/>
            </w:tcBorders>
          </w:tcPr>
          <w:p w:rsidR="008B3C9A" w:rsidRPr="008B3C9A" w:rsidRDefault="008B3C9A" w:rsidP="008B3C9A">
            <w:pPr>
              <w:jc w:val="right"/>
              <w:rPr>
                <w:sz w:val="16"/>
                <w:szCs w:val="16"/>
              </w:rPr>
            </w:pPr>
            <w:r>
              <w:rPr>
                <w:sz w:val="16"/>
                <w:szCs w:val="16"/>
              </w:rPr>
              <w:t>66.</w:t>
            </w:r>
            <w:r w:rsidRPr="008B3C9A">
              <w:rPr>
                <w:sz w:val="16"/>
                <w:szCs w:val="16"/>
              </w:rPr>
              <w:t>27</w:t>
            </w:r>
          </w:p>
        </w:tc>
        <w:tc>
          <w:tcPr>
            <w:tcW w:w="936" w:type="dxa"/>
            <w:tcBorders>
              <w:top w:val="single" w:sz="4" w:space="0" w:color="auto"/>
            </w:tcBorders>
          </w:tcPr>
          <w:p w:rsidR="008B3C9A" w:rsidRPr="008B3C9A" w:rsidRDefault="008B3C9A" w:rsidP="008B3C9A">
            <w:pPr>
              <w:jc w:val="right"/>
              <w:rPr>
                <w:sz w:val="16"/>
                <w:szCs w:val="16"/>
              </w:rPr>
            </w:pPr>
            <w:r>
              <w:rPr>
                <w:sz w:val="16"/>
                <w:szCs w:val="16"/>
              </w:rPr>
              <w:t>81.</w:t>
            </w:r>
            <w:r w:rsidRPr="008B3C9A">
              <w:rPr>
                <w:sz w:val="16"/>
                <w:szCs w:val="16"/>
              </w:rPr>
              <w:t>57</w:t>
            </w:r>
          </w:p>
        </w:tc>
        <w:tc>
          <w:tcPr>
            <w:tcW w:w="936" w:type="dxa"/>
            <w:tcBorders>
              <w:top w:val="single" w:sz="4" w:space="0" w:color="auto"/>
            </w:tcBorders>
          </w:tcPr>
          <w:p w:rsidR="008B3C9A" w:rsidRPr="008B3C9A" w:rsidRDefault="008B3C9A" w:rsidP="008B3C9A">
            <w:pPr>
              <w:jc w:val="right"/>
              <w:rPr>
                <w:sz w:val="16"/>
                <w:szCs w:val="16"/>
              </w:rPr>
            </w:pPr>
            <w:r>
              <w:rPr>
                <w:sz w:val="16"/>
                <w:szCs w:val="16"/>
              </w:rPr>
              <w:t>81.</w:t>
            </w:r>
            <w:r w:rsidRPr="008B3C9A">
              <w:rPr>
                <w:sz w:val="16"/>
                <w:szCs w:val="16"/>
              </w:rPr>
              <w:t>96</w:t>
            </w:r>
          </w:p>
        </w:tc>
        <w:tc>
          <w:tcPr>
            <w:tcW w:w="936" w:type="dxa"/>
            <w:tcBorders>
              <w:top w:val="single" w:sz="4" w:space="0" w:color="auto"/>
            </w:tcBorders>
          </w:tcPr>
          <w:p w:rsidR="008B3C9A" w:rsidRPr="008B3C9A" w:rsidRDefault="008B3C9A" w:rsidP="008B3C9A">
            <w:pPr>
              <w:jc w:val="right"/>
              <w:rPr>
                <w:sz w:val="16"/>
                <w:szCs w:val="16"/>
              </w:rPr>
            </w:pPr>
            <w:r>
              <w:rPr>
                <w:sz w:val="16"/>
                <w:szCs w:val="16"/>
              </w:rPr>
              <w:t>75.</w:t>
            </w:r>
            <w:r w:rsidRPr="008B3C9A">
              <w:rPr>
                <w:sz w:val="16"/>
                <w:szCs w:val="16"/>
              </w:rPr>
              <w:t>68</w:t>
            </w:r>
          </w:p>
        </w:tc>
      </w:tr>
      <w:tr w:rsidR="008B3C9A" w:rsidRPr="008B3C9A" w:rsidTr="008B3C9A">
        <w:trPr>
          <w:jc w:val="center"/>
        </w:trPr>
        <w:tc>
          <w:tcPr>
            <w:tcW w:w="1505" w:type="dxa"/>
          </w:tcPr>
          <w:p w:rsidR="008B3C9A" w:rsidRPr="008B3C9A" w:rsidRDefault="008B3C9A" w:rsidP="008B3C9A">
            <w:pPr>
              <w:jc w:val="center"/>
              <w:rPr>
                <w:sz w:val="16"/>
                <w:szCs w:val="16"/>
              </w:rPr>
            </w:pPr>
            <w:r w:rsidRPr="008B3C9A">
              <w:rPr>
                <w:sz w:val="16"/>
                <w:szCs w:val="16"/>
              </w:rPr>
              <w:t>2</w:t>
            </w:r>
          </w:p>
        </w:tc>
        <w:tc>
          <w:tcPr>
            <w:tcW w:w="692" w:type="dxa"/>
          </w:tcPr>
          <w:p w:rsidR="008B3C9A" w:rsidRPr="008B3C9A" w:rsidRDefault="008B3C9A" w:rsidP="008B3C9A">
            <w:pPr>
              <w:jc w:val="right"/>
              <w:rPr>
                <w:sz w:val="16"/>
                <w:szCs w:val="16"/>
              </w:rPr>
            </w:pPr>
            <w:r>
              <w:rPr>
                <w:sz w:val="16"/>
                <w:szCs w:val="16"/>
              </w:rPr>
              <w:t>18.</w:t>
            </w:r>
            <w:r w:rsidRPr="008B3C9A">
              <w:rPr>
                <w:sz w:val="16"/>
                <w:szCs w:val="16"/>
              </w:rPr>
              <w:t>43</w:t>
            </w:r>
          </w:p>
        </w:tc>
        <w:tc>
          <w:tcPr>
            <w:tcW w:w="856" w:type="dxa"/>
          </w:tcPr>
          <w:p w:rsidR="008B3C9A" w:rsidRPr="008B3C9A" w:rsidRDefault="008B3C9A" w:rsidP="008B3C9A">
            <w:pPr>
              <w:jc w:val="right"/>
              <w:rPr>
                <w:sz w:val="16"/>
                <w:szCs w:val="16"/>
              </w:rPr>
            </w:pPr>
            <w:r>
              <w:rPr>
                <w:sz w:val="16"/>
                <w:szCs w:val="16"/>
              </w:rPr>
              <w:t>28.</w:t>
            </w:r>
            <w:r w:rsidRPr="008B3C9A">
              <w:rPr>
                <w:sz w:val="16"/>
                <w:szCs w:val="16"/>
              </w:rPr>
              <w:t>23</w:t>
            </w:r>
          </w:p>
        </w:tc>
        <w:tc>
          <w:tcPr>
            <w:tcW w:w="936" w:type="dxa"/>
          </w:tcPr>
          <w:p w:rsidR="008B3C9A" w:rsidRPr="008B3C9A" w:rsidRDefault="008B3C9A" w:rsidP="008B3C9A">
            <w:pPr>
              <w:jc w:val="right"/>
              <w:rPr>
                <w:sz w:val="16"/>
                <w:szCs w:val="16"/>
              </w:rPr>
            </w:pPr>
            <w:r>
              <w:rPr>
                <w:sz w:val="16"/>
                <w:szCs w:val="16"/>
              </w:rPr>
              <w:t>16.</w:t>
            </w:r>
            <w:r w:rsidRPr="008B3C9A">
              <w:rPr>
                <w:sz w:val="16"/>
                <w:szCs w:val="16"/>
              </w:rPr>
              <w:t>08</w:t>
            </w:r>
          </w:p>
        </w:tc>
        <w:tc>
          <w:tcPr>
            <w:tcW w:w="936" w:type="dxa"/>
          </w:tcPr>
          <w:p w:rsidR="008B3C9A" w:rsidRPr="008B3C9A" w:rsidRDefault="008B3C9A" w:rsidP="008B3C9A">
            <w:pPr>
              <w:jc w:val="right"/>
              <w:rPr>
                <w:sz w:val="16"/>
                <w:szCs w:val="16"/>
              </w:rPr>
            </w:pPr>
            <w:r>
              <w:rPr>
                <w:sz w:val="16"/>
                <w:szCs w:val="16"/>
              </w:rPr>
              <w:t>48.</w:t>
            </w:r>
            <w:r w:rsidRPr="008B3C9A">
              <w:rPr>
                <w:sz w:val="16"/>
                <w:szCs w:val="16"/>
              </w:rPr>
              <w:t>63</w:t>
            </w:r>
          </w:p>
        </w:tc>
        <w:tc>
          <w:tcPr>
            <w:tcW w:w="936" w:type="dxa"/>
          </w:tcPr>
          <w:p w:rsidR="008B3C9A" w:rsidRPr="008B3C9A" w:rsidRDefault="008B3C9A" w:rsidP="008B3C9A">
            <w:pPr>
              <w:jc w:val="right"/>
              <w:rPr>
                <w:sz w:val="16"/>
                <w:szCs w:val="16"/>
              </w:rPr>
            </w:pPr>
            <w:r>
              <w:rPr>
                <w:sz w:val="16"/>
                <w:szCs w:val="16"/>
              </w:rPr>
              <w:t>19.</w:t>
            </w:r>
            <w:r w:rsidRPr="008B3C9A">
              <w:rPr>
                <w:sz w:val="16"/>
                <w:szCs w:val="16"/>
              </w:rPr>
              <w:t>21</w:t>
            </w:r>
          </w:p>
        </w:tc>
        <w:tc>
          <w:tcPr>
            <w:tcW w:w="936" w:type="dxa"/>
          </w:tcPr>
          <w:p w:rsidR="008B3C9A" w:rsidRPr="008B3C9A" w:rsidRDefault="008B3C9A" w:rsidP="008B3C9A">
            <w:pPr>
              <w:jc w:val="right"/>
              <w:rPr>
                <w:sz w:val="16"/>
                <w:szCs w:val="16"/>
              </w:rPr>
            </w:pPr>
            <w:r>
              <w:rPr>
                <w:sz w:val="16"/>
                <w:szCs w:val="16"/>
              </w:rPr>
              <w:t>66.</w:t>
            </w:r>
            <w:r w:rsidRPr="008B3C9A">
              <w:rPr>
                <w:sz w:val="16"/>
                <w:szCs w:val="16"/>
              </w:rPr>
              <w:t>62</w:t>
            </w:r>
          </w:p>
        </w:tc>
      </w:tr>
      <w:tr w:rsidR="008B3C9A" w:rsidRPr="008B3C9A" w:rsidTr="008B3C9A">
        <w:trPr>
          <w:jc w:val="center"/>
        </w:trPr>
        <w:tc>
          <w:tcPr>
            <w:tcW w:w="1505" w:type="dxa"/>
          </w:tcPr>
          <w:p w:rsidR="008B3C9A" w:rsidRPr="008B3C9A" w:rsidRDefault="008B3C9A" w:rsidP="008B3C9A">
            <w:pPr>
              <w:jc w:val="center"/>
              <w:rPr>
                <w:sz w:val="16"/>
                <w:szCs w:val="16"/>
              </w:rPr>
            </w:pPr>
            <w:r w:rsidRPr="008B3C9A">
              <w:rPr>
                <w:sz w:val="16"/>
                <w:szCs w:val="16"/>
              </w:rPr>
              <w:t>3</w:t>
            </w:r>
          </w:p>
        </w:tc>
        <w:tc>
          <w:tcPr>
            <w:tcW w:w="692" w:type="dxa"/>
          </w:tcPr>
          <w:p w:rsidR="008B3C9A" w:rsidRPr="008B3C9A" w:rsidRDefault="008B3C9A" w:rsidP="008B3C9A">
            <w:pPr>
              <w:jc w:val="right"/>
              <w:rPr>
                <w:sz w:val="16"/>
                <w:szCs w:val="16"/>
              </w:rPr>
            </w:pPr>
            <w:r>
              <w:rPr>
                <w:sz w:val="16"/>
                <w:szCs w:val="16"/>
              </w:rPr>
              <w:t>26.</w:t>
            </w:r>
            <w:r w:rsidRPr="008B3C9A">
              <w:rPr>
                <w:sz w:val="16"/>
                <w:szCs w:val="16"/>
              </w:rPr>
              <w:t>25</w:t>
            </w:r>
          </w:p>
        </w:tc>
        <w:tc>
          <w:tcPr>
            <w:tcW w:w="856" w:type="dxa"/>
          </w:tcPr>
          <w:p w:rsidR="008B3C9A" w:rsidRPr="008B3C9A" w:rsidRDefault="008B3C9A" w:rsidP="008B3C9A">
            <w:pPr>
              <w:jc w:val="right"/>
              <w:rPr>
                <w:sz w:val="16"/>
                <w:szCs w:val="16"/>
              </w:rPr>
            </w:pPr>
            <w:r>
              <w:rPr>
                <w:sz w:val="16"/>
                <w:szCs w:val="16"/>
              </w:rPr>
              <w:t>84.</w:t>
            </w:r>
            <w:r w:rsidRPr="008B3C9A">
              <w:rPr>
                <w:sz w:val="16"/>
                <w:szCs w:val="16"/>
              </w:rPr>
              <w:t>18</w:t>
            </w:r>
          </w:p>
        </w:tc>
        <w:tc>
          <w:tcPr>
            <w:tcW w:w="936" w:type="dxa"/>
          </w:tcPr>
          <w:p w:rsidR="008B3C9A" w:rsidRPr="008B3C9A" w:rsidRDefault="008B3C9A" w:rsidP="008B3C9A">
            <w:pPr>
              <w:jc w:val="right"/>
              <w:rPr>
                <w:sz w:val="16"/>
                <w:szCs w:val="16"/>
              </w:rPr>
            </w:pPr>
            <w:r>
              <w:rPr>
                <w:sz w:val="16"/>
                <w:szCs w:val="16"/>
              </w:rPr>
              <w:t>9.</w:t>
            </w:r>
            <w:r w:rsidRPr="008B3C9A">
              <w:rPr>
                <w:sz w:val="16"/>
                <w:szCs w:val="16"/>
              </w:rPr>
              <w:t>41</w:t>
            </w:r>
          </w:p>
        </w:tc>
        <w:tc>
          <w:tcPr>
            <w:tcW w:w="936" w:type="dxa"/>
          </w:tcPr>
          <w:p w:rsidR="008B3C9A" w:rsidRPr="008B3C9A" w:rsidRDefault="008B3C9A" w:rsidP="008B3C9A">
            <w:pPr>
              <w:jc w:val="right"/>
              <w:rPr>
                <w:sz w:val="16"/>
                <w:szCs w:val="16"/>
              </w:rPr>
            </w:pPr>
            <w:r>
              <w:rPr>
                <w:sz w:val="16"/>
                <w:szCs w:val="16"/>
              </w:rPr>
              <w:t>17.</w:t>
            </w:r>
            <w:r w:rsidRPr="008B3C9A">
              <w:rPr>
                <w:sz w:val="16"/>
                <w:szCs w:val="16"/>
              </w:rPr>
              <w:t>60</w:t>
            </w:r>
          </w:p>
        </w:tc>
        <w:tc>
          <w:tcPr>
            <w:tcW w:w="936" w:type="dxa"/>
          </w:tcPr>
          <w:p w:rsidR="008B3C9A" w:rsidRPr="008B3C9A" w:rsidRDefault="008B3C9A" w:rsidP="008B3C9A">
            <w:pPr>
              <w:jc w:val="right"/>
              <w:rPr>
                <w:sz w:val="16"/>
                <w:szCs w:val="16"/>
              </w:rPr>
            </w:pPr>
            <w:r>
              <w:rPr>
                <w:sz w:val="16"/>
                <w:szCs w:val="16"/>
              </w:rPr>
              <w:t>57.</w:t>
            </w:r>
            <w:r w:rsidRPr="008B3C9A">
              <w:rPr>
                <w:sz w:val="16"/>
                <w:szCs w:val="16"/>
              </w:rPr>
              <w:t>64</w:t>
            </w:r>
          </w:p>
        </w:tc>
        <w:tc>
          <w:tcPr>
            <w:tcW w:w="936" w:type="dxa"/>
          </w:tcPr>
          <w:p w:rsidR="008B3C9A" w:rsidRPr="008B3C9A" w:rsidRDefault="008B3C9A" w:rsidP="008B3C9A">
            <w:pPr>
              <w:jc w:val="right"/>
              <w:rPr>
                <w:sz w:val="16"/>
                <w:szCs w:val="16"/>
              </w:rPr>
            </w:pPr>
            <w:r>
              <w:rPr>
                <w:sz w:val="16"/>
                <w:szCs w:val="16"/>
              </w:rPr>
              <w:t>81.</w:t>
            </w:r>
            <w:r w:rsidRPr="008B3C9A">
              <w:rPr>
                <w:sz w:val="16"/>
                <w:szCs w:val="16"/>
              </w:rPr>
              <w:t>97</w:t>
            </w:r>
          </w:p>
        </w:tc>
      </w:tr>
      <w:tr w:rsidR="008B3C9A" w:rsidRPr="008B3C9A" w:rsidTr="008B3C9A">
        <w:trPr>
          <w:jc w:val="center"/>
        </w:trPr>
        <w:tc>
          <w:tcPr>
            <w:tcW w:w="1505" w:type="dxa"/>
          </w:tcPr>
          <w:p w:rsidR="008B3C9A" w:rsidRPr="008B3C9A" w:rsidRDefault="008B3C9A" w:rsidP="008B3C9A">
            <w:pPr>
              <w:jc w:val="center"/>
              <w:rPr>
                <w:sz w:val="16"/>
                <w:szCs w:val="16"/>
              </w:rPr>
            </w:pPr>
            <w:r w:rsidRPr="008B3C9A">
              <w:rPr>
                <w:sz w:val="16"/>
                <w:szCs w:val="16"/>
              </w:rPr>
              <w:t>4</w:t>
            </w:r>
          </w:p>
        </w:tc>
        <w:tc>
          <w:tcPr>
            <w:tcW w:w="692" w:type="dxa"/>
          </w:tcPr>
          <w:p w:rsidR="008B3C9A" w:rsidRPr="008B3C9A" w:rsidRDefault="008B3C9A" w:rsidP="008B3C9A">
            <w:pPr>
              <w:jc w:val="right"/>
              <w:rPr>
                <w:sz w:val="16"/>
                <w:szCs w:val="16"/>
              </w:rPr>
            </w:pPr>
            <w:r>
              <w:rPr>
                <w:sz w:val="16"/>
                <w:szCs w:val="16"/>
              </w:rPr>
              <w:t>71.</w:t>
            </w:r>
            <w:r w:rsidRPr="008B3C9A">
              <w:rPr>
                <w:sz w:val="16"/>
                <w:szCs w:val="16"/>
              </w:rPr>
              <w:t>76</w:t>
            </w:r>
          </w:p>
        </w:tc>
        <w:tc>
          <w:tcPr>
            <w:tcW w:w="856" w:type="dxa"/>
          </w:tcPr>
          <w:p w:rsidR="008B3C9A" w:rsidRPr="008B3C9A" w:rsidRDefault="008B3C9A" w:rsidP="008B3C9A">
            <w:pPr>
              <w:jc w:val="right"/>
              <w:rPr>
                <w:sz w:val="16"/>
                <w:szCs w:val="16"/>
              </w:rPr>
            </w:pPr>
            <w:r>
              <w:rPr>
                <w:sz w:val="16"/>
                <w:szCs w:val="16"/>
              </w:rPr>
              <w:t>3.</w:t>
            </w:r>
            <w:r w:rsidRPr="008B3C9A">
              <w:rPr>
                <w:sz w:val="16"/>
                <w:szCs w:val="16"/>
              </w:rPr>
              <w:t>53</w:t>
            </w:r>
          </w:p>
        </w:tc>
        <w:tc>
          <w:tcPr>
            <w:tcW w:w="936" w:type="dxa"/>
          </w:tcPr>
          <w:p w:rsidR="008B3C9A" w:rsidRPr="008B3C9A" w:rsidRDefault="008B3C9A" w:rsidP="008B3C9A">
            <w:pPr>
              <w:jc w:val="right"/>
              <w:rPr>
                <w:sz w:val="16"/>
                <w:szCs w:val="16"/>
              </w:rPr>
            </w:pPr>
            <w:r>
              <w:rPr>
                <w:sz w:val="16"/>
                <w:szCs w:val="16"/>
              </w:rPr>
              <w:t>82.</w:t>
            </w:r>
            <w:r w:rsidRPr="008B3C9A">
              <w:rPr>
                <w:sz w:val="16"/>
                <w:szCs w:val="16"/>
              </w:rPr>
              <w:t>74</w:t>
            </w:r>
          </w:p>
        </w:tc>
        <w:tc>
          <w:tcPr>
            <w:tcW w:w="936" w:type="dxa"/>
          </w:tcPr>
          <w:p w:rsidR="008B3C9A" w:rsidRPr="008B3C9A" w:rsidRDefault="008B3C9A" w:rsidP="008B3C9A">
            <w:pPr>
              <w:jc w:val="right"/>
              <w:rPr>
                <w:sz w:val="16"/>
                <w:szCs w:val="16"/>
              </w:rPr>
            </w:pPr>
            <w:r>
              <w:rPr>
                <w:sz w:val="16"/>
                <w:szCs w:val="16"/>
              </w:rPr>
              <w:t>89.</w:t>
            </w:r>
            <w:r w:rsidRPr="008B3C9A">
              <w:rPr>
                <w:sz w:val="16"/>
                <w:szCs w:val="16"/>
              </w:rPr>
              <w:t>08</w:t>
            </w:r>
          </w:p>
        </w:tc>
        <w:tc>
          <w:tcPr>
            <w:tcW w:w="936" w:type="dxa"/>
          </w:tcPr>
          <w:p w:rsidR="008B3C9A" w:rsidRPr="008B3C9A" w:rsidRDefault="008B3C9A" w:rsidP="008B3C9A">
            <w:pPr>
              <w:jc w:val="right"/>
              <w:rPr>
                <w:sz w:val="16"/>
                <w:szCs w:val="16"/>
              </w:rPr>
            </w:pPr>
            <w:r>
              <w:rPr>
                <w:sz w:val="16"/>
                <w:szCs w:val="16"/>
              </w:rPr>
              <w:t>85.</w:t>
            </w:r>
            <w:r w:rsidRPr="008B3C9A">
              <w:rPr>
                <w:sz w:val="16"/>
                <w:szCs w:val="16"/>
              </w:rPr>
              <w:t>58</w:t>
            </w:r>
          </w:p>
        </w:tc>
        <w:tc>
          <w:tcPr>
            <w:tcW w:w="936" w:type="dxa"/>
          </w:tcPr>
          <w:p w:rsidR="008B3C9A" w:rsidRPr="008B3C9A" w:rsidRDefault="008B3C9A" w:rsidP="008B3C9A">
            <w:pPr>
              <w:jc w:val="right"/>
              <w:rPr>
                <w:sz w:val="16"/>
                <w:szCs w:val="16"/>
              </w:rPr>
            </w:pPr>
            <w:r>
              <w:rPr>
                <w:sz w:val="16"/>
                <w:szCs w:val="16"/>
              </w:rPr>
              <w:t>37.</w:t>
            </w:r>
            <w:r w:rsidRPr="008B3C9A">
              <w:rPr>
                <w:sz w:val="16"/>
                <w:szCs w:val="16"/>
              </w:rPr>
              <w:t>17</w:t>
            </w:r>
          </w:p>
        </w:tc>
      </w:tr>
      <w:tr w:rsidR="008B3C9A" w:rsidRPr="008B3C9A" w:rsidTr="008B3C9A">
        <w:trPr>
          <w:jc w:val="center"/>
        </w:trPr>
        <w:tc>
          <w:tcPr>
            <w:tcW w:w="1505" w:type="dxa"/>
          </w:tcPr>
          <w:p w:rsidR="008B3C9A" w:rsidRPr="008B3C9A" w:rsidRDefault="008B3C9A" w:rsidP="008B3C9A">
            <w:pPr>
              <w:jc w:val="center"/>
              <w:rPr>
                <w:sz w:val="16"/>
                <w:szCs w:val="16"/>
              </w:rPr>
            </w:pPr>
            <w:r w:rsidRPr="008B3C9A">
              <w:rPr>
                <w:sz w:val="16"/>
                <w:szCs w:val="16"/>
              </w:rPr>
              <w:t>5</w:t>
            </w:r>
          </w:p>
        </w:tc>
        <w:tc>
          <w:tcPr>
            <w:tcW w:w="692" w:type="dxa"/>
          </w:tcPr>
          <w:p w:rsidR="008B3C9A" w:rsidRPr="008B3C9A" w:rsidRDefault="008B3C9A" w:rsidP="008B3C9A">
            <w:pPr>
              <w:jc w:val="right"/>
              <w:rPr>
                <w:sz w:val="16"/>
                <w:szCs w:val="16"/>
              </w:rPr>
            </w:pPr>
            <w:r>
              <w:rPr>
                <w:sz w:val="16"/>
                <w:szCs w:val="16"/>
              </w:rPr>
              <w:t>17.</w:t>
            </w:r>
            <w:r w:rsidRPr="008B3C9A">
              <w:rPr>
                <w:sz w:val="16"/>
                <w:szCs w:val="16"/>
              </w:rPr>
              <w:t>25</w:t>
            </w:r>
          </w:p>
        </w:tc>
        <w:tc>
          <w:tcPr>
            <w:tcW w:w="856" w:type="dxa"/>
          </w:tcPr>
          <w:p w:rsidR="008B3C9A" w:rsidRPr="008B3C9A" w:rsidRDefault="008B3C9A" w:rsidP="008B3C9A">
            <w:pPr>
              <w:jc w:val="right"/>
              <w:rPr>
                <w:sz w:val="16"/>
                <w:szCs w:val="16"/>
              </w:rPr>
            </w:pPr>
            <w:r>
              <w:rPr>
                <w:sz w:val="16"/>
                <w:szCs w:val="16"/>
              </w:rPr>
              <w:t>53.</w:t>
            </w:r>
            <w:r w:rsidRPr="008B3C9A">
              <w:rPr>
                <w:sz w:val="16"/>
                <w:szCs w:val="16"/>
              </w:rPr>
              <w:t>55</w:t>
            </w:r>
          </w:p>
        </w:tc>
        <w:tc>
          <w:tcPr>
            <w:tcW w:w="936" w:type="dxa"/>
          </w:tcPr>
          <w:p w:rsidR="008B3C9A" w:rsidRPr="008B3C9A" w:rsidRDefault="008B3C9A" w:rsidP="008B3C9A">
            <w:pPr>
              <w:jc w:val="right"/>
              <w:rPr>
                <w:sz w:val="16"/>
                <w:szCs w:val="16"/>
              </w:rPr>
            </w:pPr>
            <w:r>
              <w:rPr>
                <w:sz w:val="16"/>
                <w:szCs w:val="16"/>
              </w:rPr>
              <w:t>95.</w:t>
            </w:r>
            <w:r w:rsidRPr="008B3C9A">
              <w:rPr>
                <w:sz w:val="16"/>
                <w:szCs w:val="16"/>
              </w:rPr>
              <w:t>56</w:t>
            </w:r>
          </w:p>
        </w:tc>
        <w:tc>
          <w:tcPr>
            <w:tcW w:w="936" w:type="dxa"/>
          </w:tcPr>
          <w:p w:rsidR="008B3C9A" w:rsidRPr="008B3C9A" w:rsidRDefault="008B3C9A" w:rsidP="008B3C9A">
            <w:pPr>
              <w:jc w:val="right"/>
              <w:rPr>
                <w:sz w:val="16"/>
                <w:szCs w:val="16"/>
              </w:rPr>
            </w:pPr>
            <w:r>
              <w:rPr>
                <w:sz w:val="16"/>
                <w:szCs w:val="16"/>
              </w:rPr>
              <w:t>78.</w:t>
            </w:r>
            <w:r w:rsidRPr="008B3C9A">
              <w:rPr>
                <w:sz w:val="16"/>
                <w:szCs w:val="16"/>
              </w:rPr>
              <w:t>33</w:t>
            </w:r>
          </w:p>
        </w:tc>
        <w:tc>
          <w:tcPr>
            <w:tcW w:w="936" w:type="dxa"/>
          </w:tcPr>
          <w:p w:rsidR="008B3C9A" w:rsidRPr="008B3C9A" w:rsidRDefault="008B3C9A" w:rsidP="008B3C9A">
            <w:pPr>
              <w:jc w:val="right"/>
              <w:rPr>
                <w:sz w:val="16"/>
                <w:szCs w:val="16"/>
              </w:rPr>
            </w:pPr>
            <w:r>
              <w:rPr>
                <w:sz w:val="16"/>
                <w:szCs w:val="16"/>
              </w:rPr>
              <w:t>93.</w:t>
            </w:r>
            <w:r w:rsidRPr="008B3C9A">
              <w:rPr>
                <w:sz w:val="16"/>
                <w:szCs w:val="16"/>
              </w:rPr>
              <w:t>72</w:t>
            </w:r>
          </w:p>
        </w:tc>
        <w:tc>
          <w:tcPr>
            <w:tcW w:w="936" w:type="dxa"/>
          </w:tcPr>
          <w:p w:rsidR="008B3C9A" w:rsidRPr="008B3C9A" w:rsidRDefault="008B3C9A" w:rsidP="008B3C9A">
            <w:pPr>
              <w:jc w:val="right"/>
              <w:rPr>
                <w:sz w:val="16"/>
                <w:szCs w:val="16"/>
              </w:rPr>
            </w:pPr>
            <w:r>
              <w:rPr>
                <w:sz w:val="16"/>
                <w:szCs w:val="16"/>
              </w:rPr>
              <w:t>96.</w:t>
            </w:r>
            <w:r w:rsidRPr="008B3C9A">
              <w:rPr>
                <w:sz w:val="16"/>
                <w:szCs w:val="16"/>
              </w:rPr>
              <w:t>08</w:t>
            </w:r>
          </w:p>
        </w:tc>
      </w:tr>
      <w:tr w:rsidR="008B3C9A" w:rsidRPr="008B3C9A" w:rsidTr="008B3C9A">
        <w:trPr>
          <w:jc w:val="center"/>
        </w:trPr>
        <w:tc>
          <w:tcPr>
            <w:tcW w:w="1505" w:type="dxa"/>
          </w:tcPr>
          <w:p w:rsidR="008B3C9A" w:rsidRPr="008B3C9A" w:rsidRDefault="008B3C9A" w:rsidP="008B3C9A">
            <w:pPr>
              <w:jc w:val="center"/>
              <w:rPr>
                <w:sz w:val="16"/>
                <w:szCs w:val="16"/>
              </w:rPr>
            </w:pPr>
            <w:r w:rsidRPr="008B3C9A">
              <w:rPr>
                <w:sz w:val="16"/>
                <w:szCs w:val="16"/>
              </w:rPr>
              <w:t>6</w:t>
            </w:r>
          </w:p>
        </w:tc>
        <w:tc>
          <w:tcPr>
            <w:tcW w:w="692" w:type="dxa"/>
          </w:tcPr>
          <w:p w:rsidR="008B3C9A" w:rsidRPr="008B3C9A" w:rsidRDefault="008B3C9A" w:rsidP="008B3C9A">
            <w:pPr>
              <w:jc w:val="right"/>
              <w:rPr>
                <w:sz w:val="16"/>
                <w:szCs w:val="16"/>
              </w:rPr>
            </w:pPr>
            <w:r>
              <w:rPr>
                <w:sz w:val="16"/>
                <w:szCs w:val="16"/>
              </w:rPr>
              <w:t>89.</w:t>
            </w:r>
            <w:r w:rsidRPr="008B3C9A">
              <w:rPr>
                <w:sz w:val="16"/>
                <w:szCs w:val="16"/>
              </w:rPr>
              <w:t>29</w:t>
            </w:r>
          </w:p>
        </w:tc>
        <w:tc>
          <w:tcPr>
            <w:tcW w:w="856" w:type="dxa"/>
          </w:tcPr>
          <w:p w:rsidR="008B3C9A" w:rsidRPr="008B3C9A" w:rsidRDefault="008B3C9A" w:rsidP="008B3C9A">
            <w:pPr>
              <w:jc w:val="right"/>
              <w:rPr>
                <w:sz w:val="16"/>
                <w:szCs w:val="16"/>
              </w:rPr>
            </w:pPr>
            <w:r>
              <w:rPr>
                <w:sz w:val="16"/>
                <w:szCs w:val="16"/>
              </w:rPr>
              <w:t>61.</w:t>
            </w:r>
            <w:r w:rsidRPr="008B3C9A">
              <w:rPr>
                <w:sz w:val="16"/>
                <w:szCs w:val="16"/>
              </w:rPr>
              <w:t>51</w:t>
            </w:r>
          </w:p>
        </w:tc>
        <w:tc>
          <w:tcPr>
            <w:tcW w:w="936" w:type="dxa"/>
          </w:tcPr>
          <w:p w:rsidR="008B3C9A" w:rsidRPr="008B3C9A" w:rsidRDefault="008B3C9A" w:rsidP="008B3C9A">
            <w:pPr>
              <w:jc w:val="right"/>
              <w:rPr>
                <w:sz w:val="16"/>
                <w:szCs w:val="16"/>
              </w:rPr>
            </w:pPr>
            <w:r>
              <w:rPr>
                <w:sz w:val="16"/>
                <w:szCs w:val="16"/>
              </w:rPr>
              <w:t>99.</w:t>
            </w:r>
            <w:r w:rsidRPr="008B3C9A">
              <w:rPr>
                <w:sz w:val="16"/>
                <w:szCs w:val="16"/>
              </w:rPr>
              <w:t>12</w:t>
            </w:r>
          </w:p>
        </w:tc>
        <w:tc>
          <w:tcPr>
            <w:tcW w:w="936" w:type="dxa"/>
          </w:tcPr>
          <w:p w:rsidR="008B3C9A" w:rsidRPr="008B3C9A" w:rsidRDefault="008B3C9A" w:rsidP="008B3C9A">
            <w:pPr>
              <w:jc w:val="right"/>
              <w:rPr>
                <w:sz w:val="16"/>
                <w:szCs w:val="16"/>
              </w:rPr>
            </w:pPr>
            <w:r>
              <w:rPr>
                <w:sz w:val="16"/>
                <w:szCs w:val="16"/>
              </w:rPr>
              <w:t>97.</w:t>
            </w:r>
            <w:r w:rsidRPr="008B3C9A">
              <w:rPr>
                <w:sz w:val="16"/>
                <w:szCs w:val="16"/>
              </w:rPr>
              <w:t>54</w:t>
            </w:r>
          </w:p>
        </w:tc>
        <w:tc>
          <w:tcPr>
            <w:tcW w:w="936" w:type="dxa"/>
          </w:tcPr>
          <w:p w:rsidR="008B3C9A" w:rsidRPr="008B3C9A" w:rsidRDefault="008B3C9A" w:rsidP="008B3C9A">
            <w:pPr>
              <w:jc w:val="right"/>
              <w:rPr>
                <w:sz w:val="16"/>
                <w:szCs w:val="16"/>
              </w:rPr>
            </w:pPr>
            <w:r>
              <w:rPr>
                <w:sz w:val="16"/>
                <w:szCs w:val="16"/>
              </w:rPr>
              <w:t>90.</w:t>
            </w:r>
            <w:r w:rsidRPr="008B3C9A">
              <w:rPr>
                <w:sz w:val="16"/>
                <w:szCs w:val="16"/>
              </w:rPr>
              <w:t>58</w:t>
            </w:r>
          </w:p>
        </w:tc>
        <w:tc>
          <w:tcPr>
            <w:tcW w:w="936" w:type="dxa"/>
          </w:tcPr>
          <w:p w:rsidR="008B3C9A" w:rsidRPr="008B3C9A" w:rsidRDefault="008B3C9A" w:rsidP="008B3C9A">
            <w:pPr>
              <w:jc w:val="right"/>
              <w:rPr>
                <w:sz w:val="16"/>
                <w:szCs w:val="16"/>
              </w:rPr>
            </w:pPr>
            <w:r>
              <w:rPr>
                <w:sz w:val="16"/>
                <w:szCs w:val="16"/>
              </w:rPr>
              <w:t>84.</w:t>
            </w:r>
            <w:r w:rsidRPr="008B3C9A">
              <w:rPr>
                <w:sz w:val="16"/>
                <w:szCs w:val="16"/>
              </w:rPr>
              <w:t>34</w:t>
            </w:r>
          </w:p>
        </w:tc>
      </w:tr>
      <w:tr w:rsidR="008B3C9A" w:rsidRPr="008B3C9A" w:rsidTr="008B3C9A">
        <w:trPr>
          <w:jc w:val="center"/>
        </w:trPr>
        <w:tc>
          <w:tcPr>
            <w:tcW w:w="1505" w:type="dxa"/>
          </w:tcPr>
          <w:p w:rsidR="008B3C9A" w:rsidRPr="008B3C9A" w:rsidRDefault="008B3C9A" w:rsidP="008B3C9A">
            <w:pPr>
              <w:jc w:val="center"/>
              <w:rPr>
                <w:sz w:val="16"/>
                <w:szCs w:val="16"/>
              </w:rPr>
            </w:pPr>
            <w:r w:rsidRPr="008B3C9A">
              <w:rPr>
                <w:sz w:val="16"/>
                <w:szCs w:val="16"/>
              </w:rPr>
              <w:t>7</w:t>
            </w:r>
          </w:p>
        </w:tc>
        <w:tc>
          <w:tcPr>
            <w:tcW w:w="692" w:type="dxa"/>
          </w:tcPr>
          <w:p w:rsidR="008B3C9A" w:rsidRPr="008B3C9A" w:rsidRDefault="008B3C9A" w:rsidP="008B3C9A">
            <w:pPr>
              <w:jc w:val="right"/>
              <w:rPr>
                <w:sz w:val="16"/>
                <w:szCs w:val="16"/>
              </w:rPr>
            </w:pPr>
            <w:r>
              <w:rPr>
                <w:sz w:val="16"/>
                <w:szCs w:val="16"/>
              </w:rPr>
              <w:t>23.</w:t>
            </w:r>
            <w:r w:rsidRPr="008B3C9A">
              <w:rPr>
                <w:sz w:val="16"/>
                <w:szCs w:val="16"/>
              </w:rPr>
              <w:t>52</w:t>
            </w:r>
          </w:p>
        </w:tc>
        <w:tc>
          <w:tcPr>
            <w:tcW w:w="856" w:type="dxa"/>
          </w:tcPr>
          <w:p w:rsidR="008B3C9A" w:rsidRPr="008B3C9A" w:rsidRDefault="008B3C9A" w:rsidP="008B3C9A">
            <w:pPr>
              <w:jc w:val="right"/>
              <w:rPr>
                <w:sz w:val="16"/>
                <w:szCs w:val="16"/>
              </w:rPr>
            </w:pPr>
            <w:r>
              <w:rPr>
                <w:sz w:val="16"/>
                <w:szCs w:val="16"/>
              </w:rPr>
              <w:t>34.</w:t>
            </w:r>
            <w:r w:rsidRPr="008B3C9A">
              <w:rPr>
                <w:sz w:val="16"/>
                <w:szCs w:val="16"/>
              </w:rPr>
              <w:t>98</w:t>
            </w:r>
          </w:p>
        </w:tc>
        <w:tc>
          <w:tcPr>
            <w:tcW w:w="936" w:type="dxa"/>
          </w:tcPr>
          <w:p w:rsidR="008B3C9A" w:rsidRPr="008B3C9A" w:rsidRDefault="008B3C9A" w:rsidP="008B3C9A">
            <w:pPr>
              <w:jc w:val="right"/>
              <w:rPr>
                <w:sz w:val="16"/>
                <w:szCs w:val="16"/>
              </w:rPr>
            </w:pPr>
            <w:r>
              <w:rPr>
                <w:sz w:val="16"/>
                <w:szCs w:val="16"/>
              </w:rPr>
              <w:t>87.</w:t>
            </w:r>
            <w:r w:rsidRPr="008B3C9A">
              <w:rPr>
                <w:sz w:val="16"/>
                <w:szCs w:val="16"/>
              </w:rPr>
              <w:t>84</w:t>
            </w:r>
          </w:p>
        </w:tc>
        <w:tc>
          <w:tcPr>
            <w:tcW w:w="936" w:type="dxa"/>
          </w:tcPr>
          <w:p w:rsidR="008B3C9A" w:rsidRPr="008B3C9A" w:rsidRDefault="008B3C9A" w:rsidP="008B3C9A">
            <w:pPr>
              <w:jc w:val="right"/>
              <w:rPr>
                <w:sz w:val="16"/>
                <w:szCs w:val="16"/>
              </w:rPr>
            </w:pPr>
            <w:r>
              <w:rPr>
                <w:sz w:val="16"/>
                <w:szCs w:val="16"/>
              </w:rPr>
              <w:t>85.</w:t>
            </w:r>
            <w:r w:rsidRPr="008B3C9A">
              <w:rPr>
                <w:sz w:val="16"/>
                <w:szCs w:val="16"/>
              </w:rPr>
              <w:t>88</w:t>
            </w:r>
          </w:p>
        </w:tc>
        <w:tc>
          <w:tcPr>
            <w:tcW w:w="936" w:type="dxa"/>
          </w:tcPr>
          <w:p w:rsidR="008B3C9A" w:rsidRPr="008B3C9A" w:rsidRDefault="008B3C9A" w:rsidP="008B3C9A">
            <w:pPr>
              <w:jc w:val="right"/>
              <w:rPr>
                <w:sz w:val="16"/>
                <w:szCs w:val="16"/>
              </w:rPr>
            </w:pPr>
            <w:r>
              <w:rPr>
                <w:sz w:val="16"/>
                <w:szCs w:val="16"/>
              </w:rPr>
              <w:t>99.</w:t>
            </w:r>
            <w:r w:rsidRPr="008B3C9A">
              <w:rPr>
                <w:sz w:val="16"/>
                <w:szCs w:val="16"/>
              </w:rPr>
              <w:t>78</w:t>
            </w:r>
          </w:p>
        </w:tc>
        <w:tc>
          <w:tcPr>
            <w:tcW w:w="936" w:type="dxa"/>
          </w:tcPr>
          <w:p w:rsidR="008B3C9A" w:rsidRPr="008B3C9A" w:rsidRDefault="008B3C9A" w:rsidP="008B3C9A">
            <w:pPr>
              <w:jc w:val="right"/>
              <w:rPr>
                <w:sz w:val="16"/>
                <w:szCs w:val="16"/>
              </w:rPr>
            </w:pPr>
            <w:r>
              <w:rPr>
                <w:sz w:val="16"/>
                <w:szCs w:val="16"/>
              </w:rPr>
              <w:t>84.</w:t>
            </w:r>
            <w:r w:rsidRPr="008B3C9A">
              <w:rPr>
                <w:sz w:val="16"/>
                <w:szCs w:val="16"/>
              </w:rPr>
              <w:t>70</w:t>
            </w:r>
          </w:p>
        </w:tc>
      </w:tr>
      <w:tr w:rsidR="008B3C9A" w:rsidRPr="008B3C9A" w:rsidTr="008B3C9A">
        <w:trPr>
          <w:jc w:val="center"/>
        </w:trPr>
        <w:tc>
          <w:tcPr>
            <w:tcW w:w="1505" w:type="dxa"/>
          </w:tcPr>
          <w:p w:rsidR="008B3C9A" w:rsidRPr="008B3C9A" w:rsidRDefault="008B3C9A" w:rsidP="008B3C9A">
            <w:pPr>
              <w:jc w:val="center"/>
              <w:rPr>
                <w:sz w:val="16"/>
                <w:szCs w:val="16"/>
              </w:rPr>
            </w:pPr>
            <w:r w:rsidRPr="008B3C9A">
              <w:rPr>
                <w:sz w:val="16"/>
                <w:szCs w:val="16"/>
              </w:rPr>
              <w:t>8</w:t>
            </w:r>
          </w:p>
        </w:tc>
        <w:tc>
          <w:tcPr>
            <w:tcW w:w="692" w:type="dxa"/>
          </w:tcPr>
          <w:p w:rsidR="008B3C9A" w:rsidRPr="008B3C9A" w:rsidRDefault="008B3C9A" w:rsidP="008B3C9A">
            <w:pPr>
              <w:jc w:val="right"/>
              <w:rPr>
                <w:sz w:val="16"/>
                <w:szCs w:val="16"/>
              </w:rPr>
            </w:pPr>
            <w:r>
              <w:rPr>
                <w:sz w:val="16"/>
                <w:szCs w:val="16"/>
              </w:rPr>
              <w:t>30.</w:t>
            </w:r>
            <w:r w:rsidRPr="008B3C9A">
              <w:rPr>
                <w:sz w:val="16"/>
                <w:szCs w:val="16"/>
              </w:rPr>
              <w:t>68</w:t>
            </w:r>
          </w:p>
        </w:tc>
        <w:tc>
          <w:tcPr>
            <w:tcW w:w="856" w:type="dxa"/>
          </w:tcPr>
          <w:p w:rsidR="008B3C9A" w:rsidRPr="008B3C9A" w:rsidRDefault="008B3C9A" w:rsidP="008B3C9A">
            <w:pPr>
              <w:jc w:val="right"/>
              <w:rPr>
                <w:sz w:val="16"/>
                <w:szCs w:val="16"/>
              </w:rPr>
            </w:pPr>
            <w:r>
              <w:rPr>
                <w:sz w:val="16"/>
                <w:szCs w:val="16"/>
              </w:rPr>
              <w:t>12.</w:t>
            </w:r>
            <w:r w:rsidRPr="008B3C9A">
              <w:rPr>
                <w:sz w:val="16"/>
                <w:szCs w:val="16"/>
              </w:rPr>
              <w:t>15</w:t>
            </w:r>
          </w:p>
        </w:tc>
        <w:tc>
          <w:tcPr>
            <w:tcW w:w="936" w:type="dxa"/>
          </w:tcPr>
          <w:p w:rsidR="008B3C9A" w:rsidRPr="008B3C9A" w:rsidRDefault="008B3C9A" w:rsidP="008B3C9A">
            <w:pPr>
              <w:jc w:val="right"/>
              <w:rPr>
                <w:sz w:val="16"/>
                <w:szCs w:val="16"/>
              </w:rPr>
            </w:pPr>
            <w:r>
              <w:rPr>
                <w:sz w:val="16"/>
                <w:szCs w:val="16"/>
              </w:rPr>
              <w:t>95.</w:t>
            </w:r>
            <w:r w:rsidRPr="008B3C9A">
              <w:rPr>
                <w:sz w:val="16"/>
                <w:szCs w:val="16"/>
              </w:rPr>
              <w:t>47</w:t>
            </w:r>
          </w:p>
        </w:tc>
        <w:tc>
          <w:tcPr>
            <w:tcW w:w="936" w:type="dxa"/>
          </w:tcPr>
          <w:p w:rsidR="008B3C9A" w:rsidRPr="008B3C9A" w:rsidRDefault="008B3C9A" w:rsidP="008B3C9A">
            <w:pPr>
              <w:jc w:val="right"/>
              <w:rPr>
                <w:sz w:val="16"/>
                <w:szCs w:val="16"/>
              </w:rPr>
            </w:pPr>
            <w:r>
              <w:rPr>
                <w:sz w:val="16"/>
                <w:szCs w:val="16"/>
              </w:rPr>
              <w:t>99.</w:t>
            </w:r>
            <w:r w:rsidRPr="008B3C9A">
              <w:rPr>
                <w:sz w:val="16"/>
                <w:szCs w:val="16"/>
              </w:rPr>
              <w:t>28</w:t>
            </w:r>
          </w:p>
        </w:tc>
        <w:tc>
          <w:tcPr>
            <w:tcW w:w="936" w:type="dxa"/>
          </w:tcPr>
          <w:p w:rsidR="008B3C9A" w:rsidRPr="008B3C9A" w:rsidRDefault="008B3C9A" w:rsidP="008B3C9A">
            <w:pPr>
              <w:jc w:val="right"/>
              <w:rPr>
                <w:sz w:val="16"/>
                <w:szCs w:val="16"/>
              </w:rPr>
            </w:pPr>
            <w:r>
              <w:rPr>
                <w:sz w:val="16"/>
                <w:szCs w:val="16"/>
              </w:rPr>
              <w:t>82.</w:t>
            </w:r>
            <w:r w:rsidRPr="008B3C9A">
              <w:rPr>
                <w:sz w:val="16"/>
                <w:szCs w:val="16"/>
              </w:rPr>
              <w:t>16</w:t>
            </w:r>
          </w:p>
        </w:tc>
        <w:tc>
          <w:tcPr>
            <w:tcW w:w="936" w:type="dxa"/>
          </w:tcPr>
          <w:p w:rsidR="008B3C9A" w:rsidRPr="008B3C9A" w:rsidRDefault="008B3C9A" w:rsidP="008B3C9A">
            <w:pPr>
              <w:jc w:val="right"/>
              <w:rPr>
                <w:sz w:val="16"/>
                <w:szCs w:val="16"/>
              </w:rPr>
            </w:pPr>
            <w:r>
              <w:rPr>
                <w:sz w:val="16"/>
                <w:szCs w:val="16"/>
              </w:rPr>
              <w:t>90.</w:t>
            </w:r>
            <w:r w:rsidRPr="008B3C9A">
              <w:rPr>
                <w:sz w:val="16"/>
                <w:szCs w:val="16"/>
              </w:rPr>
              <w:t>98</w:t>
            </w:r>
          </w:p>
        </w:tc>
      </w:tr>
      <w:tr w:rsidR="008B3C9A" w:rsidRPr="008B3C9A" w:rsidTr="008B3C9A">
        <w:trPr>
          <w:jc w:val="center"/>
        </w:trPr>
        <w:tc>
          <w:tcPr>
            <w:tcW w:w="1505" w:type="dxa"/>
          </w:tcPr>
          <w:p w:rsidR="008B3C9A" w:rsidRPr="008B3C9A" w:rsidRDefault="008B3C9A" w:rsidP="008B3C9A">
            <w:pPr>
              <w:jc w:val="center"/>
              <w:rPr>
                <w:sz w:val="16"/>
                <w:szCs w:val="16"/>
              </w:rPr>
            </w:pPr>
            <w:r w:rsidRPr="008B3C9A">
              <w:rPr>
                <w:sz w:val="16"/>
                <w:szCs w:val="16"/>
              </w:rPr>
              <w:t>9</w:t>
            </w:r>
          </w:p>
        </w:tc>
        <w:tc>
          <w:tcPr>
            <w:tcW w:w="692" w:type="dxa"/>
          </w:tcPr>
          <w:p w:rsidR="008B3C9A" w:rsidRPr="008B3C9A" w:rsidRDefault="008B3C9A" w:rsidP="008B3C9A">
            <w:pPr>
              <w:jc w:val="right"/>
              <w:rPr>
                <w:sz w:val="16"/>
                <w:szCs w:val="16"/>
              </w:rPr>
            </w:pPr>
            <w:r>
              <w:rPr>
                <w:sz w:val="16"/>
                <w:szCs w:val="16"/>
              </w:rPr>
              <w:t>63.</w:t>
            </w:r>
            <w:r w:rsidRPr="008B3C9A">
              <w:rPr>
                <w:sz w:val="16"/>
                <w:szCs w:val="16"/>
              </w:rPr>
              <w:t>92</w:t>
            </w:r>
          </w:p>
        </w:tc>
        <w:tc>
          <w:tcPr>
            <w:tcW w:w="856" w:type="dxa"/>
          </w:tcPr>
          <w:p w:rsidR="008B3C9A" w:rsidRPr="008B3C9A" w:rsidRDefault="008B3C9A" w:rsidP="008B3C9A">
            <w:pPr>
              <w:jc w:val="right"/>
              <w:rPr>
                <w:sz w:val="16"/>
                <w:szCs w:val="16"/>
              </w:rPr>
            </w:pPr>
            <w:r>
              <w:rPr>
                <w:sz w:val="16"/>
                <w:szCs w:val="16"/>
              </w:rPr>
              <w:t>98.</w:t>
            </w:r>
            <w:r w:rsidRPr="008B3C9A">
              <w:rPr>
                <w:sz w:val="16"/>
                <w:szCs w:val="16"/>
              </w:rPr>
              <w:t>12</w:t>
            </w:r>
          </w:p>
        </w:tc>
        <w:tc>
          <w:tcPr>
            <w:tcW w:w="936" w:type="dxa"/>
          </w:tcPr>
          <w:p w:rsidR="008B3C9A" w:rsidRPr="008B3C9A" w:rsidRDefault="008B3C9A" w:rsidP="008B3C9A">
            <w:pPr>
              <w:jc w:val="right"/>
              <w:rPr>
                <w:sz w:val="16"/>
                <w:szCs w:val="16"/>
              </w:rPr>
            </w:pPr>
            <w:r>
              <w:rPr>
                <w:sz w:val="16"/>
                <w:szCs w:val="16"/>
              </w:rPr>
              <w:t>96.</w:t>
            </w:r>
            <w:r w:rsidRPr="008B3C9A">
              <w:rPr>
                <w:sz w:val="16"/>
                <w:szCs w:val="16"/>
              </w:rPr>
              <w:t>71</w:t>
            </w:r>
          </w:p>
        </w:tc>
        <w:tc>
          <w:tcPr>
            <w:tcW w:w="936" w:type="dxa"/>
          </w:tcPr>
          <w:p w:rsidR="008B3C9A" w:rsidRPr="008B3C9A" w:rsidRDefault="008B3C9A" w:rsidP="008B3C9A">
            <w:pPr>
              <w:jc w:val="right"/>
              <w:rPr>
                <w:sz w:val="16"/>
                <w:szCs w:val="16"/>
              </w:rPr>
            </w:pPr>
            <w:r>
              <w:rPr>
                <w:sz w:val="16"/>
                <w:szCs w:val="16"/>
              </w:rPr>
              <w:t>70.</w:t>
            </w:r>
            <w:r w:rsidRPr="008B3C9A">
              <w:rPr>
                <w:sz w:val="16"/>
                <w:szCs w:val="16"/>
              </w:rPr>
              <w:t>21</w:t>
            </w:r>
          </w:p>
        </w:tc>
        <w:tc>
          <w:tcPr>
            <w:tcW w:w="936" w:type="dxa"/>
          </w:tcPr>
          <w:p w:rsidR="008B3C9A" w:rsidRPr="008B3C9A" w:rsidRDefault="008B3C9A" w:rsidP="008B3C9A">
            <w:pPr>
              <w:jc w:val="right"/>
              <w:rPr>
                <w:sz w:val="16"/>
                <w:szCs w:val="16"/>
              </w:rPr>
            </w:pPr>
            <w:r>
              <w:rPr>
                <w:sz w:val="16"/>
                <w:szCs w:val="16"/>
              </w:rPr>
              <w:t>83.</w:t>
            </w:r>
            <w:r w:rsidRPr="008B3C9A">
              <w:rPr>
                <w:sz w:val="16"/>
                <w:szCs w:val="16"/>
              </w:rPr>
              <w:t>52</w:t>
            </w:r>
          </w:p>
        </w:tc>
        <w:tc>
          <w:tcPr>
            <w:tcW w:w="936" w:type="dxa"/>
          </w:tcPr>
          <w:p w:rsidR="008B3C9A" w:rsidRPr="008B3C9A" w:rsidRDefault="008B3C9A" w:rsidP="008B3C9A">
            <w:pPr>
              <w:jc w:val="right"/>
              <w:rPr>
                <w:sz w:val="16"/>
                <w:szCs w:val="16"/>
              </w:rPr>
            </w:pPr>
            <w:r>
              <w:rPr>
                <w:sz w:val="16"/>
                <w:szCs w:val="16"/>
              </w:rPr>
              <w:t>92.</w:t>
            </w:r>
            <w:r w:rsidRPr="008B3C9A">
              <w:rPr>
                <w:sz w:val="16"/>
                <w:szCs w:val="16"/>
              </w:rPr>
              <w:t>50</w:t>
            </w:r>
          </w:p>
        </w:tc>
      </w:tr>
      <w:tr w:rsidR="008B3C9A" w:rsidRPr="008B3C9A" w:rsidTr="008B3C9A">
        <w:trPr>
          <w:jc w:val="center"/>
        </w:trPr>
        <w:tc>
          <w:tcPr>
            <w:tcW w:w="1505" w:type="dxa"/>
          </w:tcPr>
          <w:p w:rsidR="008B3C9A" w:rsidRPr="008B3C9A" w:rsidRDefault="008B3C9A" w:rsidP="008B3C9A">
            <w:pPr>
              <w:jc w:val="center"/>
              <w:rPr>
                <w:sz w:val="16"/>
                <w:szCs w:val="16"/>
              </w:rPr>
            </w:pPr>
            <w:r w:rsidRPr="008B3C9A">
              <w:rPr>
                <w:sz w:val="16"/>
                <w:szCs w:val="16"/>
              </w:rPr>
              <w:t>10</w:t>
            </w:r>
          </w:p>
        </w:tc>
        <w:tc>
          <w:tcPr>
            <w:tcW w:w="692" w:type="dxa"/>
          </w:tcPr>
          <w:p w:rsidR="008B3C9A" w:rsidRPr="008B3C9A" w:rsidRDefault="008B3C9A" w:rsidP="008B3C9A">
            <w:pPr>
              <w:jc w:val="right"/>
              <w:rPr>
                <w:sz w:val="16"/>
                <w:szCs w:val="16"/>
              </w:rPr>
            </w:pPr>
            <w:r>
              <w:rPr>
                <w:sz w:val="16"/>
                <w:szCs w:val="16"/>
              </w:rPr>
              <w:t>62.</w:t>
            </w:r>
            <w:r w:rsidRPr="008B3C9A">
              <w:rPr>
                <w:sz w:val="16"/>
                <w:szCs w:val="16"/>
              </w:rPr>
              <w:t>84</w:t>
            </w:r>
          </w:p>
        </w:tc>
        <w:tc>
          <w:tcPr>
            <w:tcW w:w="856" w:type="dxa"/>
          </w:tcPr>
          <w:p w:rsidR="008B3C9A" w:rsidRPr="008B3C9A" w:rsidRDefault="008B3C9A" w:rsidP="008B3C9A">
            <w:pPr>
              <w:jc w:val="right"/>
              <w:rPr>
                <w:sz w:val="16"/>
                <w:szCs w:val="16"/>
              </w:rPr>
            </w:pPr>
            <w:r>
              <w:rPr>
                <w:sz w:val="16"/>
                <w:szCs w:val="16"/>
              </w:rPr>
              <w:t>94.</w:t>
            </w:r>
            <w:r w:rsidRPr="008B3C9A">
              <w:rPr>
                <w:sz w:val="16"/>
                <w:szCs w:val="16"/>
              </w:rPr>
              <w:t>18</w:t>
            </w:r>
          </w:p>
        </w:tc>
        <w:tc>
          <w:tcPr>
            <w:tcW w:w="936" w:type="dxa"/>
          </w:tcPr>
          <w:p w:rsidR="008B3C9A" w:rsidRPr="008B3C9A" w:rsidRDefault="008B3C9A" w:rsidP="008B3C9A">
            <w:pPr>
              <w:jc w:val="right"/>
              <w:rPr>
                <w:sz w:val="16"/>
                <w:szCs w:val="16"/>
              </w:rPr>
            </w:pPr>
            <w:r>
              <w:rPr>
                <w:sz w:val="16"/>
                <w:szCs w:val="16"/>
              </w:rPr>
              <w:t>92.</w:t>
            </w:r>
            <w:r w:rsidRPr="008B3C9A">
              <w:rPr>
                <w:sz w:val="16"/>
                <w:szCs w:val="16"/>
              </w:rPr>
              <w:t>78</w:t>
            </w:r>
          </w:p>
        </w:tc>
        <w:tc>
          <w:tcPr>
            <w:tcW w:w="936" w:type="dxa"/>
          </w:tcPr>
          <w:p w:rsidR="008B3C9A" w:rsidRPr="008B3C9A" w:rsidRDefault="008B3C9A" w:rsidP="008B3C9A">
            <w:pPr>
              <w:jc w:val="right"/>
              <w:rPr>
                <w:sz w:val="16"/>
                <w:szCs w:val="16"/>
              </w:rPr>
            </w:pPr>
            <w:r>
              <w:rPr>
                <w:sz w:val="16"/>
                <w:szCs w:val="16"/>
              </w:rPr>
              <w:t>67.</w:t>
            </w:r>
            <w:r w:rsidRPr="008B3C9A">
              <w:rPr>
                <w:sz w:val="16"/>
                <w:szCs w:val="16"/>
              </w:rPr>
              <w:t>41</w:t>
            </w:r>
          </w:p>
        </w:tc>
        <w:tc>
          <w:tcPr>
            <w:tcW w:w="936" w:type="dxa"/>
          </w:tcPr>
          <w:p w:rsidR="008B3C9A" w:rsidRPr="008B3C9A" w:rsidRDefault="008B3C9A" w:rsidP="008B3C9A">
            <w:pPr>
              <w:jc w:val="right"/>
              <w:rPr>
                <w:sz w:val="16"/>
                <w:szCs w:val="16"/>
              </w:rPr>
            </w:pPr>
            <w:r>
              <w:rPr>
                <w:sz w:val="16"/>
                <w:szCs w:val="16"/>
              </w:rPr>
              <w:t>84.</w:t>
            </w:r>
            <w:r w:rsidRPr="008B3C9A">
              <w:rPr>
                <w:sz w:val="16"/>
                <w:szCs w:val="16"/>
              </w:rPr>
              <w:t>41</w:t>
            </w:r>
          </w:p>
        </w:tc>
        <w:tc>
          <w:tcPr>
            <w:tcW w:w="936" w:type="dxa"/>
          </w:tcPr>
          <w:p w:rsidR="008B3C9A" w:rsidRPr="008B3C9A" w:rsidRDefault="008B3C9A" w:rsidP="008B3C9A">
            <w:pPr>
              <w:jc w:val="right"/>
              <w:rPr>
                <w:sz w:val="16"/>
                <w:szCs w:val="16"/>
              </w:rPr>
            </w:pPr>
            <w:r>
              <w:rPr>
                <w:sz w:val="16"/>
                <w:szCs w:val="16"/>
              </w:rPr>
              <w:t>92.</w:t>
            </w:r>
            <w:r w:rsidRPr="008B3C9A">
              <w:rPr>
                <w:sz w:val="16"/>
                <w:szCs w:val="16"/>
              </w:rPr>
              <w:t>94</w:t>
            </w:r>
          </w:p>
        </w:tc>
      </w:tr>
      <w:tr w:rsidR="008B3C9A" w:rsidRPr="008B3C9A" w:rsidTr="008B3C9A">
        <w:trPr>
          <w:jc w:val="center"/>
        </w:trPr>
        <w:tc>
          <w:tcPr>
            <w:tcW w:w="1505" w:type="dxa"/>
          </w:tcPr>
          <w:p w:rsidR="008B3C9A" w:rsidRPr="008B3C9A" w:rsidRDefault="008B3C9A" w:rsidP="008B3C9A">
            <w:pPr>
              <w:jc w:val="center"/>
              <w:rPr>
                <w:sz w:val="16"/>
                <w:szCs w:val="16"/>
              </w:rPr>
            </w:pPr>
            <w:r w:rsidRPr="008B3C9A">
              <w:rPr>
                <w:sz w:val="16"/>
                <w:szCs w:val="16"/>
              </w:rPr>
              <w:t>11</w:t>
            </w:r>
          </w:p>
        </w:tc>
        <w:tc>
          <w:tcPr>
            <w:tcW w:w="692" w:type="dxa"/>
          </w:tcPr>
          <w:p w:rsidR="008B3C9A" w:rsidRPr="008B3C9A" w:rsidRDefault="008B3C9A" w:rsidP="008B3C9A">
            <w:pPr>
              <w:jc w:val="right"/>
              <w:rPr>
                <w:sz w:val="16"/>
                <w:szCs w:val="16"/>
              </w:rPr>
            </w:pPr>
            <w:r>
              <w:rPr>
                <w:sz w:val="16"/>
                <w:szCs w:val="16"/>
              </w:rPr>
              <w:t>73.</w:t>
            </w:r>
            <w:r w:rsidRPr="008B3C9A">
              <w:rPr>
                <w:sz w:val="16"/>
                <w:szCs w:val="16"/>
              </w:rPr>
              <w:t>33</w:t>
            </w:r>
          </w:p>
        </w:tc>
        <w:tc>
          <w:tcPr>
            <w:tcW w:w="856" w:type="dxa"/>
          </w:tcPr>
          <w:p w:rsidR="008B3C9A" w:rsidRPr="008B3C9A" w:rsidRDefault="008B3C9A" w:rsidP="008B3C9A">
            <w:pPr>
              <w:jc w:val="right"/>
              <w:rPr>
                <w:sz w:val="16"/>
                <w:szCs w:val="16"/>
              </w:rPr>
            </w:pPr>
            <w:r>
              <w:rPr>
                <w:sz w:val="16"/>
                <w:szCs w:val="16"/>
              </w:rPr>
              <w:t>90.</w:t>
            </w:r>
            <w:r w:rsidRPr="008B3C9A">
              <w:rPr>
                <w:sz w:val="16"/>
                <w:szCs w:val="16"/>
              </w:rPr>
              <w:t>57</w:t>
            </w:r>
          </w:p>
        </w:tc>
        <w:tc>
          <w:tcPr>
            <w:tcW w:w="936" w:type="dxa"/>
          </w:tcPr>
          <w:p w:rsidR="008B3C9A" w:rsidRPr="008B3C9A" w:rsidRDefault="008B3C9A" w:rsidP="008B3C9A">
            <w:pPr>
              <w:jc w:val="right"/>
              <w:rPr>
                <w:sz w:val="16"/>
                <w:szCs w:val="16"/>
              </w:rPr>
            </w:pPr>
            <w:r>
              <w:rPr>
                <w:sz w:val="16"/>
                <w:szCs w:val="16"/>
              </w:rPr>
              <w:t>90.</w:t>
            </w:r>
            <w:r w:rsidRPr="008B3C9A">
              <w:rPr>
                <w:sz w:val="16"/>
                <w:szCs w:val="16"/>
              </w:rPr>
              <w:t>66</w:t>
            </w:r>
          </w:p>
        </w:tc>
        <w:tc>
          <w:tcPr>
            <w:tcW w:w="936" w:type="dxa"/>
          </w:tcPr>
          <w:p w:rsidR="008B3C9A" w:rsidRPr="008B3C9A" w:rsidRDefault="008B3C9A" w:rsidP="008B3C9A">
            <w:pPr>
              <w:jc w:val="right"/>
              <w:rPr>
                <w:sz w:val="16"/>
                <w:szCs w:val="16"/>
              </w:rPr>
            </w:pPr>
            <w:r>
              <w:rPr>
                <w:sz w:val="16"/>
                <w:szCs w:val="16"/>
              </w:rPr>
              <w:t>90.</w:t>
            </w:r>
            <w:r w:rsidRPr="008B3C9A">
              <w:rPr>
                <w:sz w:val="16"/>
                <w:szCs w:val="16"/>
              </w:rPr>
              <w:t>95</w:t>
            </w:r>
          </w:p>
        </w:tc>
        <w:tc>
          <w:tcPr>
            <w:tcW w:w="936" w:type="dxa"/>
          </w:tcPr>
          <w:p w:rsidR="008B3C9A" w:rsidRPr="008B3C9A" w:rsidRDefault="008B3C9A" w:rsidP="008B3C9A">
            <w:pPr>
              <w:jc w:val="right"/>
              <w:rPr>
                <w:sz w:val="16"/>
                <w:szCs w:val="16"/>
              </w:rPr>
            </w:pPr>
            <w:r>
              <w:rPr>
                <w:sz w:val="16"/>
                <w:szCs w:val="16"/>
              </w:rPr>
              <w:t>88.</w:t>
            </w:r>
            <w:r w:rsidRPr="008B3C9A">
              <w:rPr>
                <w:sz w:val="16"/>
                <w:szCs w:val="16"/>
              </w:rPr>
              <w:t>25</w:t>
            </w:r>
          </w:p>
        </w:tc>
        <w:tc>
          <w:tcPr>
            <w:tcW w:w="936" w:type="dxa"/>
          </w:tcPr>
          <w:p w:rsidR="008B3C9A" w:rsidRPr="008B3C9A" w:rsidRDefault="008B3C9A" w:rsidP="008B3C9A">
            <w:pPr>
              <w:jc w:val="right"/>
              <w:rPr>
                <w:sz w:val="16"/>
                <w:szCs w:val="16"/>
              </w:rPr>
            </w:pPr>
            <w:r>
              <w:rPr>
                <w:sz w:val="16"/>
                <w:szCs w:val="16"/>
              </w:rPr>
              <w:t>94.</w:t>
            </w:r>
            <w:r w:rsidRPr="008B3C9A">
              <w:rPr>
                <w:sz w:val="16"/>
                <w:szCs w:val="16"/>
              </w:rPr>
              <w:t>56</w:t>
            </w:r>
          </w:p>
        </w:tc>
      </w:tr>
      <w:tr w:rsidR="008B3C9A" w:rsidRPr="008B3C9A" w:rsidTr="008B3C9A">
        <w:trPr>
          <w:jc w:val="center"/>
        </w:trPr>
        <w:tc>
          <w:tcPr>
            <w:tcW w:w="1505" w:type="dxa"/>
          </w:tcPr>
          <w:p w:rsidR="008B3C9A" w:rsidRPr="008B3C9A" w:rsidRDefault="008B3C9A" w:rsidP="008B3C9A">
            <w:pPr>
              <w:jc w:val="center"/>
              <w:rPr>
                <w:sz w:val="16"/>
                <w:szCs w:val="16"/>
              </w:rPr>
            </w:pPr>
            <w:r w:rsidRPr="008B3C9A">
              <w:rPr>
                <w:sz w:val="16"/>
                <w:szCs w:val="16"/>
              </w:rPr>
              <w:t>12</w:t>
            </w:r>
          </w:p>
        </w:tc>
        <w:tc>
          <w:tcPr>
            <w:tcW w:w="692" w:type="dxa"/>
          </w:tcPr>
          <w:p w:rsidR="008B3C9A" w:rsidRPr="008B3C9A" w:rsidRDefault="008B3C9A" w:rsidP="008B3C9A">
            <w:pPr>
              <w:jc w:val="right"/>
              <w:rPr>
                <w:sz w:val="16"/>
                <w:szCs w:val="16"/>
              </w:rPr>
            </w:pPr>
            <w:r>
              <w:rPr>
                <w:sz w:val="16"/>
                <w:szCs w:val="16"/>
              </w:rPr>
              <w:t>27.</w:t>
            </w:r>
            <w:r w:rsidRPr="008B3C9A">
              <w:rPr>
                <w:sz w:val="16"/>
                <w:szCs w:val="16"/>
              </w:rPr>
              <w:t>34</w:t>
            </w:r>
          </w:p>
        </w:tc>
        <w:tc>
          <w:tcPr>
            <w:tcW w:w="856" w:type="dxa"/>
          </w:tcPr>
          <w:p w:rsidR="008B3C9A" w:rsidRPr="008B3C9A" w:rsidRDefault="008B3C9A" w:rsidP="008B3C9A">
            <w:pPr>
              <w:jc w:val="right"/>
              <w:rPr>
                <w:sz w:val="16"/>
                <w:szCs w:val="16"/>
              </w:rPr>
            </w:pPr>
            <w:r>
              <w:rPr>
                <w:sz w:val="16"/>
                <w:szCs w:val="16"/>
              </w:rPr>
              <w:t>19.</w:t>
            </w:r>
            <w:r w:rsidRPr="008B3C9A">
              <w:rPr>
                <w:sz w:val="16"/>
                <w:szCs w:val="16"/>
              </w:rPr>
              <w:t>21</w:t>
            </w:r>
          </w:p>
        </w:tc>
        <w:tc>
          <w:tcPr>
            <w:tcW w:w="936" w:type="dxa"/>
          </w:tcPr>
          <w:p w:rsidR="008B3C9A" w:rsidRPr="008B3C9A" w:rsidRDefault="008B3C9A" w:rsidP="008B3C9A">
            <w:pPr>
              <w:jc w:val="right"/>
              <w:rPr>
                <w:sz w:val="16"/>
                <w:szCs w:val="16"/>
              </w:rPr>
            </w:pPr>
            <w:r>
              <w:rPr>
                <w:sz w:val="16"/>
                <w:szCs w:val="16"/>
              </w:rPr>
              <w:t>1.</w:t>
            </w:r>
            <w:r w:rsidRPr="008B3C9A">
              <w:rPr>
                <w:sz w:val="16"/>
                <w:szCs w:val="16"/>
              </w:rPr>
              <w:t>96</w:t>
            </w:r>
          </w:p>
        </w:tc>
        <w:tc>
          <w:tcPr>
            <w:tcW w:w="936" w:type="dxa"/>
          </w:tcPr>
          <w:p w:rsidR="008B3C9A" w:rsidRPr="008B3C9A" w:rsidRDefault="008B3C9A" w:rsidP="008B3C9A">
            <w:pPr>
              <w:jc w:val="right"/>
              <w:rPr>
                <w:sz w:val="16"/>
                <w:szCs w:val="16"/>
              </w:rPr>
            </w:pPr>
            <w:r>
              <w:rPr>
                <w:sz w:val="16"/>
                <w:szCs w:val="16"/>
              </w:rPr>
              <w:t>11.</w:t>
            </w:r>
            <w:r w:rsidRPr="008B3C9A">
              <w:rPr>
                <w:sz w:val="16"/>
                <w:szCs w:val="16"/>
              </w:rPr>
              <w:t>20</w:t>
            </w:r>
          </w:p>
        </w:tc>
        <w:tc>
          <w:tcPr>
            <w:tcW w:w="936" w:type="dxa"/>
          </w:tcPr>
          <w:p w:rsidR="008B3C9A" w:rsidRPr="008B3C9A" w:rsidRDefault="008B3C9A" w:rsidP="008B3C9A">
            <w:pPr>
              <w:jc w:val="right"/>
              <w:rPr>
                <w:sz w:val="16"/>
                <w:szCs w:val="16"/>
              </w:rPr>
            </w:pPr>
            <w:r>
              <w:rPr>
                <w:sz w:val="16"/>
                <w:szCs w:val="16"/>
              </w:rPr>
              <w:t>10.</w:t>
            </w:r>
            <w:r w:rsidRPr="008B3C9A">
              <w:rPr>
                <w:sz w:val="16"/>
                <w:szCs w:val="16"/>
              </w:rPr>
              <w:t>46</w:t>
            </w:r>
          </w:p>
        </w:tc>
        <w:tc>
          <w:tcPr>
            <w:tcW w:w="936" w:type="dxa"/>
          </w:tcPr>
          <w:p w:rsidR="008B3C9A" w:rsidRPr="008B3C9A" w:rsidRDefault="008B3C9A" w:rsidP="008B3C9A">
            <w:pPr>
              <w:jc w:val="right"/>
              <w:rPr>
                <w:sz w:val="16"/>
                <w:szCs w:val="16"/>
              </w:rPr>
            </w:pPr>
            <w:r>
              <w:rPr>
                <w:sz w:val="16"/>
                <w:szCs w:val="16"/>
              </w:rPr>
              <w:t>64.</w:t>
            </w:r>
            <w:r w:rsidRPr="008B3C9A">
              <w:rPr>
                <w:sz w:val="16"/>
                <w:szCs w:val="16"/>
              </w:rPr>
              <w:t>47</w:t>
            </w:r>
          </w:p>
        </w:tc>
      </w:tr>
    </w:tbl>
    <w:p w:rsidR="008B3C9A" w:rsidRDefault="008B3C9A" w:rsidP="00B54F20">
      <w:pPr>
        <w:jc w:val="both"/>
        <w:rPr>
          <w:lang w:val="en-ID"/>
        </w:rPr>
      </w:pPr>
    </w:p>
    <w:p w:rsidR="008B3C9A" w:rsidRDefault="008B3C9A" w:rsidP="00B54F20">
      <w:pPr>
        <w:jc w:val="both"/>
        <w:rPr>
          <w:lang w:val="en-ID"/>
        </w:rPr>
      </w:pPr>
    </w:p>
    <w:p w:rsidR="008B3C9A" w:rsidRDefault="008B3C9A" w:rsidP="00B54F20">
      <w:pPr>
        <w:jc w:val="both"/>
        <w:rPr>
          <w:lang w:val="en-ID"/>
        </w:rPr>
      </w:pPr>
    </w:p>
    <w:p w:rsidR="008B3C9A" w:rsidRDefault="008B3C9A" w:rsidP="00B54F20">
      <w:pPr>
        <w:jc w:val="both"/>
        <w:rPr>
          <w:lang w:val="en-ID"/>
        </w:rPr>
      </w:pPr>
      <w:r w:rsidRPr="008B3C9A">
        <w:rPr>
          <w:lang w:val="en-ID"/>
        </w:rPr>
        <w:lastRenderedPageBreak/>
        <w:t xml:space="preserve">The results of the duty cycle settings for </w:t>
      </w:r>
      <w:r w:rsidR="001C293B" w:rsidRPr="008B3C9A">
        <w:rPr>
          <w:lang w:val="en-ID"/>
        </w:rPr>
        <w:t xml:space="preserve">the </w:t>
      </w:r>
      <w:r w:rsidR="001C293B">
        <w:rPr>
          <w:lang w:val="en-ID"/>
        </w:rPr>
        <w:t xml:space="preserve">voltage and current </w:t>
      </w:r>
      <w:r w:rsidR="001C293B" w:rsidRPr="008B3C9A">
        <w:rPr>
          <w:lang w:val="en-ID"/>
        </w:rPr>
        <w:t>for coil 1 in period 1 to 12</w:t>
      </w:r>
      <w:r w:rsidR="001C293B">
        <w:rPr>
          <w:lang w:val="en-ID"/>
        </w:rPr>
        <w:t xml:space="preserve"> </w:t>
      </w:r>
      <w:r w:rsidRPr="008B3C9A">
        <w:rPr>
          <w:lang w:val="en-ID"/>
        </w:rPr>
        <w:t xml:space="preserve">are shown in </w:t>
      </w:r>
      <w:r w:rsidR="001C293B">
        <w:rPr>
          <w:lang w:val="en-ID"/>
        </w:rPr>
        <w:t>Figure 4-9.</w:t>
      </w:r>
    </w:p>
    <w:p w:rsidR="008B3C9A" w:rsidRDefault="008B3C9A" w:rsidP="00B54F20">
      <w:pPr>
        <w:jc w:val="both"/>
        <w:rPr>
          <w:lang w:val="en-ID"/>
        </w:rPr>
      </w:pPr>
    </w:p>
    <w:p w:rsidR="001C293B" w:rsidRDefault="001C293B" w:rsidP="001C293B">
      <w:pPr>
        <w:jc w:val="both"/>
        <w:rPr>
          <w:lang w:val="en-ID"/>
        </w:rPr>
      </w:pPr>
      <w:r>
        <w:rPr>
          <w:noProof/>
        </w:rPr>
        <w:drawing>
          <wp:anchor distT="0" distB="0" distL="114300" distR="114300" simplePos="0" relativeHeight="251658240" behindDoc="1" locked="0" layoutInCell="1" allowOverlap="1" wp14:anchorId="6810CD06" wp14:editId="67963D70">
            <wp:simplePos x="0" y="0"/>
            <wp:positionH relativeFrom="column">
              <wp:posOffset>96520</wp:posOffset>
            </wp:positionH>
            <wp:positionV relativeFrom="paragraph">
              <wp:posOffset>-1905</wp:posOffset>
            </wp:positionV>
            <wp:extent cx="2766695" cy="1271905"/>
            <wp:effectExtent l="0" t="0" r="0" b="4445"/>
            <wp:wrapThrough wrapText="bothSides">
              <wp:wrapPolygon edited="0">
                <wp:start x="0" y="0"/>
                <wp:lineTo x="0" y="21352"/>
                <wp:lineTo x="21417" y="21352"/>
                <wp:lineTo x="21417"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4">
                      <a:extLst>
                        <a:ext uri="{28A0092B-C50C-407E-A947-70E740481C1C}">
                          <a14:useLocalDpi xmlns:a14="http://schemas.microsoft.com/office/drawing/2010/main" val="0"/>
                        </a:ext>
                      </a:extLst>
                    </a:blip>
                    <a:srcRect l="3158" t="52226" r="5264"/>
                    <a:stretch/>
                  </pic:blipFill>
                  <pic:spPr bwMode="auto">
                    <a:xfrm>
                      <a:off x="0" y="0"/>
                      <a:ext cx="2766695" cy="1271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9BFDEDD" wp14:editId="20D56A5A">
            <wp:extent cx="2854519" cy="1264257"/>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rotWithShape="1">
                    <a:blip r:embed="rId14">
                      <a:extLst>
                        <a:ext uri="{28A0092B-C50C-407E-A947-70E740481C1C}">
                          <a14:useLocalDpi xmlns:a14="http://schemas.microsoft.com/office/drawing/2010/main" val="0"/>
                        </a:ext>
                      </a:extLst>
                    </a:blip>
                    <a:srcRect t="5775" r="5519" b="46674"/>
                    <a:stretch/>
                  </pic:blipFill>
                  <pic:spPr bwMode="auto">
                    <a:xfrm>
                      <a:off x="0" y="0"/>
                      <a:ext cx="2854582" cy="1264285"/>
                    </a:xfrm>
                    <a:prstGeom prst="rect">
                      <a:avLst/>
                    </a:prstGeom>
                    <a:noFill/>
                    <a:ln>
                      <a:noFill/>
                    </a:ln>
                    <a:extLst>
                      <a:ext uri="{53640926-AAD7-44D8-BBD7-CCE9431645EC}">
                        <a14:shadowObscured xmlns:a14="http://schemas.microsoft.com/office/drawing/2010/main"/>
                      </a:ext>
                    </a:extLst>
                  </pic:spPr>
                </pic:pic>
              </a:graphicData>
            </a:graphic>
          </wp:inline>
        </w:drawing>
      </w:r>
    </w:p>
    <w:p w:rsidR="001C293B" w:rsidRDefault="001C293B" w:rsidP="001C293B">
      <w:pPr>
        <w:jc w:val="center"/>
        <w:rPr>
          <w:lang w:val="en-ID"/>
        </w:rPr>
      </w:pPr>
      <w:r w:rsidRPr="007F498E">
        <w:rPr>
          <w:lang w:val="en-ID"/>
        </w:rPr>
        <w:t>Fig</w:t>
      </w:r>
      <w:r>
        <w:rPr>
          <w:lang w:val="en-ID"/>
        </w:rPr>
        <w:t>ure</w:t>
      </w:r>
      <w:r w:rsidRPr="007F498E">
        <w:rPr>
          <w:lang w:val="en-ID"/>
        </w:rPr>
        <w:t xml:space="preserve"> </w:t>
      </w:r>
      <w:r>
        <w:rPr>
          <w:lang w:val="en-ID"/>
        </w:rPr>
        <w:t>4</w:t>
      </w:r>
      <w:r w:rsidRPr="007F498E">
        <w:rPr>
          <w:lang w:val="en-ID"/>
        </w:rPr>
        <w:t xml:space="preserve">. </w:t>
      </w:r>
      <w:r>
        <w:rPr>
          <w:lang w:val="en-ID"/>
        </w:rPr>
        <w:t>Voltage and Current coil 1</w:t>
      </w:r>
    </w:p>
    <w:p w:rsidR="001C293B" w:rsidRDefault="001C293B" w:rsidP="00B54F20">
      <w:pPr>
        <w:jc w:val="both"/>
        <w:rPr>
          <w:lang w:val="en-ID"/>
        </w:rPr>
      </w:pPr>
    </w:p>
    <w:p w:rsidR="001C293B" w:rsidRDefault="001C293B" w:rsidP="00B54F20">
      <w:pPr>
        <w:jc w:val="both"/>
        <w:rPr>
          <w:lang w:val="en-ID"/>
        </w:rPr>
      </w:pPr>
      <w:r>
        <w:rPr>
          <w:noProof/>
        </w:rPr>
        <w:drawing>
          <wp:anchor distT="0" distB="0" distL="114300" distR="114300" simplePos="0" relativeHeight="251659264" behindDoc="1" locked="0" layoutInCell="1" allowOverlap="1" wp14:anchorId="365DBCA9" wp14:editId="451B818D">
            <wp:simplePos x="0" y="0"/>
            <wp:positionH relativeFrom="column">
              <wp:posOffset>24765</wp:posOffset>
            </wp:positionH>
            <wp:positionV relativeFrom="paragraph">
              <wp:posOffset>-1905</wp:posOffset>
            </wp:positionV>
            <wp:extent cx="2838450" cy="1256030"/>
            <wp:effectExtent l="0" t="0" r="0" b="1270"/>
            <wp:wrapThrough wrapText="bothSides">
              <wp:wrapPolygon edited="0">
                <wp:start x="0" y="0"/>
                <wp:lineTo x="0" y="21294"/>
                <wp:lineTo x="21455" y="21294"/>
                <wp:lineTo x="21455"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5">
                      <a:extLst>
                        <a:ext uri="{28A0092B-C50C-407E-A947-70E740481C1C}">
                          <a14:useLocalDpi xmlns:a14="http://schemas.microsoft.com/office/drawing/2010/main" val="0"/>
                        </a:ext>
                      </a:extLst>
                    </a:blip>
                    <a:srcRect l="790" t="52776" r="5263"/>
                    <a:stretch/>
                  </pic:blipFill>
                  <pic:spPr bwMode="auto">
                    <a:xfrm>
                      <a:off x="0" y="0"/>
                      <a:ext cx="2838450" cy="1256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B45D61D" wp14:editId="5133F2D9">
            <wp:extent cx="2846567" cy="1288111"/>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15">
                      <a:extLst>
                        <a:ext uri="{28A0092B-C50C-407E-A947-70E740481C1C}">
                          <a14:useLocalDpi xmlns:a14="http://schemas.microsoft.com/office/drawing/2010/main" val="0"/>
                        </a:ext>
                      </a:extLst>
                    </a:blip>
                    <a:srcRect t="4674" r="5762" b="46948"/>
                    <a:stretch/>
                  </pic:blipFill>
                  <pic:spPr bwMode="auto">
                    <a:xfrm>
                      <a:off x="0" y="0"/>
                      <a:ext cx="2847239" cy="1288415"/>
                    </a:xfrm>
                    <a:prstGeom prst="rect">
                      <a:avLst/>
                    </a:prstGeom>
                    <a:noFill/>
                    <a:ln>
                      <a:noFill/>
                    </a:ln>
                    <a:extLst>
                      <a:ext uri="{53640926-AAD7-44D8-BBD7-CCE9431645EC}">
                        <a14:shadowObscured xmlns:a14="http://schemas.microsoft.com/office/drawing/2010/main"/>
                      </a:ext>
                    </a:extLst>
                  </pic:spPr>
                </pic:pic>
              </a:graphicData>
            </a:graphic>
          </wp:inline>
        </w:drawing>
      </w:r>
    </w:p>
    <w:p w:rsidR="001C293B" w:rsidRDefault="001C293B" w:rsidP="001C293B">
      <w:pPr>
        <w:jc w:val="center"/>
        <w:rPr>
          <w:lang w:val="en-ID"/>
        </w:rPr>
      </w:pPr>
      <w:r w:rsidRPr="007F498E">
        <w:rPr>
          <w:lang w:val="en-ID"/>
        </w:rPr>
        <w:t>Fig</w:t>
      </w:r>
      <w:r>
        <w:rPr>
          <w:lang w:val="en-ID"/>
        </w:rPr>
        <w:t>ure</w:t>
      </w:r>
      <w:r w:rsidRPr="007F498E">
        <w:rPr>
          <w:lang w:val="en-ID"/>
        </w:rPr>
        <w:t xml:space="preserve"> </w:t>
      </w:r>
      <w:r>
        <w:rPr>
          <w:lang w:val="en-ID"/>
        </w:rPr>
        <w:t>5</w:t>
      </w:r>
      <w:r w:rsidRPr="007F498E">
        <w:rPr>
          <w:lang w:val="en-ID"/>
        </w:rPr>
        <w:t xml:space="preserve">. </w:t>
      </w:r>
      <w:r>
        <w:rPr>
          <w:lang w:val="en-ID"/>
        </w:rPr>
        <w:t>Voltage and Current coil 2</w:t>
      </w:r>
    </w:p>
    <w:p w:rsidR="008B3C9A" w:rsidRDefault="001C293B" w:rsidP="00B54F20">
      <w:pPr>
        <w:jc w:val="both"/>
        <w:rPr>
          <w:lang w:val="en-ID"/>
        </w:rPr>
      </w:pPr>
      <w:r>
        <w:rPr>
          <w:noProof/>
        </w:rPr>
        <w:drawing>
          <wp:anchor distT="0" distB="0" distL="114300" distR="114300" simplePos="0" relativeHeight="251660288" behindDoc="1" locked="0" layoutInCell="1" allowOverlap="1" wp14:anchorId="50F84047" wp14:editId="5EC6CEA4">
            <wp:simplePos x="0" y="0"/>
            <wp:positionH relativeFrom="column">
              <wp:posOffset>635</wp:posOffset>
            </wp:positionH>
            <wp:positionV relativeFrom="paragraph">
              <wp:posOffset>149860</wp:posOffset>
            </wp:positionV>
            <wp:extent cx="2861945" cy="1271905"/>
            <wp:effectExtent l="0" t="0" r="0" b="4445"/>
            <wp:wrapThrough wrapText="bothSides">
              <wp:wrapPolygon edited="0">
                <wp:start x="0" y="0"/>
                <wp:lineTo x="0" y="21352"/>
                <wp:lineTo x="21423" y="21352"/>
                <wp:lineTo x="21423"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16">
                      <a:extLst>
                        <a:ext uri="{28A0092B-C50C-407E-A947-70E740481C1C}">
                          <a14:useLocalDpi xmlns:a14="http://schemas.microsoft.com/office/drawing/2010/main" val="0"/>
                        </a:ext>
                      </a:extLst>
                    </a:blip>
                    <a:srcRect t="52226" r="5264"/>
                    <a:stretch/>
                  </pic:blipFill>
                  <pic:spPr bwMode="auto">
                    <a:xfrm>
                      <a:off x="0" y="0"/>
                      <a:ext cx="2861945" cy="1271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C293B" w:rsidRDefault="001C293B" w:rsidP="00B54F20">
      <w:pPr>
        <w:jc w:val="both"/>
        <w:rPr>
          <w:lang w:val="en-ID"/>
        </w:rPr>
      </w:pPr>
      <w:r>
        <w:rPr>
          <w:noProof/>
        </w:rPr>
        <w:drawing>
          <wp:inline distT="0" distB="0" distL="0" distR="0" wp14:anchorId="0BF2442C" wp14:editId="682DF03F">
            <wp:extent cx="2854519" cy="1287851"/>
            <wp:effectExtent l="0" t="0" r="3175"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16">
                      <a:extLst>
                        <a:ext uri="{28A0092B-C50C-407E-A947-70E740481C1C}">
                          <a14:useLocalDpi xmlns:a14="http://schemas.microsoft.com/office/drawing/2010/main" val="0"/>
                        </a:ext>
                      </a:extLst>
                    </a:blip>
                    <a:srcRect t="4950" r="5527" b="46674"/>
                    <a:stretch/>
                  </pic:blipFill>
                  <pic:spPr bwMode="auto">
                    <a:xfrm>
                      <a:off x="0" y="0"/>
                      <a:ext cx="2854362" cy="1287780"/>
                    </a:xfrm>
                    <a:prstGeom prst="rect">
                      <a:avLst/>
                    </a:prstGeom>
                    <a:noFill/>
                    <a:ln>
                      <a:noFill/>
                    </a:ln>
                    <a:extLst>
                      <a:ext uri="{53640926-AAD7-44D8-BBD7-CCE9431645EC}">
                        <a14:shadowObscured xmlns:a14="http://schemas.microsoft.com/office/drawing/2010/main"/>
                      </a:ext>
                    </a:extLst>
                  </pic:spPr>
                </pic:pic>
              </a:graphicData>
            </a:graphic>
          </wp:inline>
        </w:drawing>
      </w:r>
    </w:p>
    <w:p w:rsidR="001C293B" w:rsidRDefault="001C293B" w:rsidP="001C293B">
      <w:pPr>
        <w:jc w:val="center"/>
        <w:rPr>
          <w:lang w:val="en-ID"/>
        </w:rPr>
      </w:pPr>
      <w:r w:rsidRPr="007F498E">
        <w:rPr>
          <w:lang w:val="en-ID"/>
        </w:rPr>
        <w:t>Fig</w:t>
      </w:r>
      <w:r>
        <w:rPr>
          <w:lang w:val="en-ID"/>
        </w:rPr>
        <w:t>ure</w:t>
      </w:r>
      <w:r w:rsidRPr="007F498E">
        <w:rPr>
          <w:lang w:val="en-ID"/>
        </w:rPr>
        <w:t xml:space="preserve"> </w:t>
      </w:r>
      <w:r>
        <w:rPr>
          <w:lang w:val="en-ID"/>
        </w:rPr>
        <w:t>6</w:t>
      </w:r>
      <w:r w:rsidRPr="007F498E">
        <w:rPr>
          <w:lang w:val="en-ID"/>
        </w:rPr>
        <w:t xml:space="preserve">. </w:t>
      </w:r>
      <w:r>
        <w:rPr>
          <w:lang w:val="en-ID"/>
        </w:rPr>
        <w:t>Voltage and Current coil 3</w:t>
      </w:r>
    </w:p>
    <w:p w:rsidR="001C293B" w:rsidRDefault="001C293B" w:rsidP="00B54F20">
      <w:pPr>
        <w:jc w:val="both"/>
        <w:rPr>
          <w:lang w:val="en-ID"/>
        </w:rPr>
      </w:pPr>
    </w:p>
    <w:p w:rsidR="001C293B" w:rsidRDefault="001C293B" w:rsidP="00B54F20">
      <w:pPr>
        <w:jc w:val="both"/>
        <w:rPr>
          <w:lang w:val="en-ID"/>
        </w:rPr>
      </w:pPr>
      <w:r>
        <w:rPr>
          <w:noProof/>
        </w:rPr>
        <w:drawing>
          <wp:anchor distT="0" distB="0" distL="114300" distR="114300" simplePos="0" relativeHeight="251661312" behindDoc="1" locked="0" layoutInCell="1" allowOverlap="1" wp14:anchorId="45669DCB" wp14:editId="0CC046B9">
            <wp:simplePos x="0" y="0"/>
            <wp:positionH relativeFrom="column">
              <wp:posOffset>635</wp:posOffset>
            </wp:positionH>
            <wp:positionV relativeFrom="paragraph">
              <wp:posOffset>-1905</wp:posOffset>
            </wp:positionV>
            <wp:extent cx="2861945" cy="1263650"/>
            <wp:effectExtent l="0" t="0" r="0" b="0"/>
            <wp:wrapThrough wrapText="bothSides">
              <wp:wrapPolygon edited="0">
                <wp:start x="0" y="0"/>
                <wp:lineTo x="0" y="21166"/>
                <wp:lineTo x="21423" y="21166"/>
                <wp:lineTo x="21423"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17">
                      <a:extLst>
                        <a:ext uri="{28A0092B-C50C-407E-A947-70E740481C1C}">
                          <a14:useLocalDpi xmlns:a14="http://schemas.microsoft.com/office/drawing/2010/main" val="0"/>
                        </a:ext>
                      </a:extLst>
                    </a:blip>
                    <a:srcRect t="52501" r="5256"/>
                    <a:stretch/>
                  </pic:blipFill>
                  <pic:spPr bwMode="auto">
                    <a:xfrm>
                      <a:off x="0" y="0"/>
                      <a:ext cx="2861945" cy="1263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765CFBE" wp14:editId="27DF9021">
            <wp:extent cx="2854519" cy="1287851"/>
            <wp:effectExtent l="0" t="0" r="3175"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rotWithShape="1">
                    <a:blip r:embed="rId17">
                      <a:extLst>
                        <a:ext uri="{28A0092B-C50C-407E-A947-70E740481C1C}">
                          <a14:useLocalDpi xmlns:a14="http://schemas.microsoft.com/office/drawing/2010/main" val="0"/>
                        </a:ext>
                      </a:extLst>
                    </a:blip>
                    <a:srcRect t="4399" r="5527" b="47224"/>
                    <a:stretch/>
                  </pic:blipFill>
                  <pic:spPr bwMode="auto">
                    <a:xfrm>
                      <a:off x="0" y="0"/>
                      <a:ext cx="2854362" cy="1287780"/>
                    </a:xfrm>
                    <a:prstGeom prst="rect">
                      <a:avLst/>
                    </a:prstGeom>
                    <a:noFill/>
                    <a:ln>
                      <a:noFill/>
                    </a:ln>
                    <a:extLst>
                      <a:ext uri="{53640926-AAD7-44D8-BBD7-CCE9431645EC}">
                        <a14:shadowObscured xmlns:a14="http://schemas.microsoft.com/office/drawing/2010/main"/>
                      </a:ext>
                    </a:extLst>
                  </pic:spPr>
                </pic:pic>
              </a:graphicData>
            </a:graphic>
          </wp:inline>
        </w:drawing>
      </w:r>
    </w:p>
    <w:p w:rsidR="001C293B" w:rsidRDefault="001C293B" w:rsidP="001C293B">
      <w:pPr>
        <w:jc w:val="center"/>
        <w:rPr>
          <w:lang w:val="en-ID"/>
        </w:rPr>
      </w:pPr>
      <w:r w:rsidRPr="007F498E">
        <w:rPr>
          <w:lang w:val="en-ID"/>
        </w:rPr>
        <w:t>Fig</w:t>
      </w:r>
      <w:r>
        <w:rPr>
          <w:lang w:val="en-ID"/>
        </w:rPr>
        <w:t>ure</w:t>
      </w:r>
      <w:r w:rsidRPr="007F498E">
        <w:rPr>
          <w:lang w:val="en-ID"/>
        </w:rPr>
        <w:t xml:space="preserve"> </w:t>
      </w:r>
      <w:r>
        <w:rPr>
          <w:lang w:val="en-ID"/>
        </w:rPr>
        <w:t>7</w:t>
      </w:r>
      <w:r w:rsidRPr="007F498E">
        <w:rPr>
          <w:lang w:val="en-ID"/>
        </w:rPr>
        <w:t xml:space="preserve">. </w:t>
      </w:r>
      <w:r>
        <w:rPr>
          <w:lang w:val="en-ID"/>
        </w:rPr>
        <w:t>Voltage and Current coil 4</w:t>
      </w:r>
    </w:p>
    <w:p w:rsidR="001C293B" w:rsidRDefault="00EE0226" w:rsidP="00EE0226">
      <w:pPr>
        <w:rPr>
          <w:lang w:val="en-ID"/>
        </w:rPr>
      </w:pPr>
      <w:r>
        <w:rPr>
          <w:noProof/>
        </w:rPr>
        <w:drawing>
          <wp:anchor distT="0" distB="0" distL="114300" distR="114300" simplePos="0" relativeHeight="251662336" behindDoc="1" locked="0" layoutInCell="1" allowOverlap="1" wp14:anchorId="46A90F3D" wp14:editId="5EBA7B6A">
            <wp:simplePos x="0" y="0"/>
            <wp:positionH relativeFrom="column">
              <wp:posOffset>635</wp:posOffset>
            </wp:positionH>
            <wp:positionV relativeFrom="paragraph">
              <wp:posOffset>147320</wp:posOffset>
            </wp:positionV>
            <wp:extent cx="2861945" cy="1263650"/>
            <wp:effectExtent l="0" t="0" r="0" b="0"/>
            <wp:wrapThrough wrapText="bothSides">
              <wp:wrapPolygon edited="0">
                <wp:start x="0" y="0"/>
                <wp:lineTo x="0" y="21166"/>
                <wp:lineTo x="21423" y="21166"/>
                <wp:lineTo x="21423"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8">
                      <a:extLst>
                        <a:ext uri="{28A0092B-C50C-407E-A947-70E740481C1C}">
                          <a14:useLocalDpi xmlns:a14="http://schemas.microsoft.com/office/drawing/2010/main" val="0"/>
                        </a:ext>
                      </a:extLst>
                    </a:blip>
                    <a:srcRect t="52501" r="5256"/>
                    <a:stretch/>
                  </pic:blipFill>
                  <pic:spPr bwMode="auto">
                    <a:xfrm>
                      <a:off x="0" y="0"/>
                      <a:ext cx="2861945" cy="1263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en-ID"/>
        </w:rPr>
        <w:t xml:space="preserve"> </w:t>
      </w:r>
      <w:r>
        <w:rPr>
          <w:noProof/>
        </w:rPr>
        <w:drawing>
          <wp:inline distT="0" distB="0" distL="0" distR="0" wp14:anchorId="331D6CB2" wp14:editId="0ADFC4AE">
            <wp:extent cx="2854519" cy="1304014"/>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rotWithShape="1">
                    <a:blip r:embed="rId18">
                      <a:extLst>
                        <a:ext uri="{28A0092B-C50C-407E-A947-70E740481C1C}">
                          <a14:useLocalDpi xmlns:a14="http://schemas.microsoft.com/office/drawing/2010/main" val="0"/>
                        </a:ext>
                      </a:extLst>
                    </a:blip>
                    <a:srcRect t="4674" r="5501" b="46399"/>
                    <a:stretch/>
                  </pic:blipFill>
                  <pic:spPr bwMode="auto">
                    <a:xfrm>
                      <a:off x="0" y="0"/>
                      <a:ext cx="2855123" cy="1304290"/>
                    </a:xfrm>
                    <a:prstGeom prst="rect">
                      <a:avLst/>
                    </a:prstGeom>
                    <a:noFill/>
                    <a:ln>
                      <a:noFill/>
                    </a:ln>
                    <a:extLst>
                      <a:ext uri="{53640926-AAD7-44D8-BBD7-CCE9431645EC}">
                        <a14:shadowObscured xmlns:a14="http://schemas.microsoft.com/office/drawing/2010/main"/>
                      </a:ext>
                    </a:extLst>
                  </pic:spPr>
                </pic:pic>
              </a:graphicData>
            </a:graphic>
          </wp:inline>
        </w:drawing>
      </w:r>
    </w:p>
    <w:p w:rsidR="00EE0226" w:rsidRDefault="00EE0226" w:rsidP="00EE0226">
      <w:pPr>
        <w:jc w:val="center"/>
        <w:rPr>
          <w:lang w:val="en-ID"/>
        </w:rPr>
      </w:pPr>
      <w:r w:rsidRPr="007F498E">
        <w:rPr>
          <w:lang w:val="en-ID"/>
        </w:rPr>
        <w:t>Fig</w:t>
      </w:r>
      <w:r>
        <w:rPr>
          <w:lang w:val="en-ID"/>
        </w:rPr>
        <w:t>ure</w:t>
      </w:r>
      <w:r w:rsidRPr="007F498E">
        <w:rPr>
          <w:lang w:val="en-ID"/>
        </w:rPr>
        <w:t xml:space="preserve"> </w:t>
      </w:r>
      <w:r>
        <w:rPr>
          <w:lang w:val="en-ID"/>
        </w:rPr>
        <w:t>8</w:t>
      </w:r>
      <w:r w:rsidRPr="007F498E">
        <w:rPr>
          <w:lang w:val="en-ID"/>
        </w:rPr>
        <w:t xml:space="preserve">. </w:t>
      </w:r>
      <w:r>
        <w:rPr>
          <w:lang w:val="en-ID"/>
        </w:rPr>
        <w:t>Voltage and Current coil 5</w:t>
      </w:r>
    </w:p>
    <w:p w:rsidR="001C293B" w:rsidRDefault="001C293B" w:rsidP="00B54F20">
      <w:pPr>
        <w:jc w:val="both"/>
        <w:rPr>
          <w:lang w:val="en-ID"/>
        </w:rPr>
      </w:pPr>
    </w:p>
    <w:p w:rsidR="00EE0226" w:rsidRDefault="009051D3" w:rsidP="00B54F20">
      <w:pPr>
        <w:jc w:val="both"/>
        <w:rPr>
          <w:lang w:val="en-ID"/>
        </w:rPr>
      </w:pPr>
      <w:r>
        <w:rPr>
          <w:lang w:val="en-ID"/>
        </w:rPr>
        <w:t xml:space="preserve"> </w:t>
      </w:r>
    </w:p>
    <w:p w:rsidR="00EE0226" w:rsidRDefault="00EE0226" w:rsidP="00B54F20">
      <w:pPr>
        <w:jc w:val="both"/>
        <w:rPr>
          <w:lang w:val="en-ID"/>
        </w:rPr>
      </w:pPr>
      <w:r>
        <w:rPr>
          <w:noProof/>
        </w:rPr>
        <w:lastRenderedPageBreak/>
        <w:drawing>
          <wp:anchor distT="0" distB="0" distL="114300" distR="114300" simplePos="0" relativeHeight="251663360" behindDoc="1" locked="0" layoutInCell="1" allowOverlap="1" wp14:anchorId="4588FCC9" wp14:editId="33567FFD">
            <wp:simplePos x="0" y="0"/>
            <wp:positionH relativeFrom="column">
              <wp:posOffset>-72390</wp:posOffset>
            </wp:positionH>
            <wp:positionV relativeFrom="paragraph">
              <wp:posOffset>1905</wp:posOffset>
            </wp:positionV>
            <wp:extent cx="2877820" cy="1263650"/>
            <wp:effectExtent l="0" t="0" r="0" b="0"/>
            <wp:wrapThrough wrapText="bothSides">
              <wp:wrapPolygon edited="0">
                <wp:start x="0" y="0"/>
                <wp:lineTo x="0" y="21166"/>
                <wp:lineTo x="21447" y="21166"/>
                <wp:lineTo x="21447"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9">
                      <a:extLst>
                        <a:ext uri="{28A0092B-C50C-407E-A947-70E740481C1C}">
                          <a14:useLocalDpi xmlns:a14="http://schemas.microsoft.com/office/drawing/2010/main" val="0"/>
                        </a:ext>
                      </a:extLst>
                    </a:blip>
                    <a:srcRect t="52501" r="4729"/>
                    <a:stretch/>
                  </pic:blipFill>
                  <pic:spPr bwMode="auto">
                    <a:xfrm>
                      <a:off x="0" y="0"/>
                      <a:ext cx="2877820" cy="1263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878E601" wp14:editId="711C66B6">
            <wp:extent cx="2894275" cy="1288111"/>
            <wp:effectExtent l="0" t="0" r="1905"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rotWithShape="1">
                    <a:blip r:embed="rId19">
                      <a:extLst>
                        <a:ext uri="{28A0092B-C50C-407E-A947-70E740481C1C}">
                          <a14:useLocalDpi xmlns:a14="http://schemas.microsoft.com/office/drawing/2010/main" val="0"/>
                        </a:ext>
                      </a:extLst>
                    </a:blip>
                    <a:srcRect t="4674" r="4183" b="46948"/>
                    <a:stretch/>
                  </pic:blipFill>
                  <pic:spPr bwMode="auto">
                    <a:xfrm>
                      <a:off x="0" y="0"/>
                      <a:ext cx="2894958" cy="1288415"/>
                    </a:xfrm>
                    <a:prstGeom prst="rect">
                      <a:avLst/>
                    </a:prstGeom>
                    <a:noFill/>
                    <a:ln>
                      <a:noFill/>
                    </a:ln>
                    <a:extLst>
                      <a:ext uri="{53640926-AAD7-44D8-BBD7-CCE9431645EC}">
                        <a14:shadowObscured xmlns:a14="http://schemas.microsoft.com/office/drawing/2010/main"/>
                      </a:ext>
                    </a:extLst>
                  </pic:spPr>
                </pic:pic>
              </a:graphicData>
            </a:graphic>
          </wp:inline>
        </w:drawing>
      </w:r>
    </w:p>
    <w:p w:rsidR="00EE0226" w:rsidRDefault="00EE0226" w:rsidP="00EE0226">
      <w:pPr>
        <w:jc w:val="center"/>
        <w:rPr>
          <w:lang w:val="en-ID"/>
        </w:rPr>
      </w:pPr>
      <w:r w:rsidRPr="007F498E">
        <w:rPr>
          <w:lang w:val="en-ID"/>
        </w:rPr>
        <w:t>Fig</w:t>
      </w:r>
      <w:r>
        <w:rPr>
          <w:lang w:val="en-ID"/>
        </w:rPr>
        <w:t>ure</w:t>
      </w:r>
      <w:r w:rsidRPr="007F498E">
        <w:rPr>
          <w:lang w:val="en-ID"/>
        </w:rPr>
        <w:t xml:space="preserve"> </w:t>
      </w:r>
      <w:r>
        <w:rPr>
          <w:lang w:val="en-ID"/>
        </w:rPr>
        <w:t>9</w:t>
      </w:r>
      <w:r w:rsidRPr="007F498E">
        <w:rPr>
          <w:lang w:val="en-ID"/>
        </w:rPr>
        <w:t xml:space="preserve">. </w:t>
      </w:r>
      <w:r>
        <w:rPr>
          <w:lang w:val="en-ID"/>
        </w:rPr>
        <w:t>Voltage and Current coil 6</w:t>
      </w:r>
    </w:p>
    <w:p w:rsidR="00EE0226" w:rsidRDefault="00EE0226" w:rsidP="00B54F20">
      <w:pPr>
        <w:jc w:val="both"/>
        <w:rPr>
          <w:lang w:val="en-ID"/>
        </w:rPr>
      </w:pPr>
    </w:p>
    <w:p w:rsidR="009051D3" w:rsidRDefault="009051D3" w:rsidP="009051D3">
      <w:pPr>
        <w:jc w:val="both"/>
      </w:pPr>
      <w:r w:rsidRPr="002311EB">
        <w:t xml:space="preserve">Deviation occurs in each injection period, this is due to a non-continuous injection system, ie PWM injection. Whereas the velocity profile produced from the simulation is shown in Figure </w:t>
      </w:r>
      <w:r>
        <w:t>10.</w:t>
      </w:r>
    </w:p>
    <w:p w:rsidR="009051D3" w:rsidRDefault="009051D3" w:rsidP="009051D3">
      <w:pPr>
        <w:jc w:val="center"/>
        <w:rPr>
          <w:lang w:val="en-ID"/>
        </w:rPr>
      </w:pPr>
      <w:r>
        <w:rPr>
          <w:noProof/>
        </w:rPr>
        <w:drawing>
          <wp:inline distT="0" distB="0" distL="0" distR="0" wp14:anchorId="699D56B7" wp14:editId="54149B66">
            <wp:extent cx="2851573" cy="2138680"/>
            <wp:effectExtent l="0" t="0" r="635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20">
                      <a:extLst>
                        <a:ext uri="{28A0092B-C50C-407E-A947-70E740481C1C}">
                          <a14:useLocalDpi xmlns:a14="http://schemas.microsoft.com/office/drawing/2010/main" val="0"/>
                        </a:ext>
                      </a:extLst>
                    </a:blip>
                    <a:srcRect t="6498"/>
                    <a:stretch/>
                  </pic:blipFill>
                  <pic:spPr>
                    <a:xfrm>
                      <a:off x="0" y="0"/>
                      <a:ext cx="2851573" cy="2138680"/>
                    </a:xfrm>
                    <a:prstGeom prst="rect">
                      <a:avLst/>
                    </a:prstGeom>
                  </pic:spPr>
                </pic:pic>
              </a:graphicData>
            </a:graphic>
          </wp:inline>
        </w:drawing>
      </w:r>
    </w:p>
    <w:p w:rsidR="009051D3" w:rsidRDefault="009051D3" w:rsidP="009051D3">
      <w:pPr>
        <w:jc w:val="center"/>
        <w:rPr>
          <w:lang w:val="en-ID"/>
        </w:rPr>
      </w:pPr>
      <w:r w:rsidRPr="007F498E">
        <w:rPr>
          <w:lang w:val="en-ID"/>
        </w:rPr>
        <w:t>Fig</w:t>
      </w:r>
      <w:r>
        <w:rPr>
          <w:lang w:val="en-ID"/>
        </w:rPr>
        <w:t>ure</w:t>
      </w:r>
      <w:r w:rsidRPr="007F498E">
        <w:rPr>
          <w:lang w:val="en-ID"/>
        </w:rPr>
        <w:t xml:space="preserve"> </w:t>
      </w:r>
      <w:r>
        <w:rPr>
          <w:lang w:val="en-ID"/>
        </w:rPr>
        <w:t>10</w:t>
      </w:r>
      <w:r w:rsidRPr="007F498E">
        <w:rPr>
          <w:lang w:val="en-ID"/>
        </w:rPr>
        <w:t xml:space="preserve">. </w:t>
      </w:r>
      <w:r>
        <w:rPr>
          <w:lang w:val="en-ID"/>
        </w:rPr>
        <w:t>Velocity Result</w:t>
      </w:r>
    </w:p>
    <w:p w:rsidR="00EE0226" w:rsidRDefault="00EE0226" w:rsidP="00B54F20">
      <w:pPr>
        <w:jc w:val="both"/>
        <w:rPr>
          <w:lang w:val="en-ID"/>
        </w:rPr>
      </w:pPr>
    </w:p>
    <w:p w:rsidR="009051D3" w:rsidRDefault="009051D3" w:rsidP="009051D3">
      <w:pPr>
        <w:jc w:val="both"/>
      </w:pPr>
      <w:r w:rsidRPr="00FE7083">
        <w:t xml:space="preserve">The coil and barrel coil used for testing is shown in Figure </w:t>
      </w:r>
      <w:r>
        <w:t>11</w:t>
      </w:r>
      <w:r w:rsidRPr="00FE7083">
        <w:t>.</w:t>
      </w:r>
      <w:r>
        <w:t xml:space="preserve"> </w:t>
      </w:r>
      <w:r w:rsidRPr="00FE7083">
        <w:t>The test is carried out by assembling all the coils and connecting with the voltage generator</w:t>
      </w:r>
      <w:r>
        <w:t>.</w:t>
      </w:r>
    </w:p>
    <w:p w:rsidR="009051D3" w:rsidRDefault="009051D3" w:rsidP="009051D3">
      <w:pPr>
        <w:jc w:val="both"/>
      </w:pPr>
    </w:p>
    <w:p w:rsidR="009051D3" w:rsidRDefault="009051D3" w:rsidP="00B54F20">
      <w:pPr>
        <w:jc w:val="both"/>
        <w:rPr>
          <w:lang w:val="en-ID"/>
        </w:rPr>
      </w:pPr>
      <w:r>
        <w:rPr>
          <w:noProof/>
        </w:rPr>
        <w:drawing>
          <wp:anchor distT="0" distB="0" distL="114300" distR="114300" simplePos="0" relativeHeight="251664384" behindDoc="1" locked="0" layoutInCell="1" allowOverlap="1" wp14:anchorId="359A67A1" wp14:editId="7F866194">
            <wp:simplePos x="0" y="0"/>
            <wp:positionH relativeFrom="column">
              <wp:posOffset>164465</wp:posOffset>
            </wp:positionH>
            <wp:positionV relativeFrom="paragraph">
              <wp:posOffset>-2540</wp:posOffset>
            </wp:positionV>
            <wp:extent cx="2559050" cy="1871980"/>
            <wp:effectExtent l="0" t="0" r="0" b="0"/>
            <wp:wrapThrough wrapText="bothSides">
              <wp:wrapPolygon edited="0">
                <wp:start x="0" y="0"/>
                <wp:lineTo x="0" y="21322"/>
                <wp:lineTo x="21386" y="21322"/>
                <wp:lineTo x="21386" y="0"/>
                <wp:lineTo x="0" y="0"/>
              </wp:wrapPolygon>
            </wp:wrapThrough>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59050" cy="187198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15A5FA7" wp14:editId="6314714B">
            <wp:extent cx="2496001" cy="1872000"/>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496001" cy="1872000"/>
                    </a:xfrm>
                    <a:prstGeom prst="rect">
                      <a:avLst/>
                    </a:prstGeom>
                  </pic:spPr>
                </pic:pic>
              </a:graphicData>
            </a:graphic>
          </wp:inline>
        </w:drawing>
      </w:r>
    </w:p>
    <w:p w:rsidR="009051D3" w:rsidRDefault="009051D3" w:rsidP="00B54F20">
      <w:pPr>
        <w:jc w:val="both"/>
        <w:rPr>
          <w:lang w:val="en-ID"/>
        </w:rPr>
      </w:pPr>
    </w:p>
    <w:p w:rsidR="009051D3" w:rsidRDefault="009051D3" w:rsidP="009051D3">
      <w:pPr>
        <w:jc w:val="center"/>
        <w:rPr>
          <w:lang w:val="en-ID"/>
        </w:rPr>
      </w:pPr>
      <w:r w:rsidRPr="007F498E">
        <w:rPr>
          <w:lang w:val="en-ID"/>
        </w:rPr>
        <w:t>Fig</w:t>
      </w:r>
      <w:r>
        <w:rPr>
          <w:lang w:val="en-ID"/>
        </w:rPr>
        <w:t>ure</w:t>
      </w:r>
      <w:r w:rsidRPr="007F498E">
        <w:rPr>
          <w:lang w:val="en-ID"/>
        </w:rPr>
        <w:t xml:space="preserve"> </w:t>
      </w:r>
      <w:r>
        <w:rPr>
          <w:lang w:val="en-ID"/>
        </w:rPr>
        <w:t>11</w:t>
      </w:r>
      <w:r w:rsidRPr="007F498E">
        <w:rPr>
          <w:lang w:val="en-ID"/>
        </w:rPr>
        <w:t xml:space="preserve">. </w:t>
      </w:r>
      <w:r>
        <w:rPr>
          <w:lang w:val="en-ID"/>
        </w:rPr>
        <w:t>Coilgun Test</w:t>
      </w:r>
    </w:p>
    <w:p w:rsidR="009051D3" w:rsidRDefault="009051D3" w:rsidP="009051D3">
      <w:pPr>
        <w:jc w:val="center"/>
        <w:rPr>
          <w:lang w:val="en-ID"/>
        </w:rPr>
      </w:pPr>
    </w:p>
    <w:p w:rsidR="009051D3" w:rsidRDefault="009051D3" w:rsidP="00B54F20">
      <w:pPr>
        <w:jc w:val="both"/>
      </w:pPr>
      <w:r w:rsidRPr="00FE7083">
        <w:t>Velocity measurement is done by placing 2 infrared sensors at the end of the barrel. Sensor placement by giving 2 holes on the barrel as far as 100mm. Hole 1 is marked with T1 and hole 2 is marked with T2 to measure the time it takes for the projectile to move from T1 to T2. Projectile velocity is calculated based on the difference in time shown on the two sensors. The results of velocity measurements are shown in Table 3</w:t>
      </w:r>
      <w:r>
        <w:t>.</w:t>
      </w:r>
    </w:p>
    <w:p w:rsidR="009051D3" w:rsidRDefault="009051D3" w:rsidP="00B54F20">
      <w:pPr>
        <w:jc w:val="both"/>
      </w:pPr>
    </w:p>
    <w:p w:rsidR="00083C37" w:rsidRDefault="00083C37" w:rsidP="00B54F20">
      <w:pPr>
        <w:jc w:val="both"/>
      </w:pPr>
    </w:p>
    <w:p w:rsidR="00083C37" w:rsidRDefault="00083C37" w:rsidP="00B54F20">
      <w:pPr>
        <w:jc w:val="both"/>
      </w:pPr>
    </w:p>
    <w:p w:rsidR="00083C37" w:rsidRDefault="00083C37" w:rsidP="00B54F20">
      <w:pPr>
        <w:jc w:val="both"/>
      </w:pPr>
    </w:p>
    <w:p w:rsidR="00083C37" w:rsidRDefault="00083C37" w:rsidP="00B54F20">
      <w:pPr>
        <w:jc w:val="both"/>
      </w:pPr>
    </w:p>
    <w:p w:rsidR="00083C37" w:rsidRDefault="00083C37" w:rsidP="00B54F20">
      <w:pPr>
        <w:jc w:val="both"/>
      </w:pPr>
    </w:p>
    <w:p w:rsidR="00083C37" w:rsidRDefault="00083C37" w:rsidP="00B54F20">
      <w:pPr>
        <w:jc w:val="both"/>
      </w:pPr>
    </w:p>
    <w:p w:rsidR="009051D3" w:rsidRPr="008B3C9A" w:rsidRDefault="009051D3" w:rsidP="009051D3">
      <w:pPr>
        <w:jc w:val="center"/>
        <w:rPr>
          <w:lang w:val="en-ID"/>
        </w:rPr>
      </w:pPr>
      <w:r w:rsidRPr="008B3C9A">
        <w:rPr>
          <w:lang w:val="en-ID"/>
        </w:rPr>
        <w:lastRenderedPageBreak/>
        <w:t xml:space="preserve">Table </w:t>
      </w:r>
      <w:r>
        <w:rPr>
          <w:lang w:val="en-ID"/>
        </w:rPr>
        <w:t>3</w:t>
      </w:r>
      <w:r w:rsidRPr="008B3C9A">
        <w:rPr>
          <w:lang w:val="en-ID"/>
        </w:rPr>
        <w:t xml:space="preserve">. </w:t>
      </w:r>
      <w:r w:rsidRPr="009051D3">
        <w:t>Velocity Measurements</w:t>
      </w:r>
    </w:p>
    <w:tbl>
      <w:tblPr>
        <w:tblW w:w="0" w:type="auto"/>
        <w:jc w:val="center"/>
        <w:tblBorders>
          <w:bottom w:val="single" w:sz="4" w:space="0" w:color="auto"/>
        </w:tblBorders>
        <w:tblLook w:val="01E0" w:firstRow="1" w:lastRow="1" w:firstColumn="1" w:lastColumn="1" w:noHBand="0" w:noVBand="0"/>
      </w:tblPr>
      <w:tblGrid>
        <w:gridCol w:w="714"/>
        <w:gridCol w:w="1132"/>
        <w:gridCol w:w="1252"/>
        <w:gridCol w:w="1234"/>
      </w:tblGrid>
      <w:tr w:rsidR="00083C37" w:rsidRPr="008B3C9A" w:rsidTr="00083C37">
        <w:trPr>
          <w:jc w:val="center"/>
        </w:trPr>
        <w:tc>
          <w:tcPr>
            <w:tcW w:w="714" w:type="dxa"/>
            <w:tcBorders>
              <w:top w:val="single" w:sz="4" w:space="0" w:color="auto"/>
              <w:bottom w:val="nil"/>
            </w:tcBorders>
          </w:tcPr>
          <w:p w:rsidR="00083C37" w:rsidRPr="008B3C9A" w:rsidRDefault="00083C37" w:rsidP="00AC4B3A">
            <w:pPr>
              <w:jc w:val="center"/>
              <w:rPr>
                <w:sz w:val="16"/>
                <w:szCs w:val="16"/>
                <w:lang w:val="id-ID"/>
              </w:rPr>
            </w:pPr>
            <w:r w:rsidRPr="008B3C9A">
              <w:rPr>
                <w:sz w:val="16"/>
                <w:szCs w:val="16"/>
                <w:lang w:val="en-ID"/>
              </w:rPr>
              <w:t>Period</w:t>
            </w:r>
          </w:p>
        </w:tc>
        <w:tc>
          <w:tcPr>
            <w:tcW w:w="1132" w:type="dxa"/>
            <w:tcBorders>
              <w:top w:val="single" w:sz="4" w:space="0" w:color="auto"/>
              <w:bottom w:val="nil"/>
            </w:tcBorders>
          </w:tcPr>
          <w:p w:rsidR="00083C37" w:rsidRPr="00083C37" w:rsidRDefault="00083C37" w:rsidP="00083C37">
            <w:pPr>
              <w:jc w:val="right"/>
              <w:rPr>
                <w:sz w:val="16"/>
                <w:szCs w:val="16"/>
              </w:rPr>
            </w:pPr>
            <w:r>
              <w:rPr>
                <w:sz w:val="16"/>
                <w:szCs w:val="16"/>
              </w:rPr>
              <w:t>T</w:t>
            </w:r>
            <w:r>
              <w:rPr>
                <w:sz w:val="16"/>
                <w:szCs w:val="16"/>
                <w:vertAlign w:val="subscript"/>
              </w:rPr>
              <w:t>1</w:t>
            </w:r>
            <w:r>
              <w:rPr>
                <w:sz w:val="16"/>
                <w:szCs w:val="16"/>
              </w:rPr>
              <w:t xml:space="preserve"> – T</w:t>
            </w:r>
            <w:r>
              <w:rPr>
                <w:sz w:val="16"/>
                <w:szCs w:val="16"/>
                <w:vertAlign w:val="subscript"/>
              </w:rPr>
              <w:t xml:space="preserve">2 </w:t>
            </w:r>
            <w:r>
              <w:rPr>
                <w:sz w:val="16"/>
                <w:szCs w:val="16"/>
              </w:rPr>
              <w:t>(mm)</w:t>
            </w:r>
          </w:p>
        </w:tc>
        <w:tc>
          <w:tcPr>
            <w:tcW w:w="2486" w:type="dxa"/>
            <w:gridSpan w:val="2"/>
            <w:tcBorders>
              <w:top w:val="single" w:sz="4" w:space="0" w:color="auto"/>
              <w:bottom w:val="single" w:sz="4" w:space="0" w:color="auto"/>
            </w:tcBorders>
          </w:tcPr>
          <w:p w:rsidR="00083C37" w:rsidRPr="008B3C9A" w:rsidRDefault="00083C37" w:rsidP="00083C37">
            <w:pPr>
              <w:jc w:val="center"/>
              <w:rPr>
                <w:sz w:val="16"/>
                <w:szCs w:val="16"/>
                <w:lang w:val="en-ID"/>
              </w:rPr>
            </w:pPr>
            <w:r>
              <w:rPr>
                <w:sz w:val="16"/>
                <w:szCs w:val="16"/>
                <w:lang w:val="en-ID"/>
              </w:rPr>
              <w:t>Measurements Result</w:t>
            </w:r>
          </w:p>
        </w:tc>
      </w:tr>
      <w:tr w:rsidR="00083C37" w:rsidRPr="008B3C9A" w:rsidTr="00083C37">
        <w:trPr>
          <w:jc w:val="center"/>
        </w:trPr>
        <w:tc>
          <w:tcPr>
            <w:tcW w:w="714" w:type="dxa"/>
            <w:tcBorders>
              <w:top w:val="nil"/>
              <w:bottom w:val="single" w:sz="4" w:space="0" w:color="auto"/>
            </w:tcBorders>
          </w:tcPr>
          <w:p w:rsidR="00083C37" w:rsidRPr="008B3C9A" w:rsidRDefault="00083C37" w:rsidP="00AC4B3A">
            <w:pPr>
              <w:jc w:val="center"/>
              <w:rPr>
                <w:sz w:val="16"/>
                <w:szCs w:val="16"/>
                <w:lang w:val="en-ID"/>
              </w:rPr>
            </w:pPr>
          </w:p>
        </w:tc>
        <w:tc>
          <w:tcPr>
            <w:tcW w:w="1132" w:type="dxa"/>
            <w:tcBorders>
              <w:top w:val="nil"/>
              <w:bottom w:val="single" w:sz="4" w:space="0" w:color="auto"/>
            </w:tcBorders>
          </w:tcPr>
          <w:p w:rsidR="00083C37" w:rsidRPr="008B3C9A" w:rsidRDefault="00083C37" w:rsidP="00AC4B3A">
            <w:pPr>
              <w:jc w:val="right"/>
              <w:rPr>
                <w:sz w:val="16"/>
                <w:szCs w:val="16"/>
                <w:lang w:val="en-ID"/>
              </w:rPr>
            </w:pPr>
          </w:p>
        </w:tc>
        <w:tc>
          <w:tcPr>
            <w:tcW w:w="1252" w:type="dxa"/>
            <w:tcBorders>
              <w:top w:val="single" w:sz="4" w:space="0" w:color="auto"/>
              <w:bottom w:val="single" w:sz="4" w:space="0" w:color="auto"/>
            </w:tcBorders>
          </w:tcPr>
          <w:p w:rsidR="00083C37" w:rsidRPr="008B3C9A" w:rsidRDefault="00083C37" w:rsidP="00083C37">
            <w:pPr>
              <w:jc w:val="center"/>
              <w:rPr>
                <w:sz w:val="16"/>
                <w:szCs w:val="16"/>
                <w:lang w:val="en-ID"/>
              </w:rPr>
            </w:pPr>
            <w:r>
              <w:rPr>
                <w:sz w:val="16"/>
                <w:szCs w:val="16"/>
                <w:lang w:val="en-ID"/>
              </w:rPr>
              <w:t>Distance (mm)</w:t>
            </w:r>
          </w:p>
        </w:tc>
        <w:tc>
          <w:tcPr>
            <w:tcW w:w="1234" w:type="dxa"/>
            <w:tcBorders>
              <w:top w:val="single" w:sz="4" w:space="0" w:color="auto"/>
              <w:bottom w:val="single" w:sz="4" w:space="0" w:color="auto"/>
            </w:tcBorders>
          </w:tcPr>
          <w:p w:rsidR="00083C37" w:rsidRPr="008B3C9A" w:rsidRDefault="00083C37" w:rsidP="00083C37">
            <w:pPr>
              <w:jc w:val="center"/>
              <w:rPr>
                <w:sz w:val="16"/>
                <w:szCs w:val="16"/>
                <w:lang w:val="en-ID"/>
              </w:rPr>
            </w:pPr>
            <w:r>
              <w:rPr>
                <w:sz w:val="16"/>
                <w:szCs w:val="16"/>
                <w:lang w:val="en-ID"/>
              </w:rPr>
              <w:t>Velodity (m/s)</w:t>
            </w:r>
          </w:p>
        </w:tc>
      </w:tr>
      <w:tr w:rsidR="00083C37" w:rsidRPr="008B3C9A" w:rsidTr="00083C37">
        <w:trPr>
          <w:jc w:val="center"/>
        </w:trPr>
        <w:tc>
          <w:tcPr>
            <w:tcW w:w="714" w:type="dxa"/>
            <w:tcBorders>
              <w:top w:val="single" w:sz="4" w:space="0" w:color="auto"/>
            </w:tcBorders>
          </w:tcPr>
          <w:p w:rsidR="00083C37" w:rsidRPr="008B3C9A" w:rsidRDefault="00083C37" w:rsidP="00AC4B3A">
            <w:pPr>
              <w:jc w:val="center"/>
              <w:rPr>
                <w:sz w:val="16"/>
                <w:szCs w:val="16"/>
              </w:rPr>
            </w:pPr>
            <w:r w:rsidRPr="008B3C9A">
              <w:rPr>
                <w:sz w:val="16"/>
                <w:szCs w:val="16"/>
              </w:rPr>
              <w:t>1</w:t>
            </w:r>
          </w:p>
        </w:tc>
        <w:tc>
          <w:tcPr>
            <w:tcW w:w="1132" w:type="dxa"/>
            <w:tcBorders>
              <w:top w:val="single" w:sz="4" w:space="0" w:color="auto"/>
            </w:tcBorders>
          </w:tcPr>
          <w:p w:rsidR="00083C37" w:rsidRPr="008B3C9A" w:rsidRDefault="00083C37" w:rsidP="00083C37">
            <w:pPr>
              <w:jc w:val="center"/>
              <w:rPr>
                <w:sz w:val="16"/>
                <w:szCs w:val="16"/>
              </w:rPr>
            </w:pPr>
            <w:r>
              <w:rPr>
                <w:sz w:val="16"/>
                <w:szCs w:val="16"/>
              </w:rPr>
              <w:t>3.29</w:t>
            </w:r>
          </w:p>
        </w:tc>
        <w:tc>
          <w:tcPr>
            <w:tcW w:w="1252" w:type="dxa"/>
            <w:tcBorders>
              <w:top w:val="single" w:sz="4" w:space="0" w:color="auto"/>
            </w:tcBorders>
          </w:tcPr>
          <w:p w:rsidR="00083C37" w:rsidRPr="008B3C9A" w:rsidRDefault="00083C37" w:rsidP="00083C37">
            <w:pPr>
              <w:jc w:val="center"/>
              <w:rPr>
                <w:sz w:val="16"/>
                <w:szCs w:val="16"/>
              </w:rPr>
            </w:pPr>
            <w:r>
              <w:rPr>
                <w:sz w:val="16"/>
                <w:szCs w:val="16"/>
              </w:rPr>
              <w:t>100</w:t>
            </w:r>
          </w:p>
        </w:tc>
        <w:tc>
          <w:tcPr>
            <w:tcW w:w="1234" w:type="dxa"/>
            <w:tcBorders>
              <w:top w:val="single" w:sz="4" w:space="0" w:color="auto"/>
            </w:tcBorders>
          </w:tcPr>
          <w:p w:rsidR="00083C37" w:rsidRPr="008B3C9A" w:rsidRDefault="00083C37" w:rsidP="00083C37">
            <w:pPr>
              <w:jc w:val="center"/>
              <w:rPr>
                <w:sz w:val="16"/>
                <w:szCs w:val="16"/>
              </w:rPr>
            </w:pPr>
            <w:r>
              <w:rPr>
                <w:sz w:val="16"/>
                <w:szCs w:val="16"/>
              </w:rPr>
              <w:t>30.40</w:t>
            </w:r>
          </w:p>
        </w:tc>
      </w:tr>
      <w:tr w:rsidR="00083C37" w:rsidRPr="008B3C9A" w:rsidTr="00083C37">
        <w:trPr>
          <w:jc w:val="center"/>
        </w:trPr>
        <w:tc>
          <w:tcPr>
            <w:tcW w:w="714" w:type="dxa"/>
          </w:tcPr>
          <w:p w:rsidR="00083C37" w:rsidRPr="008B3C9A" w:rsidRDefault="00083C37" w:rsidP="00AC4B3A">
            <w:pPr>
              <w:jc w:val="center"/>
              <w:rPr>
                <w:sz w:val="16"/>
                <w:szCs w:val="16"/>
              </w:rPr>
            </w:pPr>
            <w:r w:rsidRPr="008B3C9A">
              <w:rPr>
                <w:sz w:val="16"/>
                <w:szCs w:val="16"/>
              </w:rPr>
              <w:t>2</w:t>
            </w:r>
          </w:p>
        </w:tc>
        <w:tc>
          <w:tcPr>
            <w:tcW w:w="1132" w:type="dxa"/>
          </w:tcPr>
          <w:p w:rsidR="00083C37" w:rsidRPr="008B3C9A" w:rsidRDefault="00083C37" w:rsidP="00083C37">
            <w:pPr>
              <w:jc w:val="center"/>
              <w:rPr>
                <w:sz w:val="16"/>
                <w:szCs w:val="16"/>
              </w:rPr>
            </w:pPr>
            <w:r>
              <w:rPr>
                <w:sz w:val="16"/>
                <w:szCs w:val="16"/>
              </w:rPr>
              <w:t>3.46</w:t>
            </w:r>
          </w:p>
        </w:tc>
        <w:tc>
          <w:tcPr>
            <w:tcW w:w="1252" w:type="dxa"/>
          </w:tcPr>
          <w:p w:rsidR="00083C37" w:rsidRPr="008B3C9A" w:rsidRDefault="00083C37" w:rsidP="00083C37">
            <w:pPr>
              <w:jc w:val="center"/>
              <w:rPr>
                <w:sz w:val="16"/>
                <w:szCs w:val="16"/>
              </w:rPr>
            </w:pPr>
            <w:r>
              <w:rPr>
                <w:sz w:val="16"/>
                <w:szCs w:val="16"/>
              </w:rPr>
              <w:t>100</w:t>
            </w:r>
          </w:p>
        </w:tc>
        <w:tc>
          <w:tcPr>
            <w:tcW w:w="1234" w:type="dxa"/>
          </w:tcPr>
          <w:p w:rsidR="00083C37" w:rsidRPr="008B3C9A" w:rsidRDefault="00083C37" w:rsidP="00083C37">
            <w:pPr>
              <w:jc w:val="center"/>
              <w:rPr>
                <w:sz w:val="16"/>
                <w:szCs w:val="16"/>
              </w:rPr>
            </w:pPr>
            <w:r>
              <w:rPr>
                <w:sz w:val="16"/>
                <w:szCs w:val="16"/>
              </w:rPr>
              <w:t>28.90</w:t>
            </w:r>
          </w:p>
        </w:tc>
      </w:tr>
      <w:tr w:rsidR="00083C37" w:rsidRPr="008B3C9A" w:rsidTr="00083C37">
        <w:trPr>
          <w:jc w:val="center"/>
        </w:trPr>
        <w:tc>
          <w:tcPr>
            <w:tcW w:w="714" w:type="dxa"/>
          </w:tcPr>
          <w:p w:rsidR="00083C37" w:rsidRPr="008B3C9A" w:rsidRDefault="00083C37" w:rsidP="00AC4B3A">
            <w:pPr>
              <w:jc w:val="center"/>
              <w:rPr>
                <w:sz w:val="16"/>
                <w:szCs w:val="16"/>
              </w:rPr>
            </w:pPr>
            <w:r w:rsidRPr="008B3C9A">
              <w:rPr>
                <w:sz w:val="16"/>
                <w:szCs w:val="16"/>
              </w:rPr>
              <w:t>3</w:t>
            </w:r>
          </w:p>
        </w:tc>
        <w:tc>
          <w:tcPr>
            <w:tcW w:w="1132" w:type="dxa"/>
          </w:tcPr>
          <w:p w:rsidR="00083C37" w:rsidRPr="008B3C9A" w:rsidRDefault="00083C37" w:rsidP="00083C37">
            <w:pPr>
              <w:jc w:val="center"/>
              <w:rPr>
                <w:sz w:val="16"/>
                <w:szCs w:val="16"/>
              </w:rPr>
            </w:pPr>
            <w:r>
              <w:rPr>
                <w:sz w:val="16"/>
                <w:szCs w:val="16"/>
              </w:rPr>
              <w:t>3.06</w:t>
            </w:r>
          </w:p>
        </w:tc>
        <w:tc>
          <w:tcPr>
            <w:tcW w:w="1252" w:type="dxa"/>
          </w:tcPr>
          <w:p w:rsidR="00083C37" w:rsidRPr="008B3C9A" w:rsidRDefault="00083C37" w:rsidP="00083C37">
            <w:pPr>
              <w:jc w:val="center"/>
              <w:rPr>
                <w:sz w:val="16"/>
                <w:szCs w:val="16"/>
              </w:rPr>
            </w:pPr>
            <w:r>
              <w:rPr>
                <w:sz w:val="16"/>
                <w:szCs w:val="16"/>
              </w:rPr>
              <w:t>100</w:t>
            </w:r>
          </w:p>
        </w:tc>
        <w:tc>
          <w:tcPr>
            <w:tcW w:w="1234" w:type="dxa"/>
          </w:tcPr>
          <w:p w:rsidR="00083C37" w:rsidRPr="008B3C9A" w:rsidRDefault="00083C37" w:rsidP="00083C37">
            <w:pPr>
              <w:jc w:val="center"/>
              <w:rPr>
                <w:sz w:val="16"/>
                <w:szCs w:val="16"/>
              </w:rPr>
            </w:pPr>
            <w:r>
              <w:rPr>
                <w:sz w:val="16"/>
                <w:szCs w:val="16"/>
              </w:rPr>
              <w:t>32.68</w:t>
            </w:r>
          </w:p>
        </w:tc>
      </w:tr>
      <w:tr w:rsidR="00083C37" w:rsidRPr="008B3C9A" w:rsidTr="00083C37">
        <w:trPr>
          <w:jc w:val="center"/>
        </w:trPr>
        <w:tc>
          <w:tcPr>
            <w:tcW w:w="714" w:type="dxa"/>
          </w:tcPr>
          <w:p w:rsidR="00083C37" w:rsidRPr="008B3C9A" w:rsidRDefault="00083C37" w:rsidP="00AC4B3A">
            <w:pPr>
              <w:jc w:val="center"/>
              <w:rPr>
                <w:sz w:val="16"/>
                <w:szCs w:val="16"/>
              </w:rPr>
            </w:pPr>
            <w:r w:rsidRPr="008B3C9A">
              <w:rPr>
                <w:sz w:val="16"/>
                <w:szCs w:val="16"/>
              </w:rPr>
              <w:t>4</w:t>
            </w:r>
          </w:p>
        </w:tc>
        <w:tc>
          <w:tcPr>
            <w:tcW w:w="1132" w:type="dxa"/>
          </w:tcPr>
          <w:p w:rsidR="00083C37" w:rsidRPr="008B3C9A" w:rsidRDefault="00083C37" w:rsidP="00083C37">
            <w:pPr>
              <w:jc w:val="center"/>
              <w:rPr>
                <w:sz w:val="16"/>
                <w:szCs w:val="16"/>
              </w:rPr>
            </w:pPr>
            <w:r>
              <w:rPr>
                <w:sz w:val="16"/>
                <w:szCs w:val="16"/>
              </w:rPr>
              <w:t>3.76</w:t>
            </w:r>
          </w:p>
        </w:tc>
        <w:tc>
          <w:tcPr>
            <w:tcW w:w="1252" w:type="dxa"/>
          </w:tcPr>
          <w:p w:rsidR="00083C37" w:rsidRPr="008B3C9A" w:rsidRDefault="00083C37" w:rsidP="00083C37">
            <w:pPr>
              <w:jc w:val="center"/>
              <w:rPr>
                <w:sz w:val="16"/>
                <w:szCs w:val="16"/>
              </w:rPr>
            </w:pPr>
            <w:r>
              <w:rPr>
                <w:sz w:val="16"/>
                <w:szCs w:val="16"/>
              </w:rPr>
              <w:t>100</w:t>
            </w:r>
          </w:p>
        </w:tc>
        <w:tc>
          <w:tcPr>
            <w:tcW w:w="1234" w:type="dxa"/>
          </w:tcPr>
          <w:p w:rsidR="00083C37" w:rsidRPr="008B3C9A" w:rsidRDefault="00083C37" w:rsidP="00083C37">
            <w:pPr>
              <w:jc w:val="center"/>
              <w:rPr>
                <w:sz w:val="16"/>
                <w:szCs w:val="16"/>
              </w:rPr>
            </w:pPr>
            <w:r>
              <w:rPr>
                <w:sz w:val="16"/>
                <w:szCs w:val="16"/>
              </w:rPr>
              <w:t>26.60</w:t>
            </w:r>
          </w:p>
        </w:tc>
      </w:tr>
      <w:tr w:rsidR="00083C37" w:rsidRPr="008B3C9A" w:rsidTr="00083C37">
        <w:trPr>
          <w:jc w:val="center"/>
        </w:trPr>
        <w:tc>
          <w:tcPr>
            <w:tcW w:w="714" w:type="dxa"/>
          </w:tcPr>
          <w:p w:rsidR="00083C37" w:rsidRPr="008B3C9A" w:rsidRDefault="00083C37" w:rsidP="00AC4B3A">
            <w:pPr>
              <w:jc w:val="center"/>
              <w:rPr>
                <w:sz w:val="16"/>
                <w:szCs w:val="16"/>
              </w:rPr>
            </w:pPr>
            <w:r w:rsidRPr="008B3C9A">
              <w:rPr>
                <w:sz w:val="16"/>
                <w:szCs w:val="16"/>
              </w:rPr>
              <w:t>5</w:t>
            </w:r>
          </w:p>
        </w:tc>
        <w:tc>
          <w:tcPr>
            <w:tcW w:w="1132" w:type="dxa"/>
          </w:tcPr>
          <w:p w:rsidR="00083C37" w:rsidRPr="008B3C9A" w:rsidRDefault="00083C37" w:rsidP="00083C37">
            <w:pPr>
              <w:jc w:val="center"/>
              <w:rPr>
                <w:sz w:val="16"/>
                <w:szCs w:val="16"/>
              </w:rPr>
            </w:pPr>
            <w:r>
              <w:rPr>
                <w:sz w:val="16"/>
                <w:szCs w:val="16"/>
              </w:rPr>
              <w:t>3.31</w:t>
            </w:r>
          </w:p>
        </w:tc>
        <w:tc>
          <w:tcPr>
            <w:tcW w:w="1252" w:type="dxa"/>
          </w:tcPr>
          <w:p w:rsidR="00083C37" w:rsidRPr="008B3C9A" w:rsidRDefault="00083C37" w:rsidP="00083C37">
            <w:pPr>
              <w:jc w:val="center"/>
              <w:rPr>
                <w:sz w:val="16"/>
                <w:szCs w:val="16"/>
              </w:rPr>
            </w:pPr>
            <w:r>
              <w:rPr>
                <w:sz w:val="16"/>
                <w:szCs w:val="16"/>
              </w:rPr>
              <w:t>100</w:t>
            </w:r>
          </w:p>
        </w:tc>
        <w:tc>
          <w:tcPr>
            <w:tcW w:w="1234" w:type="dxa"/>
          </w:tcPr>
          <w:p w:rsidR="00083C37" w:rsidRPr="008B3C9A" w:rsidRDefault="00083C37" w:rsidP="00083C37">
            <w:pPr>
              <w:jc w:val="center"/>
              <w:rPr>
                <w:sz w:val="16"/>
                <w:szCs w:val="16"/>
              </w:rPr>
            </w:pPr>
            <w:r>
              <w:rPr>
                <w:sz w:val="16"/>
                <w:szCs w:val="16"/>
              </w:rPr>
              <w:t>30.21</w:t>
            </w:r>
          </w:p>
        </w:tc>
      </w:tr>
      <w:tr w:rsidR="00083C37" w:rsidRPr="008B3C9A" w:rsidTr="00083C37">
        <w:trPr>
          <w:jc w:val="center"/>
        </w:trPr>
        <w:tc>
          <w:tcPr>
            <w:tcW w:w="714" w:type="dxa"/>
          </w:tcPr>
          <w:p w:rsidR="00083C37" w:rsidRPr="008B3C9A" w:rsidRDefault="00083C37" w:rsidP="00AC4B3A">
            <w:pPr>
              <w:jc w:val="center"/>
              <w:rPr>
                <w:sz w:val="16"/>
                <w:szCs w:val="16"/>
              </w:rPr>
            </w:pPr>
            <w:r>
              <w:rPr>
                <w:sz w:val="16"/>
                <w:szCs w:val="16"/>
              </w:rPr>
              <w:t>6</w:t>
            </w:r>
          </w:p>
        </w:tc>
        <w:tc>
          <w:tcPr>
            <w:tcW w:w="1132" w:type="dxa"/>
          </w:tcPr>
          <w:p w:rsidR="00083C37" w:rsidRDefault="00083C37" w:rsidP="00083C37">
            <w:pPr>
              <w:jc w:val="center"/>
              <w:rPr>
                <w:sz w:val="16"/>
                <w:szCs w:val="16"/>
              </w:rPr>
            </w:pPr>
            <w:r>
              <w:rPr>
                <w:sz w:val="16"/>
                <w:szCs w:val="16"/>
              </w:rPr>
              <w:t>3.47</w:t>
            </w:r>
          </w:p>
        </w:tc>
        <w:tc>
          <w:tcPr>
            <w:tcW w:w="1252" w:type="dxa"/>
          </w:tcPr>
          <w:p w:rsidR="00083C37" w:rsidRDefault="00083C37" w:rsidP="00083C37">
            <w:pPr>
              <w:jc w:val="center"/>
              <w:rPr>
                <w:sz w:val="16"/>
                <w:szCs w:val="16"/>
              </w:rPr>
            </w:pPr>
            <w:r>
              <w:rPr>
                <w:sz w:val="16"/>
                <w:szCs w:val="16"/>
              </w:rPr>
              <w:t>100</w:t>
            </w:r>
          </w:p>
        </w:tc>
        <w:tc>
          <w:tcPr>
            <w:tcW w:w="1234" w:type="dxa"/>
          </w:tcPr>
          <w:p w:rsidR="00083C37" w:rsidRDefault="00083C37" w:rsidP="00083C37">
            <w:pPr>
              <w:jc w:val="center"/>
              <w:rPr>
                <w:sz w:val="16"/>
                <w:szCs w:val="16"/>
              </w:rPr>
            </w:pPr>
            <w:r>
              <w:rPr>
                <w:sz w:val="16"/>
                <w:szCs w:val="16"/>
              </w:rPr>
              <w:t>28.20</w:t>
            </w:r>
          </w:p>
        </w:tc>
      </w:tr>
      <w:tr w:rsidR="00083C37" w:rsidRPr="008B3C9A" w:rsidTr="00083C37">
        <w:trPr>
          <w:jc w:val="center"/>
        </w:trPr>
        <w:tc>
          <w:tcPr>
            <w:tcW w:w="714" w:type="dxa"/>
          </w:tcPr>
          <w:p w:rsidR="00083C37" w:rsidRPr="008B3C9A" w:rsidRDefault="00083C37" w:rsidP="00AC4B3A">
            <w:pPr>
              <w:jc w:val="center"/>
              <w:rPr>
                <w:sz w:val="16"/>
                <w:szCs w:val="16"/>
              </w:rPr>
            </w:pPr>
            <w:r>
              <w:rPr>
                <w:sz w:val="16"/>
                <w:szCs w:val="16"/>
              </w:rPr>
              <w:t>7</w:t>
            </w:r>
          </w:p>
        </w:tc>
        <w:tc>
          <w:tcPr>
            <w:tcW w:w="1132" w:type="dxa"/>
          </w:tcPr>
          <w:p w:rsidR="00083C37" w:rsidRDefault="00083C37" w:rsidP="00083C37">
            <w:pPr>
              <w:jc w:val="center"/>
              <w:rPr>
                <w:sz w:val="16"/>
                <w:szCs w:val="16"/>
              </w:rPr>
            </w:pPr>
            <w:r>
              <w:rPr>
                <w:sz w:val="16"/>
                <w:szCs w:val="16"/>
              </w:rPr>
              <w:t>3.16</w:t>
            </w:r>
          </w:p>
        </w:tc>
        <w:tc>
          <w:tcPr>
            <w:tcW w:w="1252" w:type="dxa"/>
          </w:tcPr>
          <w:p w:rsidR="00083C37" w:rsidRDefault="00083C37" w:rsidP="00083C37">
            <w:pPr>
              <w:jc w:val="center"/>
              <w:rPr>
                <w:sz w:val="16"/>
                <w:szCs w:val="16"/>
              </w:rPr>
            </w:pPr>
            <w:r>
              <w:rPr>
                <w:sz w:val="16"/>
                <w:szCs w:val="16"/>
              </w:rPr>
              <w:t>100</w:t>
            </w:r>
          </w:p>
        </w:tc>
        <w:tc>
          <w:tcPr>
            <w:tcW w:w="1234" w:type="dxa"/>
          </w:tcPr>
          <w:p w:rsidR="00083C37" w:rsidRDefault="00083C37" w:rsidP="00083C37">
            <w:pPr>
              <w:jc w:val="center"/>
              <w:rPr>
                <w:sz w:val="16"/>
                <w:szCs w:val="16"/>
              </w:rPr>
            </w:pPr>
            <w:r>
              <w:rPr>
                <w:sz w:val="16"/>
                <w:szCs w:val="16"/>
              </w:rPr>
              <w:t>31.65</w:t>
            </w:r>
          </w:p>
        </w:tc>
      </w:tr>
    </w:tbl>
    <w:p w:rsidR="009051D3" w:rsidRDefault="009051D3" w:rsidP="00B54F20">
      <w:pPr>
        <w:jc w:val="both"/>
      </w:pP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p>
    <w:p w:rsidR="00083C37" w:rsidRPr="00083C37" w:rsidRDefault="00083C37" w:rsidP="00083C37">
      <w:pPr>
        <w:ind w:firstLine="720"/>
        <w:jc w:val="both"/>
        <w:rPr>
          <w:lang w:val="en-ID"/>
        </w:rPr>
      </w:pPr>
      <w:r w:rsidRPr="00083C37">
        <w:rPr>
          <w:lang w:val="id-ID"/>
        </w:rPr>
        <w:t>We propose the Genetic Algorithm method to control the motion of projectiles on multi-stage gun coil systems a velocity that can be adjusted as desired. To improve the efficiency of the coil system optimally designed with coil variation construction according to energy requirements. Because the coil works together, the injection flow must be adjusted as needed. Flow injection settings are carried out using PWM by adjusting variations in the duty cycle. The simulation that has been done shows that there is a match between the reference velocity profile and the design velocity profile.</w:t>
      </w:r>
      <w:r w:rsidR="00944893">
        <w:rPr>
          <w:lang w:val="en-ID"/>
        </w:rPr>
        <w:t xml:space="preserve"> </w:t>
      </w:r>
      <w:r w:rsidRPr="00083C37">
        <w:rPr>
          <w:lang w:val="id-ID"/>
        </w:rPr>
        <w:t>We built a prototype and tested a multistage coilgun system with the proposed coil variation. The test is carried out 7 times with an average final velocity of the projectile of 29.89 m / s. While the results of the numerical simulation are 32.63 m / s. The test error compared to the simulation is 9.15%. This high level of error occurs because of the coil density in each coil which affects changes in the magnetic field and thermal energy of the coil. We hope to conduct additional studies to improve energy efficiency and reduce errors</w:t>
      </w:r>
      <w:r>
        <w:rPr>
          <w:lang w:val="en-ID"/>
        </w:rPr>
        <w:t>.</w:t>
      </w:r>
    </w:p>
    <w:p w:rsidR="0088233C" w:rsidRDefault="0088233C" w:rsidP="00904D6D">
      <w:pPr>
        <w:rPr>
          <w:b/>
          <w:bCs/>
        </w:rPr>
      </w:pPr>
    </w:p>
    <w:p w:rsidR="00EE7C89" w:rsidRPr="00EE7C89" w:rsidRDefault="00F33C08" w:rsidP="00904D6D">
      <w:pPr>
        <w:rPr>
          <w:rStyle w:val="apple-style-span"/>
          <w:b/>
          <w:color w:val="000000"/>
          <w:lang w:val="pt-BR"/>
        </w:rPr>
      </w:pPr>
      <w:r w:rsidRPr="00EE7C89">
        <w:rPr>
          <w:rStyle w:val="apple-style-span"/>
          <w:b/>
          <w:color w:val="000000"/>
          <w:lang w:val="pt-BR"/>
        </w:rPr>
        <w:t>ACKNOWLEDGEMENTS</w:t>
      </w:r>
    </w:p>
    <w:p w:rsidR="00EE7C89" w:rsidRPr="00EE7C89" w:rsidRDefault="00083C37" w:rsidP="00EE7C89">
      <w:pPr>
        <w:ind w:firstLine="720"/>
        <w:jc w:val="both"/>
        <w:rPr>
          <w:b/>
          <w:bCs/>
        </w:rPr>
      </w:pPr>
      <w:r w:rsidRPr="00FE7083">
        <w:t xml:space="preserve">The author would like to thank the </w:t>
      </w:r>
      <w:r w:rsidR="000B4B37" w:rsidRPr="000B4B37">
        <w:t xml:space="preserve">State Polytechnic of Madiun </w:t>
      </w:r>
      <w:r w:rsidRPr="00FE7083">
        <w:t xml:space="preserve">and </w:t>
      </w:r>
      <w:r w:rsidR="000B4B37" w:rsidRPr="000B4B37">
        <w:t xml:space="preserve">Electronics Engineering Polytechnic Institute of Surabaya </w:t>
      </w:r>
      <w:r w:rsidRPr="00FE7083">
        <w:t>for facilitating infrastructure and the Ministry Of Research, Technology And Higher Education, Ristekdikti for financial support to this research</w:t>
      </w:r>
      <w:r>
        <w:t>.</w:t>
      </w:r>
    </w:p>
    <w:p w:rsidR="00EA127F" w:rsidRPr="00EE7C89" w:rsidRDefault="00EA127F" w:rsidP="00904D6D">
      <w:pPr>
        <w:rPr>
          <w:b/>
          <w:bCs/>
        </w:rPr>
      </w:pPr>
      <w:bookmarkStart w:id="0" w:name="_GoBack"/>
      <w:bookmarkEnd w:id="0"/>
    </w:p>
    <w:p w:rsidR="00C35B8F" w:rsidRPr="003D5B84" w:rsidRDefault="00F33C08" w:rsidP="00C35B8F">
      <w:pPr>
        <w:rPr>
          <w:color w:val="000000"/>
          <w:lang w:val="pt-BR"/>
        </w:rPr>
      </w:pPr>
      <w:r w:rsidRPr="003D5B84">
        <w:rPr>
          <w:rStyle w:val="apple-style-span"/>
          <w:b/>
          <w:color w:val="000000"/>
          <w:lang w:val="pt-BR"/>
        </w:rPr>
        <w:t>REFERENCES</w:t>
      </w:r>
      <w:r>
        <w:rPr>
          <w:rStyle w:val="apple-style-span"/>
          <w:b/>
          <w:color w:val="000000"/>
          <w:lang w:val="pt-BR"/>
        </w:rPr>
        <w:t xml:space="preserve"> </w:t>
      </w:r>
    </w:p>
    <w:p w:rsidR="00C6159D" w:rsidRPr="00C6159D" w:rsidRDefault="00C6159D" w:rsidP="00C6159D">
      <w:pPr>
        <w:widowControl w:val="0"/>
        <w:autoSpaceDE w:val="0"/>
        <w:autoSpaceDN w:val="0"/>
        <w:adjustRightInd w:val="0"/>
        <w:ind w:left="640" w:hanging="640"/>
        <w:rPr>
          <w:noProof/>
          <w:sz w:val="18"/>
          <w:szCs w:val="24"/>
        </w:rPr>
      </w:pPr>
      <w:r>
        <w:rPr>
          <w:color w:val="000000"/>
          <w:sz w:val="18"/>
          <w:szCs w:val="18"/>
        </w:rPr>
        <w:fldChar w:fldCharType="begin" w:fldLock="1"/>
      </w:r>
      <w:r>
        <w:rPr>
          <w:color w:val="000000"/>
          <w:sz w:val="18"/>
          <w:szCs w:val="18"/>
        </w:rPr>
        <w:instrText xml:space="preserve">ADDIN Mendeley Bibliography CSL_BIBLIOGRAPHY </w:instrText>
      </w:r>
      <w:r>
        <w:rPr>
          <w:color w:val="000000"/>
          <w:sz w:val="18"/>
          <w:szCs w:val="18"/>
        </w:rPr>
        <w:fldChar w:fldCharType="separate"/>
      </w:r>
      <w:r w:rsidRPr="00C6159D">
        <w:rPr>
          <w:noProof/>
          <w:sz w:val="18"/>
          <w:szCs w:val="24"/>
        </w:rPr>
        <w:t>[1]</w:t>
      </w:r>
      <w:r w:rsidRPr="00C6159D">
        <w:rPr>
          <w:noProof/>
          <w:sz w:val="18"/>
          <w:szCs w:val="24"/>
        </w:rPr>
        <w:tab/>
        <w:t xml:space="preserve">S. J. Lee, J. H. Kim, B. S. Song, and J. H. Kim, “Coil gun electromagnetic launcher (EML) system with multi-stage electromagnetic coils,” </w:t>
      </w:r>
      <w:r w:rsidRPr="00C6159D">
        <w:rPr>
          <w:i/>
          <w:iCs/>
          <w:noProof/>
          <w:sz w:val="18"/>
          <w:szCs w:val="24"/>
        </w:rPr>
        <w:t>Journal of Magnetics</w:t>
      </w:r>
      <w:r w:rsidRPr="00C6159D">
        <w:rPr>
          <w:noProof/>
          <w:sz w:val="18"/>
          <w:szCs w:val="24"/>
        </w:rPr>
        <w:t>, vol. 18, no. 4, pp. 481–486, 2013.</w:t>
      </w:r>
    </w:p>
    <w:p w:rsidR="00C6159D" w:rsidRPr="00C6159D" w:rsidRDefault="00C6159D" w:rsidP="00C6159D">
      <w:pPr>
        <w:widowControl w:val="0"/>
        <w:autoSpaceDE w:val="0"/>
        <w:autoSpaceDN w:val="0"/>
        <w:adjustRightInd w:val="0"/>
        <w:ind w:left="640" w:hanging="640"/>
        <w:rPr>
          <w:noProof/>
          <w:sz w:val="18"/>
          <w:szCs w:val="24"/>
        </w:rPr>
      </w:pPr>
      <w:r w:rsidRPr="00C6159D">
        <w:rPr>
          <w:noProof/>
          <w:sz w:val="18"/>
          <w:szCs w:val="24"/>
        </w:rPr>
        <w:t>[2]</w:t>
      </w:r>
      <w:r w:rsidRPr="00C6159D">
        <w:rPr>
          <w:noProof/>
          <w:sz w:val="18"/>
          <w:szCs w:val="24"/>
        </w:rPr>
        <w:tab/>
        <w:t xml:space="preserve">T. Zhang, W. Guo, W. Fan, H. hai Zhang, Y. Liu, and Z. zhou Su, “An efficiency-improved method of multi-stage induction coilgun based on magnetic field arrangement,” </w:t>
      </w:r>
      <w:r w:rsidRPr="00C6159D">
        <w:rPr>
          <w:i/>
          <w:iCs/>
          <w:noProof/>
          <w:sz w:val="18"/>
          <w:szCs w:val="24"/>
        </w:rPr>
        <w:t>Defence Technology</w:t>
      </w:r>
      <w:r w:rsidRPr="00C6159D">
        <w:rPr>
          <w:noProof/>
          <w:sz w:val="18"/>
          <w:szCs w:val="24"/>
        </w:rPr>
        <w:t>, pp. 6–13, 2018.</w:t>
      </w:r>
    </w:p>
    <w:p w:rsidR="00C6159D" w:rsidRPr="00C6159D" w:rsidRDefault="00C6159D" w:rsidP="00C6159D">
      <w:pPr>
        <w:widowControl w:val="0"/>
        <w:autoSpaceDE w:val="0"/>
        <w:autoSpaceDN w:val="0"/>
        <w:adjustRightInd w:val="0"/>
        <w:ind w:left="640" w:hanging="640"/>
        <w:rPr>
          <w:noProof/>
          <w:sz w:val="18"/>
          <w:szCs w:val="24"/>
        </w:rPr>
      </w:pPr>
      <w:r w:rsidRPr="00C6159D">
        <w:rPr>
          <w:noProof/>
          <w:sz w:val="18"/>
          <w:szCs w:val="24"/>
        </w:rPr>
        <w:t>[3]</w:t>
      </w:r>
      <w:r w:rsidRPr="00C6159D">
        <w:rPr>
          <w:noProof/>
          <w:sz w:val="18"/>
          <w:szCs w:val="24"/>
        </w:rPr>
        <w:tab/>
        <w:t xml:space="preserve">S. Lee, J. H. Kim, and S. Kim, “Design and experiments of multi-stage coil gun system,” </w:t>
      </w:r>
      <w:r w:rsidRPr="00C6159D">
        <w:rPr>
          <w:i/>
          <w:iCs/>
          <w:noProof/>
          <w:sz w:val="18"/>
          <w:szCs w:val="24"/>
        </w:rPr>
        <w:t>JOURNAL OF VIBROENGINEERING</w:t>
      </w:r>
      <w:r w:rsidRPr="00C6159D">
        <w:rPr>
          <w:noProof/>
          <w:sz w:val="18"/>
          <w:szCs w:val="24"/>
        </w:rPr>
        <w:t>, vol. 18, no. 4, pp. 2053–2060, 2016.</w:t>
      </w:r>
    </w:p>
    <w:p w:rsidR="00C6159D" w:rsidRPr="00C6159D" w:rsidRDefault="00C6159D" w:rsidP="00C6159D">
      <w:pPr>
        <w:widowControl w:val="0"/>
        <w:autoSpaceDE w:val="0"/>
        <w:autoSpaceDN w:val="0"/>
        <w:adjustRightInd w:val="0"/>
        <w:ind w:left="640" w:hanging="640"/>
        <w:rPr>
          <w:noProof/>
          <w:sz w:val="18"/>
          <w:szCs w:val="24"/>
        </w:rPr>
      </w:pPr>
      <w:r w:rsidRPr="00C6159D">
        <w:rPr>
          <w:noProof/>
          <w:sz w:val="18"/>
          <w:szCs w:val="24"/>
        </w:rPr>
        <w:t>[4]</w:t>
      </w:r>
      <w:r w:rsidRPr="00C6159D">
        <w:rPr>
          <w:noProof/>
          <w:sz w:val="18"/>
          <w:szCs w:val="24"/>
        </w:rPr>
        <w:tab/>
        <w:t>T. Sandhya, K. S. Chandan, and P. M. Rao, “Modelling and Critical Analysis of a Two Stage Tubular Coil Launcher,” vol. 1, no. 2, pp. 17–24, 2015.</w:t>
      </w:r>
    </w:p>
    <w:p w:rsidR="00C6159D" w:rsidRPr="00C6159D" w:rsidRDefault="00C6159D" w:rsidP="00C6159D">
      <w:pPr>
        <w:widowControl w:val="0"/>
        <w:autoSpaceDE w:val="0"/>
        <w:autoSpaceDN w:val="0"/>
        <w:adjustRightInd w:val="0"/>
        <w:ind w:left="640" w:hanging="640"/>
        <w:rPr>
          <w:noProof/>
          <w:sz w:val="18"/>
          <w:szCs w:val="24"/>
        </w:rPr>
      </w:pPr>
      <w:r w:rsidRPr="00C6159D">
        <w:rPr>
          <w:noProof/>
          <w:sz w:val="18"/>
          <w:szCs w:val="24"/>
        </w:rPr>
        <w:t>[5]</w:t>
      </w:r>
      <w:r w:rsidRPr="00C6159D">
        <w:rPr>
          <w:noProof/>
          <w:sz w:val="18"/>
          <w:szCs w:val="24"/>
        </w:rPr>
        <w:tab/>
        <w:t xml:space="preserve">J. Y. J. ; Y. J. H. ; S. L. ; Y. S. Choi, “Optimal Design and Multicoils Quench Analysis of the EMPS Superconducting Magnet Employing Hybrid Genetic Algorithm,” </w:t>
      </w:r>
      <w:r w:rsidRPr="00C6159D">
        <w:rPr>
          <w:i/>
          <w:iCs/>
          <w:noProof/>
          <w:sz w:val="18"/>
          <w:szCs w:val="24"/>
        </w:rPr>
        <w:t>IEEE Transactions on Applied Superconductivity</w:t>
      </w:r>
      <w:r w:rsidRPr="00C6159D">
        <w:rPr>
          <w:noProof/>
          <w:sz w:val="18"/>
          <w:szCs w:val="24"/>
        </w:rPr>
        <w:t>, vol. 28, no. 3, 2018.</w:t>
      </w:r>
    </w:p>
    <w:p w:rsidR="00C6159D" w:rsidRPr="00C6159D" w:rsidRDefault="00C6159D" w:rsidP="00C6159D">
      <w:pPr>
        <w:widowControl w:val="0"/>
        <w:autoSpaceDE w:val="0"/>
        <w:autoSpaceDN w:val="0"/>
        <w:adjustRightInd w:val="0"/>
        <w:ind w:left="640" w:hanging="640"/>
        <w:rPr>
          <w:noProof/>
          <w:sz w:val="18"/>
          <w:szCs w:val="24"/>
        </w:rPr>
      </w:pPr>
      <w:r w:rsidRPr="00C6159D">
        <w:rPr>
          <w:noProof/>
          <w:sz w:val="18"/>
          <w:szCs w:val="24"/>
        </w:rPr>
        <w:t>[6]</w:t>
      </w:r>
      <w:r w:rsidRPr="00C6159D">
        <w:rPr>
          <w:noProof/>
          <w:sz w:val="18"/>
          <w:szCs w:val="24"/>
        </w:rPr>
        <w:tab/>
        <w:t xml:space="preserve">J. Nett and L. Gernandt, “Inductive Acceleration of Moving Projectiles and Synchronization between the Driving Field and the Projectile Motion,” </w:t>
      </w:r>
      <w:r w:rsidRPr="00C6159D">
        <w:rPr>
          <w:i/>
          <w:iCs/>
          <w:noProof/>
          <w:sz w:val="18"/>
          <w:szCs w:val="24"/>
        </w:rPr>
        <w:t>IEEE Transactions on Magnetics</w:t>
      </w:r>
      <w:r w:rsidRPr="00C6159D">
        <w:rPr>
          <w:noProof/>
          <w:sz w:val="18"/>
          <w:szCs w:val="24"/>
        </w:rPr>
        <w:t>, 1995.</w:t>
      </w:r>
    </w:p>
    <w:p w:rsidR="00C6159D" w:rsidRPr="00C6159D" w:rsidRDefault="00C6159D" w:rsidP="00C6159D">
      <w:pPr>
        <w:widowControl w:val="0"/>
        <w:autoSpaceDE w:val="0"/>
        <w:autoSpaceDN w:val="0"/>
        <w:adjustRightInd w:val="0"/>
        <w:ind w:left="640" w:hanging="640"/>
        <w:rPr>
          <w:noProof/>
          <w:sz w:val="18"/>
          <w:szCs w:val="24"/>
        </w:rPr>
      </w:pPr>
      <w:r w:rsidRPr="00C6159D">
        <w:rPr>
          <w:noProof/>
          <w:sz w:val="18"/>
          <w:szCs w:val="24"/>
        </w:rPr>
        <w:t>[7]</w:t>
      </w:r>
      <w:r w:rsidRPr="00C6159D">
        <w:rPr>
          <w:noProof/>
          <w:sz w:val="18"/>
          <w:szCs w:val="24"/>
        </w:rPr>
        <w:tab/>
        <w:t xml:space="preserve">M. S. Nathi Ram Chauhan, Deeksha Singh, Aditi Monga, Shivangi Sharma, Shreya Devgun, “Mathematical Modelling of Electromagnetic Induction Coil gun for Non-Lethal Self Defence Applications,” </w:t>
      </w:r>
      <w:r w:rsidRPr="00C6159D">
        <w:rPr>
          <w:i/>
          <w:iCs/>
          <w:noProof/>
          <w:sz w:val="18"/>
          <w:szCs w:val="24"/>
        </w:rPr>
        <w:t>Journal of Experimental &amp; Applied Mechanics</w:t>
      </w:r>
      <w:r w:rsidRPr="00C6159D">
        <w:rPr>
          <w:noProof/>
          <w:sz w:val="18"/>
          <w:szCs w:val="24"/>
        </w:rPr>
        <w:t>, vol. 9, no. 2, 2018.</w:t>
      </w:r>
    </w:p>
    <w:p w:rsidR="00C6159D" w:rsidRPr="00C6159D" w:rsidRDefault="00C6159D" w:rsidP="00C6159D">
      <w:pPr>
        <w:widowControl w:val="0"/>
        <w:autoSpaceDE w:val="0"/>
        <w:autoSpaceDN w:val="0"/>
        <w:adjustRightInd w:val="0"/>
        <w:ind w:left="640" w:hanging="640"/>
        <w:rPr>
          <w:noProof/>
          <w:sz w:val="18"/>
          <w:szCs w:val="24"/>
        </w:rPr>
      </w:pPr>
      <w:r w:rsidRPr="00C6159D">
        <w:rPr>
          <w:noProof/>
          <w:sz w:val="18"/>
          <w:szCs w:val="24"/>
        </w:rPr>
        <w:t>[8]</w:t>
      </w:r>
      <w:r w:rsidRPr="00C6159D">
        <w:rPr>
          <w:noProof/>
          <w:sz w:val="18"/>
          <w:szCs w:val="24"/>
        </w:rPr>
        <w:tab/>
        <w:t xml:space="preserve">O. A. M. Tamer M. Abdo, Ahmed L. Elrefai, Amr A. Adly, “Performance analysis of coil-gun electromagnetic launcher using a finite element coupled model,” in </w:t>
      </w:r>
      <w:r w:rsidRPr="00C6159D">
        <w:rPr>
          <w:i/>
          <w:iCs/>
          <w:noProof/>
          <w:sz w:val="18"/>
          <w:szCs w:val="24"/>
        </w:rPr>
        <w:t>Eighteenth International Middle East Power Systems Conference</w:t>
      </w:r>
      <w:r w:rsidRPr="00C6159D">
        <w:rPr>
          <w:noProof/>
          <w:sz w:val="18"/>
          <w:szCs w:val="24"/>
        </w:rPr>
        <w:t>, 2016.</w:t>
      </w:r>
    </w:p>
    <w:p w:rsidR="00C6159D" w:rsidRPr="00C6159D" w:rsidRDefault="00C6159D" w:rsidP="00C6159D">
      <w:pPr>
        <w:widowControl w:val="0"/>
        <w:autoSpaceDE w:val="0"/>
        <w:autoSpaceDN w:val="0"/>
        <w:adjustRightInd w:val="0"/>
        <w:ind w:left="640" w:hanging="640"/>
        <w:rPr>
          <w:noProof/>
          <w:sz w:val="18"/>
          <w:szCs w:val="24"/>
        </w:rPr>
      </w:pPr>
      <w:r w:rsidRPr="00C6159D">
        <w:rPr>
          <w:noProof/>
          <w:sz w:val="18"/>
          <w:szCs w:val="24"/>
        </w:rPr>
        <w:t>[9]</w:t>
      </w:r>
      <w:r w:rsidRPr="00C6159D">
        <w:rPr>
          <w:noProof/>
          <w:sz w:val="18"/>
          <w:szCs w:val="24"/>
        </w:rPr>
        <w:tab/>
        <w:t xml:space="preserve">W. J. Wang, Y. Luo, R. Yan, and Shafei, “Genetic Algorithm-Based Shape Optimization of Modulating Anode for Magnetron Injection Gun With Low Velocity Spread,” </w:t>
      </w:r>
      <w:r w:rsidRPr="00C6159D">
        <w:rPr>
          <w:i/>
          <w:iCs/>
          <w:noProof/>
          <w:sz w:val="18"/>
          <w:szCs w:val="24"/>
        </w:rPr>
        <w:t>IEEE Transactions on Electron Devices</w:t>
      </w:r>
      <w:r w:rsidRPr="00C6159D">
        <w:rPr>
          <w:noProof/>
          <w:sz w:val="18"/>
          <w:szCs w:val="24"/>
        </w:rPr>
        <w:t>, vol. 62, no. 8, pp. 2657–2662, 2015.</w:t>
      </w:r>
    </w:p>
    <w:p w:rsidR="00C6159D" w:rsidRPr="00C6159D" w:rsidRDefault="00C6159D" w:rsidP="00C6159D">
      <w:pPr>
        <w:widowControl w:val="0"/>
        <w:autoSpaceDE w:val="0"/>
        <w:autoSpaceDN w:val="0"/>
        <w:adjustRightInd w:val="0"/>
        <w:ind w:left="640" w:hanging="640"/>
        <w:rPr>
          <w:noProof/>
          <w:sz w:val="18"/>
          <w:szCs w:val="24"/>
        </w:rPr>
      </w:pPr>
      <w:r w:rsidRPr="00C6159D">
        <w:rPr>
          <w:noProof/>
          <w:sz w:val="18"/>
          <w:szCs w:val="24"/>
        </w:rPr>
        <w:t>[10]</w:t>
      </w:r>
      <w:r w:rsidRPr="00C6159D">
        <w:rPr>
          <w:noProof/>
          <w:sz w:val="18"/>
          <w:szCs w:val="24"/>
        </w:rPr>
        <w:tab/>
        <w:t xml:space="preserve">M. Jebari, K., &amp; Madiafi, “Selection methods for genetic algorithms,” </w:t>
      </w:r>
      <w:r w:rsidRPr="00C6159D">
        <w:rPr>
          <w:i/>
          <w:iCs/>
          <w:noProof/>
          <w:sz w:val="18"/>
          <w:szCs w:val="24"/>
        </w:rPr>
        <w:t>Int J Emerg Sci</w:t>
      </w:r>
      <w:r w:rsidRPr="00C6159D">
        <w:rPr>
          <w:noProof/>
          <w:sz w:val="18"/>
          <w:szCs w:val="24"/>
        </w:rPr>
        <w:t>, vol. 3, no. 4, pp. 333–344, 2013.</w:t>
      </w:r>
    </w:p>
    <w:p w:rsidR="00C6159D" w:rsidRPr="00C6159D" w:rsidRDefault="00C6159D" w:rsidP="00C6159D">
      <w:pPr>
        <w:widowControl w:val="0"/>
        <w:autoSpaceDE w:val="0"/>
        <w:autoSpaceDN w:val="0"/>
        <w:adjustRightInd w:val="0"/>
        <w:ind w:left="640" w:hanging="640"/>
        <w:rPr>
          <w:noProof/>
          <w:sz w:val="18"/>
          <w:szCs w:val="24"/>
        </w:rPr>
      </w:pPr>
      <w:r w:rsidRPr="00C6159D">
        <w:rPr>
          <w:noProof/>
          <w:sz w:val="18"/>
          <w:szCs w:val="24"/>
        </w:rPr>
        <w:t>[11]</w:t>
      </w:r>
      <w:r w:rsidRPr="00C6159D">
        <w:rPr>
          <w:noProof/>
          <w:sz w:val="18"/>
          <w:szCs w:val="24"/>
        </w:rPr>
        <w:tab/>
        <w:t xml:space="preserve">G. X. Gong, Xiaobo Niu, Kaipei Liu, Yadong Zhang and Yujia, “Multiobjective Optimization of Multistage Synchronous Induction Coilgun Based on NSGA-II,” </w:t>
      </w:r>
      <w:r w:rsidRPr="00C6159D">
        <w:rPr>
          <w:i/>
          <w:iCs/>
          <w:noProof/>
          <w:sz w:val="18"/>
          <w:szCs w:val="24"/>
        </w:rPr>
        <w:t>IEEE Transactions on Plasma Science</w:t>
      </w:r>
      <w:r w:rsidRPr="00C6159D">
        <w:rPr>
          <w:noProof/>
          <w:sz w:val="18"/>
          <w:szCs w:val="24"/>
        </w:rPr>
        <w:t>, vol. 45, no. 7, pp. 1622–1628, 2017.</w:t>
      </w:r>
    </w:p>
    <w:p w:rsidR="00C6159D" w:rsidRPr="00C6159D" w:rsidRDefault="00C6159D" w:rsidP="00C6159D">
      <w:pPr>
        <w:widowControl w:val="0"/>
        <w:autoSpaceDE w:val="0"/>
        <w:autoSpaceDN w:val="0"/>
        <w:adjustRightInd w:val="0"/>
        <w:ind w:left="640" w:hanging="640"/>
        <w:rPr>
          <w:noProof/>
          <w:sz w:val="18"/>
          <w:szCs w:val="24"/>
        </w:rPr>
      </w:pPr>
      <w:r w:rsidRPr="00C6159D">
        <w:rPr>
          <w:noProof/>
          <w:sz w:val="18"/>
          <w:szCs w:val="24"/>
        </w:rPr>
        <w:t>[12]</w:t>
      </w:r>
      <w:r w:rsidRPr="00C6159D">
        <w:rPr>
          <w:noProof/>
          <w:sz w:val="18"/>
          <w:szCs w:val="24"/>
        </w:rPr>
        <w:tab/>
        <w:t xml:space="preserve">S. K. Das and N. K. Rout, “A new technique using GA style and LMS for structure adaptation,” </w:t>
      </w:r>
      <w:r w:rsidRPr="00C6159D">
        <w:rPr>
          <w:i/>
          <w:iCs/>
          <w:noProof/>
          <w:sz w:val="18"/>
          <w:szCs w:val="24"/>
        </w:rPr>
        <w:t>International Journal of Engineering and Technology</w:t>
      </w:r>
      <w:r w:rsidRPr="00C6159D">
        <w:rPr>
          <w:noProof/>
          <w:sz w:val="18"/>
          <w:szCs w:val="24"/>
        </w:rPr>
        <w:t>, vol. 5, no. 3, pp. 2272–2276, 2013.</w:t>
      </w:r>
    </w:p>
    <w:p w:rsidR="00C6159D" w:rsidRPr="00C6159D" w:rsidRDefault="00C6159D" w:rsidP="00C6159D">
      <w:pPr>
        <w:widowControl w:val="0"/>
        <w:autoSpaceDE w:val="0"/>
        <w:autoSpaceDN w:val="0"/>
        <w:adjustRightInd w:val="0"/>
        <w:ind w:left="640" w:hanging="640"/>
        <w:rPr>
          <w:noProof/>
          <w:sz w:val="18"/>
          <w:szCs w:val="24"/>
        </w:rPr>
      </w:pPr>
      <w:r w:rsidRPr="00C6159D">
        <w:rPr>
          <w:noProof/>
          <w:sz w:val="18"/>
          <w:szCs w:val="24"/>
        </w:rPr>
        <w:t>[13]</w:t>
      </w:r>
      <w:r w:rsidRPr="00C6159D">
        <w:rPr>
          <w:noProof/>
          <w:sz w:val="18"/>
          <w:szCs w:val="24"/>
        </w:rPr>
        <w:tab/>
        <w:t xml:space="preserve">T.Sudhakar Babua, K.Priyaa, D.Maheswaranb, K. S. Kumara, and N.Rajasekar, “Selective voltage harmonic elimination in PWM inverter using bacterial foraging algorithm,” </w:t>
      </w:r>
      <w:r w:rsidRPr="00C6159D">
        <w:rPr>
          <w:i/>
          <w:iCs/>
          <w:noProof/>
          <w:sz w:val="18"/>
          <w:szCs w:val="24"/>
        </w:rPr>
        <w:t>Swarm and Evolutionary Computation</w:t>
      </w:r>
      <w:r w:rsidRPr="00C6159D">
        <w:rPr>
          <w:noProof/>
          <w:sz w:val="18"/>
          <w:szCs w:val="24"/>
        </w:rPr>
        <w:t>, vol. 20, pp. 74–81, 2015.</w:t>
      </w:r>
    </w:p>
    <w:p w:rsidR="00C6159D" w:rsidRPr="00C6159D" w:rsidRDefault="00C6159D" w:rsidP="00C6159D">
      <w:pPr>
        <w:widowControl w:val="0"/>
        <w:autoSpaceDE w:val="0"/>
        <w:autoSpaceDN w:val="0"/>
        <w:adjustRightInd w:val="0"/>
        <w:ind w:left="640" w:hanging="640"/>
        <w:rPr>
          <w:noProof/>
          <w:sz w:val="18"/>
          <w:szCs w:val="24"/>
        </w:rPr>
      </w:pPr>
      <w:r w:rsidRPr="00C6159D">
        <w:rPr>
          <w:noProof/>
          <w:sz w:val="18"/>
          <w:szCs w:val="24"/>
        </w:rPr>
        <w:t>[14]</w:t>
      </w:r>
      <w:r w:rsidRPr="00C6159D">
        <w:rPr>
          <w:noProof/>
          <w:sz w:val="18"/>
          <w:szCs w:val="24"/>
        </w:rPr>
        <w:tab/>
        <w:t xml:space="preserve">X. Wang, Y. W. Li, F. Blaabjerg, and P. C. Loh, “Virtual-Impedance-Based Control for Voltage-Source and Current-Source Converters,” </w:t>
      </w:r>
      <w:r w:rsidRPr="00C6159D">
        <w:rPr>
          <w:i/>
          <w:iCs/>
          <w:noProof/>
          <w:sz w:val="18"/>
          <w:szCs w:val="24"/>
        </w:rPr>
        <w:t>IEEE Transactions on Power Electronics</w:t>
      </w:r>
      <w:r w:rsidRPr="00C6159D">
        <w:rPr>
          <w:noProof/>
          <w:sz w:val="18"/>
          <w:szCs w:val="24"/>
        </w:rPr>
        <w:t>, vol. 30, no. 12, pp. 7019–7037, 2015.</w:t>
      </w:r>
    </w:p>
    <w:p w:rsidR="00C6159D" w:rsidRPr="00C6159D" w:rsidRDefault="00C6159D" w:rsidP="00C6159D">
      <w:pPr>
        <w:widowControl w:val="0"/>
        <w:autoSpaceDE w:val="0"/>
        <w:autoSpaceDN w:val="0"/>
        <w:adjustRightInd w:val="0"/>
        <w:ind w:left="640" w:hanging="640"/>
        <w:rPr>
          <w:noProof/>
          <w:sz w:val="18"/>
          <w:szCs w:val="24"/>
        </w:rPr>
      </w:pPr>
      <w:r w:rsidRPr="00C6159D">
        <w:rPr>
          <w:noProof/>
          <w:sz w:val="18"/>
          <w:szCs w:val="24"/>
        </w:rPr>
        <w:lastRenderedPageBreak/>
        <w:t>[15]</w:t>
      </w:r>
      <w:r w:rsidRPr="00C6159D">
        <w:rPr>
          <w:noProof/>
          <w:sz w:val="18"/>
          <w:szCs w:val="24"/>
        </w:rPr>
        <w:tab/>
        <w:t xml:space="preserve">M. B. P. Bernardes, M. Mergl, and V. Augusto, “Coilgun Velocity Optimization With Current Switch,” </w:t>
      </w:r>
      <w:r w:rsidRPr="00C6159D">
        <w:rPr>
          <w:i/>
          <w:iCs/>
          <w:noProof/>
          <w:sz w:val="18"/>
          <w:szCs w:val="24"/>
        </w:rPr>
        <w:t>IEEE Transactions on Plasma Science</w:t>
      </w:r>
      <w:r w:rsidRPr="00C6159D">
        <w:rPr>
          <w:noProof/>
          <w:sz w:val="18"/>
          <w:szCs w:val="24"/>
        </w:rPr>
        <w:t>, vol. 45, no. 6, pp. 1015–1019, 2017.</w:t>
      </w:r>
    </w:p>
    <w:p w:rsidR="00C6159D" w:rsidRPr="00C6159D" w:rsidRDefault="00C6159D" w:rsidP="00C6159D">
      <w:pPr>
        <w:widowControl w:val="0"/>
        <w:autoSpaceDE w:val="0"/>
        <w:autoSpaceDN w:val="0"/>
        <w:adjustRightInd w:val="0"/>
        <w:ind w:left="640" w:hanging="640"/>
        <w:rPr>
          <w:noProof/>
          <w:sz w:val="18"/>
          <w:szCs w:val="24"/>
        </w:rPr>
      </w:pPr>
      <w:r w:rsidRPr="00C6159D">
        <w:rPr>
          <w:noProof/>
          <w:sz w:val="18"/>
          <w:szCs w:val="24"/>
        </w:rPr>
        <w:t>[16]</w:t>
      </w:r>
      <w:r w:rsidRPr="00C6159D">
        <w:rPr>
          <w:noProof/>
          <w:sz w:val="18"/>
          <w:szCs w:val="24"/>
        </w:rPr>
        <w:tab/>
        <w:t xml:space="preserve">X. Tao, S. Wang, Y. Huangfu, S. Wang, and Y. Wang, “Geometry and Power Optimization of Coilgun Based on Adaptive Genetic Algorithms,” </w:t>
      </w:r>
      <w:r w:rsidRPr="00C6159D">
        <w:rPr>
          <w:i/>
          <w:iCs/>
          <w:noProof/>
          <w:sz w:val="18"/>
          <w:szCs w:val="24"/>
        </w:rPr>
        <w:t>IEEE Transactions on Plasma Science</w:t>
      </w:r>
      <w:r w:rsidRPr="00C6159D">
        <w:rPr>
          <w:noProof/>
          <w:sz w:val="18"/>
          <w:szCs w:val="24"/>
        </w:rPr>
        <w:t>, vol. 43, no. 5, pp. 1208–1214, 2015.</w:t>
      </w:r>
    </w:p>
    <w:p w:rsidR="00C6159D" w:rsidRPr="00C6159D" w:rsidRDefault="00C6159D" w:rsidP="00C6159D">
      <w:pPr>
        <w:widowControl w:val="0"/>
        <w:autoSpaceDE w:val="0"/>
        <w:autoSpaceDN w:val="0"/>
        <w:adjustRightInd w:val="0"/>
        <w:ind w:left="640" w:hanging="640"/>
        <w:rPr>
          <w:noProof/>
          <w:sz w:val="18"/>
        </w:rPr>
      </w:pPr>
      <w:r w:rsidRPr="00C6159D">
        <w:rPr>
          <w:noProof/>
          <w:sz w:val="18"/>
          <w:szCs w:val="24"/>
        </w:rPr>
        <w:t>[17]</w:t>
      </w:r>
      <w:r w:rsidRPr="00C6159D">
        <w:rPr>
          <w:noProof/>
          <w:sz w:val="18"/>
          <w:szCs w:val="24"/>
        </w:rPr>
        <w:tab/>
        <w:t xml:space="preserve">E. Owlia, S. A. Mirjalili, and M. Shahnazari, “Design and modeling of an electromagnetic launcher for weft insertion system,” </w:t>
      </w:r>
      <w:r w:rsidRPr="00C6159D">
        <w:rPr>
          <w:i/>
          <w:iCs/>
          <w:noProof/>
          <w:sz w:val="18"/>
          <w:szCs w:val="24"/>
        </w:rPr>
        <w:t>Textile Research Journal</w:t>
      </w:r>
      <w:r w:rsidRPr="00C6159D">
        <w:rPr>
          <w:noProof/>
          <w:sz w:val="18"/>
          <w:szCs w:val="24"/>
        </w:rPr>
        <w:t>, no. February, 2018.</w:t>
      </w:r>
    </w:p>
    <w:p w:rsidR="00231A19" w:rsidRDefault="00C6159D" w:rsidP="00231A19">
      <w:pPr>
        <w:jc w:val="both"/>
        <w:rPr>
          <w:color w:val="000000"/>
          <w:sz w:val="18"/>
          <w:szCs w:val="18"/>
        </w:rPr>
      </w:pPr>
      <w:r>
        <w:rPr>
          <w:color w:val="000000"/>
          <w:sz w:val="18"/>
          <w:szCs w:val="18"/>
        </w:rPr>
        <w:fldChar w:fldCharType="end"/>
      </w:r>
    </w:p>
    <w:p w:rsidR="00231A19" w:rsidRDefault="00F33C08" w:rsidP="00231A19">
      <w:pPr>
        <w:rPr>
          <w:rStyle w:val="apple-style-span"/>
          <w:b/>
          <w:color w:val="000000"/>
          <w:lang w:val="pt-BR"/>
        </w:rPr>
      </w:pPr>
      <w:r>
        <w:rPr>
          <w:rStyle w:val="apple-style-span"/>
          <w:b/>
          <w:color w:val="000000"/>
          <w:lang w:val="pt-BR"/>
        </w:rPr>
        <w:t>BIOGRAPH</w:t>
      </w:r>
      <w:r w:rsidR="0058279C">
        <w:rPr>
          <w:rStyle w:val="apple-style-span"/>
          <w:b/>
          <w:color w:val="000000"/>
          <w:lang w:val="pt-BR"/>
        </w:rPr>
        <w:t>IES</w:t>
      </w:r>
      <w:r>
        <w:rPr>
          <w:rStyle w:val="apple-style-span"/>
          <w:b/>
          <w:color w:val="000000"/>
          <w:lang w:val="pt-BR"/>
        </w:rPr>
        <w:t xml:space="preserve"> OF AUTHORS </w:t>
      </w:r>
    </w:p>
    <w:p w:rsidR="00944893" w:rsidRDefault="00944893"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Tr="00F33C08">
        <w:tc>
          <w:tcPr>
            <w:tcW w:w="1813" w:type="dxa"/>
          </w:tcPr>
          <w:p w:rsidR="00231A19" w:rsidRPr="00231A19" w:rsidRDefault="00040E49" w:rsidP="00040E49">
            <w:pPr>
              <w:jc w:val="center"/>
              <w:rPr>
                <w:color w:val="000000"/>
                <w:lang w:val="pt-BR"/>
              </w:rPr>
            </w:pPr>
            <w:r>
              <w:rPr>
                <w:b/>
                <w:noProof/>
                <w:sz w:val="21"/>
                <w:szCs w:val="21"/>
              </w:rPr>
              <w:drawing>
                <wp:inline distT="0" distB="0" distL="0" distR="0" wp14:anchorId="42993082" wp14:editId="09E6B688">
                  <wp:extent cx="1080000" cy="1440000"/>
                  <wp:effectExtent l="0" t="0" r="6350" b="8255"/>
                  <wp:docPr id="176" name="Pictur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oto Basuki Winarno.JPG"/>
                          <pic:cNvPicPr/>
                        </pic:nvPicPr>
                        <pic:blipFill>
                          <a:blip r:embed="rId23">
                            <a:extLst>
                              <a:ext uri="{28A0092B-C50C-407E-A947-70E740481C1C}">
                                <a14:useLocalDpi xmlns:a14="http://schemas.microsoft.com/office/drawing/2010/main" val="0"/>
                              </a:ext>
                            </a:extLst>
                          </a:blip>
                          <a:stretch>
                            <a:fillRect/>
                          </a:stretch>
                        </pic:blipFill>
                        <pic:spPr>
                          <a:xfrm>
                            <a:off x="0" y="0"/>
                            <a:ext cx="1080000" cy="1440000"/>
                          </a:xfrm>
                          <a:prstGeom prst="rect">
                            <a:avLst/>
                          </a:prstGeom>
                        </pic:spPr>
                      </pic:pic>
                    </a:graphicData>
                  </a:graphic>
                </wp:inline>
              </w:drawing>
            </w:r>
          </w:p>
        </w:tc>
        <w:tc>
          <w:tcPr>
            <w:tcW w:w="7226" w:type="dxa"/>
          </w:tcPr>
          <w:p w:rsidR="00231A19" w:rsidRPr="00040E49" w:rsidRDefault="00040E49" w:rsidP="00A47AD5">
            <w:pPr>
              <w:rPr>
                <w:color w:val="000000"/>
                <w:sz w:val="18"/>
                <w:lang w:val="pt-BR"/>
              </w:rPr>
            </w:pPr>
            <w:r w:rsidRPr="00040E49">
              <w:rPr>
                <w:rFonts w:asciiTheme="majorBidi" w:eastAsia="SimSun" w:hAnsiTheme="majorBidi" w:cstheme="majorBidi"/>
                <w:b/>
                <w:sz w:val="18"/>
                <w:szCs w:val="24"/>
                <w:lang w:eastAsia="zh-CN"/>
              </w:rPr>
              <w:t>Basuki Winarno</w:t>
            </w:r>
            <w:r w:rsidRPr="00040E49">
              <w:rPr>
                <w:rFonts w:asciiTheme="majorBidi" w:eastAsia="SimSun" w:hAnsiTheme="majorBidi" w:cstheme="majorBidi"/>
                <w:sz w:val="18"/>
                <w:szCs w:val="24"/>
                <w:lang w:eastAsia="zh-CN"/>
              </w:rPr>
              <w:t xml:space="preserve"> received MT degree in Electric Engineering from ‎Brawijaya University, Malang, Indonesia, in 2016. Now he lecturers at State Polytechnic of Madiun. His current research interests include control and electrical.</w:t>
            </w:r>
          </w:p>
          <w:p w:rsidR="00231A19" w:rsidRPr="00231A19" w:rsidRDefault="00231A19" w:rsidP="00A47AD5">
            <w:pPr>
              <w:rPr>
                <w:color w:val="000000"/>
                <w:lang w:val="pt-BR"/>
              </w:rPr>
            </w:pPr>
          </w:p>
          <w:p w:rsidR="00231A19" w:rsidRPr="00231A19" w:rsidRDefault="00231A19" w:rsidP="00A47AD5">
            <w:pPr>
              <w:rPr>
                <w:color w:val="000000"/>
                <w:lang w:val="pt-BR"/>
              </w:rPr>
            </w:pPr>
          </w:p>
          <w:p w:rsidR="00231A19" w:rsidRDefault="00231A19" w:rsidP="00A47AD5">
            <w:pPr>
              <w:rPr>
                <w:color w:val="000000"/>
                <w:lang w:val="pt-BR"/>
              </w:rPr>
            </w:pPr>
          </w:p>
          <w:p w:rsidR="00A47AD5" w:rsidRDefault="00A47AD5" w:rsidP="00A47AD5">
            <w:pPr>
              <w:rPr>
                <w:color w:val="000000"/>
                <w:lang w:val="pt-BR"/>
              </w:rPr>
            </w:pPr>
          </w:p>
          <w:p w:rsidR="00A47AD5" w:rsidRPr="00231A19" w:rsidRDefault="00A47AD5" w:rsidP="00A47AD5">
            <w:pPr>
              <w:rPr>
                <w:color w:val="000000"/>
                <w:lang w:val="pt-BR"/>
              </w:rPr>
            </w:pP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231A19" w:rsidRDefault="00040E49" w:rsidP="00040E49">
            <w:pPr>
              <w:rPr>
                <w:color w:val="000000"/>
                <w:lang w:val="pt-BR"/>
              </w:rPr>
            </w:pPr>
            <w:r>
              <w:rPr>
                <w:b/>
                <w:noProof/>
                <w:sz w:val="21"/>
                <w:szCs w:val="21"/>
              </w:rPr>
              <w:drawing>
                <wp:inline distT="0" distB="0" distL="0" distR="0" wp14:anchorId="72F547EF" wp14:editId="46D5956F">
                  <wp:extent cx="1080000" cy="1440000"/>
                  <wp:effectExtent l="0" t="0" r="6350" b="8255"/>
                  <wp:docPr id="177" name="Pictur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akhmad Gusta.jpg"/>
                          <pic:cNvPicPr/>
                        </pic:nvPicPr>
                        <pic:blipFill rotWithShape="1">
                          <a:blip r:embed="rId24" cstate="print">
                            <a:extLst>
                              <a:ext uri="{28A0092B-C50C-407E-A947-70E740481C1C}">
                                <a14:useLocalDpi xmlns:a14="http://schemas.microsoft.com/office/drawing/2010/main" val="0"/>
                              </a:ext>
                            </a:extLst>
                          </a:blip>
                          <a:srcRect t="4259" b="6749"/>
                          <a:stretch/>
                        </pic:blipFill>
                        <pic:spPr bwMode="auto">
                          <a:xfrm>
                            <a:off x="0" y="0"/>
                            <a:ext cx="1080000"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7226" w:type="dxa"/>
          </w:tcPr>
          <w:p w:rsidR="00F33C08" w:rsidRPr="00231A19" w:rsidRDefault="00040E49" w:rsidP="00A47AD5">
            <w:pPr>
              <w:rPr>
                <w:color w:val="000000"/>
                <w:lang w:val="pt-BR"/>
              </w:rPr>
            </w:pPr>
            <w:r w:rsidRPr="00040E49">
              <w:rPr>
                <w:color w:val="000000"/>
                <w:sz w:val="18"/>
                <w:szCs w:val="18"/>
              </w:rPr>
              <w:t>Rakhmad Gusta Putra received MT degree in Electric Engineering from ‎Institute of Technology of Sepuluh Nopember (ITS), Surabaya, Indonesia, in 2013. Now he lecturers at State Polytechnic of Madiun. His current research interests include Robotics Electronics</w:t>
            </w:r>
          </w:p>
          <w:p w:rsidR="00F33C08" w:rsidRPr="00231A19" w:rsidRDefault="00F33C08" w:rsidP="00A47AD5">
            <w:pPr>
              <w:rPr>
                <w:color w:val="000000"/>
                <w:lang w:val="pt-BR"/>
              </w:rPr>
            </w:pPr>
          </w:p>
          <w:p w:rsidR="00F33C08" w:rsidRDefault="00F33C08" w:rsidP="00A47AD5">
            <w:pPr>
              <w:rPr>
                <w:color w:val="000000"/>
                <w:lang w:val="pt-BR"/>
              </w:rPr>
            </w:pPr>
          </w:p>
          <w:p w:rsidR="00A47AD5" w:rsidRPr="00231A19" w:rsidRDefault="00A47AD5" w:rsidP="00A47AD5">
            <w:pPr>
              <w:rPr>
                <w:color w:val="000000"/>
                <w:lang w:val="pt-BR"/>
              </w:rPr>
            </w:pPr>
          </w:p>
          <w:p w:rsidR="00231A19" w:rsidRDefault="00231A19" w:rsidP="00A47AD5">
            <w:pPr>
              <w:rPr>
                <w:color w:val="000000"/>
                <w:lang w:val="pt-BR"/>
              </w:rPr>
            </w:pPr>
          </w:p>
          <w:p w:rsidR="00A47AD5" w:rsidRPr="00231A19" w:rsidRDefault="00A47AD5" w:rsidP="00A47AD5">
            <w:pPr>
              <w:rPr>
                <w:color w:val="000000"/>
                <w:lang w:val="pt-BR"/>
              </w:rPr>
            </w:pP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231A19" w:rsidRDefault="00040E49" w:rsidP="00040E49">
            <w:pPr>
              <w:jc w:val="center"/>
              <w:rPr>
                <w:color w:val="000000"/>
                <w:lang w:val="pt-BR"/>
              </w:rPr>
            </w:pPr>
            <w:r>
              <w:rPr>
                <w:b/>
                <w:noProof/>
                <w:sz w:val="21"/>
                <w:szCs w:val="21"/>
              </w:rPr>
              <w:drawing>
                <wp:inline distT="0" distB="0" distL="0" distR="0" wp14:anchorId="0AD295AD" wp14:editId="4BC4B2DD">
                  <wp:extent cx="1080000" cy="1440000"/>
                  <wp:effectExtent l="0" t="0" r="6350" b="8255"/>
                  <wp:docPr id="178" name="Pictur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ndarto.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80000" cy="1440000"/>
                          </a:xfrm>
                          <a:prstGeom prst="rect">
                            <a:avLst/>
                          </a:prstGeom>
                        </pic:spPr>
                      </pic:pic>
                    </a:graphicData>
                  </a:graphic>
                </wp:inline>
              </w:drawing>
            </w:r>
          </w:p>
        </w:tc>
        <w:tc>
          <w:tcPr>
            <w:tcW w:w="7226" w:type="dxa"/>
          </w:tcPr>
          <w:p w:rsidR="00F33C08" w:rsidRPr="00231A19" w:rsidRDefault="00040E49" w:rsidP="00A47AD5">
            <w:pPr>
              <w:rPr>
                <w:color w:val="000000"/>
                <w:lang w:val="pt-BR"/>
              </w:rPr>
            </w:pPr>
            <w:r w:rsidRPr="00040E49">
              <w:rPr>
                <w:color w:val="000000"/>
                <w:sz w:val="18"/>
                <w:szCs w:val="18"/>
              </w:rPr>
              <w:t>Indarto Yuwono received MT degree in Electric Engineering from ‎Institute of Technology of Sepuluh Nopember (ITS), Surabaya, Indonesia, in 2016. Now he lecturers at State Polytechnic of Madiun. His current research interests include Energy Conversion Engineering</w:t>
            </w:r>
          </w:p>
          <w:p w:rsidR="00F33C08" w:rsidRDefault="00F33C08" w:rsidP="00A47AD5">
            <w:pPr>
              <w:rPr>
                <w:color w:val="000000"/>
                <w:lang w:val="pt-BR"/>
              </w:rPr>
            </w:pPr>
          </w:p>
          <w:p w:rsidR="00A47AD5" w:rsidRDefault="00A47AD5" w:rsidP="00A47AD5">
            <w:pPr>
              <w:rPr>
                <w:color w:val="000000"/>
                <w:lang w:val="pt-BR"/>
              </w:rPr>
            </w:pPr>
          </w:p>
          <w:p w:rsidR="00A47AD5" w:rsidRPr="00231A19" w:rsidRDefault="00A47AD5" w:rsidP="00A47AD5">
            <w:pPr>
              <w:rPr>
                <w:color w:val="000000"/>
                <w:lang w:val="pt-BR"/>
              </w:rPr>
            </w:pPr>
          </w:p>
          <w:p w:rsidR="00F33C08" w:rsidRPr="00231A19" w:rsidRDefault="00F33C08" w:rsidP="00A47AD5">
            <w:pPr>
              <w:rPr>
                <w:color w:val="000000"/>
                <w:lang w:val="pt-BR"/>
              </w:rPr>
            </w:pPr>
          </w:p>
          <w:p w:rsidR="00231A19" w:rsidRPr="00231A19" w:rsidRDefault="00231A19" w:rsidP="00A47AD5">
            <w:pPr>
              <w:rPr>
                <w:color w:val="000000"/>
                <w:lang w:val="pt-BR"/>
              </w:rPr>
            </w:pPr>
          </w:p>
        </w:tc>
      </w:tr>
      <w:tr w:rsidR="00944893" w:rsidTr="00944893">
        <w:tc>
          <w:tcPr>
            <w:tcW w:w="1813" w:type="dxa"/>
            <w:tcBorders>
              <w:top w:val="single" w:sz="4" w:space="0" w:color="auto"/>
              <w:left w:val="single" w:sz="4" w:space="0" w:color="auto"/>
              <w:bottom w:val="single" w:sz="4" w:space="0" w:color="auto"/>
              <w:right w:val="single" w:sz="4" w:space="0" w:color="auto"/>
            </w:tcBorders>
          </w:tcPr>
          <w:p w:rsidR="00944893" w:rsidRPr="00944893" w:rsidRDefault="00944893" w:rsidP="00944893">
            <w:pPr>
              <w:jc w:val="center"/>
              <w:rPr>
                <w:b/>
                <w:noProof/>
                <w:sz w:val="21"/>
                <w:szCs w:val="21"/>
              </w:rPr>
            </w:pPr>
          </w:p>
        </w:tc>
        <w:tc>
          <w:tcPr>
            <w:tcW w:w="7226" w:type="dxa"/>
            <w:tcBorders>
              <w:top w:val="single" w:sz="4" w:space="0" w:color="auto"/>
              <w:left w:val="single" w:sz="4" w:space="0" w:color="auto"/>
              <w:bottom w:val="single" w:sz="4" w:space="0" w:color="auto"/>
              <w:right w:val="single" w:sz="4" w:space="0" w:color="auto"/>
            </w:tcBorders>
          </w:tcPr>
          <w:p w:rsidR="00944893" w:rsidRPr="00231A19" w:rsidRDefault="00944893" w:rsidP="00944893">
            <w:pPr>
              <w:rPr>
                <w:color w:val="000000"/>
                <w:sz w:val="18"/>
                <w:szCs w:val="18"/>
              </w:rPr>
            </w:pPr>
          </w:p>
        </w:tc>
      </w:tr>
      <w:tr w:rsidR="00944893" w:rsidTr="00944893">
        <w:tc>
          <w:tcPr>
            <w:tcW w:w="1813" w:type="dxa"/>
            <w:tcBorders>
              <w:top w:val="single" w:sz="4" w:space="0" w:color="auto"/>
              <w:left w:val="single" w:sz="4" w:space="0" w:color="auto"/>
              <w:bottom w:val="single" w:sz="4" w:space="0" w:color="auto"/>
              <w:right w:val="single" w:sz="4" w:space="0" w:color="auto"/>
            </w:tcBorders>
          </w:tcPr>
          <w:p w:rsidR="00944893" w:rsidRPr="00944893" w:rsidRDefault="00944893" w:rsidP="00944893">
            <w:pPr>
              <w:jc w:val="center"/>
              <w:rPr>
                <w:b/>
                <w:noProof/>
                <w:sz w:val="21"/>
                <w:szCs w:val="21"/>
              </w:rPr>
            </w:pPr>
            <w:r>
              <w:rPr>
                <w:noProof/>
              </w:rPr>
              <w:drawing>
                <wp:inline distT="0" distB="0" distL="0" distR="0" wp14:anchorId="7CB822A4" wp14:editId="3F15DA73">
                  <wp:extent cx="1080000" cy="1440000"/>
                  <wp:effectExtent l="0" t="0" r="6350" b="8255"/>
                  <wp:docPr id="2507" name="Picture 25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cstate="print">
                            <a:extLst>
                              <a:ext uri="{28A0092B-C50C-407E-A947-70E740481C1C}">
                                <a14:useLocalDpi xmlns:a14="http://schemas.microsoft.com/office/drawing/2010/main" val="0"/>
                              </a:ext>
                            </a:extLst>
                          </a:blip>
                          <a:srcRect l="14427" t="21899" r="59547" b="18658"/>
                          <a:stretch/>
                        </pic:blipFill>
                        <pic:spPr bwMode="auto">
                          <a:xfrm>
                            <a:off x="0" y="0"/>
                            <a:ext cx="1080000"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7226" w:type="dxa"/>
            <w:tcBorders>
              <w:top w:val="single" w:sz="4" w:space="0" w:color="auto"/>
              <w:left w:val="single" w:sz="4" w:space="0" w:color="auto"/>
              <w:bottom w:val="single" w:sz="4" w:space="0" w:color="auto"/>
              <w:right w:val="single" w:sz="4" w:space="0" w:color="auto"/>
            </w:tcBorders>
          </w:tcPr>
          <w:p w:rsidR="00944893" w:rsidRPr="00944893" w:rsidRDefault="00944893" w:rsidP="00AC4B3A">
            <w:pPr>
              <w:rPr>
                <w:color w:val="000000"/>
                <w:sz w:val="18"/>
                <w:szCs w:val="18"/>
              </w:rPr>
            </w:pPr>
            <w:r w:rsidRPr="00944893">
              <w:rPr>
                <w:color w:val="000000"/>
                <w:sz w:val="18"/>
                <w:szCs w:val="18"/>
              </w:rPr>
              <w:t>Bambang Sumantri received Dr.Eng. from Toyohashi University of Technology, Japan, in 2015. Now he lecturers at Electronics Engineering Polytechnic Institute of Surabaya. His current research interests include Control System, Robotics and Industrial Electronics</w:t>
            </w:r>
          </w:p>
          <w:p w:rsidR="00944893" w:rsidRPr="00944893" w:rsidRDefault="00944893" w:rsidP="00AC4B3A">
            <w:pPr>
              <w:rPr>
                <w:color w:val="000000"/>
                <w:sz w:val="18"/>
                <w:szCs w:val="18"/>
              </w:rPr>
            </w:pPr>
          </w:p>
          <w:p w:rsidR="00944893" w:rsidRPr="00944893" w:rsidRDefault="00944893" w:rsidP="00AC4B3A">
            <w:pPr>
              <w:rPr>
                <w:color w:val="000000"/>
                <w:sz w:val="18"/>
                <w:szCs w:val="18"/>
              </w:rPr>
            </w:pPr>
          </w:p>
          <w:p w:rsidR="00944893" w:rsidRPr="00944893" w:rsidRDefault="00944893" w:rsidP="00AC4B3A">
            <w:pPr>
              <w:rPr>
                <w:color w:val="000000"/>
                <w:sz w:val="18"/>
                <w:szCs w:val="18"/>
              </w:rPr>
            </w:pPr>
          </w:p>
          <w:p w:rsidR="00944893" w:rsidRPr="00944893" w:rsidRDefault="00944893" w:rsidP="00AC4B3A">
            <w:pPr>
              <w:rPr>
                <w:color w:val="000000"/>
                <w:sz w:val="18"/>
                <w:szCs w:val="18"/>
              </w:rPr>
            </w:pPr>
          </w:p>
        </w:tc>
      </w:tr>
      <w:tr w:rsidR="00944893" w:rsidTr="00944893">
        <w:tc>
          <w:tcPr>
            <w:tcW w:w="1813" w:type="dxa"/>
            <w:tcBorders>
              <w:top w:val="single" w:sz="4" w:space="0" w:color="auto"/>
              <w:left w:val="single" w:sz="4" w:space="0" w:color="auto"/>
              <w:bottom w:val="single" w:sz="4" w:space="0" w:color="auto"/>
              <w:right w:val="single" w:sz="4" w:space="0" w:color="auto"/>
            </w:tcBorders>
          </w:tcPr>
          <w:p w:rsidR="00944893" w:rsidRPr="00944893" w:rsidRDefault="00944893" w:rsidP="00944893">
            <w:pPr>
              <w:jc w:val="center"/>
              <w:rPr>
                <w:b/>
                <w:noProof/>
                <w:sz w:val="21"/>
                <w:szCs w:val="21"/>
              </w:rPr>
            </w:pPr>
          </w:p>
        </w:tc>
        <w:tc>
          <w:tcPr>
            <w:tcW w:w="7226" w:type="dxa"/>
            <w:tcBorders>
              <w:top w:val="single" w:sz="4" w:space="0" w:color="auto"/>
              <w:left w:val="single" w:sz="4" w:space="0" w:color="auto"/>
              <w:bottom w:val="single" w:sz="4" w:space="0" w:color="auto"/>
              <w:right w:val="single" w:sz="4" w:space="0" w:color="auto"/>
            </w:tcBorders>
          </w:tcPr>
          <w:p w:rsidR="00944893" w:rsidRPr="00231A19" w:rsidRDefault="00944893" w:rsidP="00944893">
            <w:pPr>
              <w:rPr>
                <w:color w:val="000000"/>
                <w:sz w:val="18"/>
                <w:szCs w:val="18"/>
              </w:rPr>
            </w:pPr>
          </w:p>
        </w:tc>
      </w:tr>
      <w:tr w:rsidR="00944893" w:rsidTr="00944893">
        <w:tc>
          <w:tcPr>
            <w:tcW w:w="1813" w:type="dxa"/>
            <w:tcBorders>
              <w:top w:val="single" w:sz="4" w:space="0" w:color="auto"/>
              <w:left w:val="single" w:sz="4" w:space="0" w:color="auto"/>
              <w:bottom w:val="single" w:sz="4" w:space="0" w:color="auto"/>
              <w:right w:val="single" w:sz="4" w:space="0" w:color="auto"/>
            </w:tcBorders>
          </w:tcPr>
          <w:p w:rsidR="00944893" w:rsidRPr="00944893" w:rsidRDefault="00944893" w:rsidP="00AC4B3A">
            <w:pPr>
              <w:jc w:val="center"/>
              <w:rPr>
                <w:b/>
                <w:noProof/>
                <w:sz w:val="21"/>
                <w:szCs w:val="21"/>
              </w:rPr>
            </w:pPr>
            <w:r>
              <w:rPr>
                <w:b/>
                <w:noProof/>
                <w:sz w:val="21"/>
              </w:rPr>
              <w:lastRenderedPageBreak/>
              <w:drawing>
                <wp:inline distT="0" distB="0" distL="0" distR="0" wp14:anchorId="23E6B5B2" wp14:editId="64D523EA">
                  <wp:extent cx="1080000" cy="1440000"/>
                  <wp:effectExtent l="0" t="0" r="6350" b="8255"/>
                  <wp:docPr id="2508" name="Picture 25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pic:spPr>
                      </pic:pic>
                    </a:graphicData>
                  </a:graphic>
                </wp:inline>
              </w:drawing>
            </w:r>
          </w:p>
        </w:tc>
        <w:tc>
          <w:tcPr>
            <w:tcW w:w="7226" w:type="dxa"/>
            <w:tcBorders>
              <w:top w:val="single" w:sz="4" w:space="0" w:color="auto"/>
              <w:left w:val="single" w:sz="4" w:space="0" w:color="auto"/>
              <w:bottom w:val="single" w:sz="4" w:space="0" w:color="auto"/>
              <w:right w:val="single" w:sz="4" w:space="0" w:color="auto"/>
            </w:tcBorders>
          </w:tcPr>
          <w:p w:rsidR="00944893" w:rsidRPr="00944893" w:rsidRDefault="00944893" w:rsidP="00AC4B3A">
            <w:pPr>
              <w:rPr>
                <w:color w:val="000000"/>
                <w:sz w:val="18"/>
                <w:szCs w:val="18"/>
              </w:rPr>
            </w:pPr>
            <w:r w:rsidRPr="00944893">
              <w:rPr>
                <w:color w:val="000000"/>
                <w:sz w:val="18"/>
                <w:szCs w:val="18"/>
              </w:rPr>
              <w:t>Agus Indra Gunawan received Dr.Eng. from Toyohashi University of Technology, Japan, in 2015. Now he lecturers at Electronics Engineering Polytechnic Institute of Surabaya. His current research interests include non destructive measurement, ultrasonic, biomedical, energy and aquaculture engineering</w:t>
            </w:r>
          </w:p>
          <w:p w:rsidR="00944893" w:rsidRPr="00944893" w:rsidRDefault="00944893" w:rsidP="00AC4B3A">
            <w:pPr>
              <w:rPr>
                <w:color w:val="000000"/>
                <w:sz w:val="18"/>
                <w:szCs w:val="18"/>
              </w:rPr>
            </w:pPr>
          </w:p>
          <w:p w:rsidR="00944893" w:rsidRPr="00944893" w:rsidRDefault="00944893" w:rsidP="00AC4B3A">
            <w:pPr>
              <w:rPr>
                <w:color w:val="000000"/>
                <w:sz w:val="18"/>
                <w:szCs w:val="18"/>
              </w:rPr>
            </w:pPr>
          </w:p>
          <w:p w:rsidR="00944893" w:rsidRPr="00944893" w:rsidRDefault="00944893" w:rsidP="00AC4B3A">
            <w:pPr>
              <w:rPr>
                <w:color w:val="000000"/>
                <w:sz w:val="18"/>
                <w:szCs w:val="18"/>
              </w:rPr>
            </w:pPr>
          </w:p>
          <w:p w:rsidR="00944893" w:rsidRPr="00944893" w:rsidRDefault="00944893" w:rsidP="00AC4B3A">
            <w:pPr>
              <w:rPr>
                <w:color w:val="000000"/>
                <w:sz w:val="18"/>
                <w:szCs w:val="18"/>
              </w:rPr>
            </w:pPr>
          </w:p>
        </w:tc>
      </w:tr>
    </w:tbl>
    <w:p w:rsidR="00231A19" w:rsidRDefault="00231A19" w:rsidP="00231A19">
      <w:pPr>
        <w:jc w:val="both"/>
        <w:rPr>
          <w:color w:val="000000"/>
          <w:sz w:val="18"/>
          <w:szCs w:val="18"/>
        </w:rPr>
      </w:pPr>
    </w:p>
    <w:sectPr w:rsidR="00231A19" w:rsidSect="0085352C">
      <w:headerReference w:type="even" r:id="rId28"/>
      <w:headerReference w:type="default" r:id="rId29"/>
      <w:footerReference w:type="even" r:id="rId30"/>
      <w:footerReference w:type="default" r:id="rId31"/>
      <w:headerReference w:type="first" r:id="rId32"/>
      <w:footerReference w:type="first" r:id="rId33"/>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CA9" w:rsidRDefault="00F00CA9">
      <w:r>
        <w:separator/>
      </w:r>
    </w:p>
  </w:endnote>
  <w:endnote w:type="continuationSeparator" w:id="0">
    <w:p w:rsidR="00F00CA9" w:rsidRDefault="00F0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C9A" w:rsidRPr="003D5B84" w:rsidRDefault="008B3C9A"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0BC689E1" wp14:editId="5AA4438B">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F969FA"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t xml:space="preserve">Int J Elec &amp; Comp Eng, </w:t>
    </w:r>
    <w:r w:rsidRPr="003D5B84">
      <w:t xml:space="preserve">Vol. </w:t>
    </w:r>
    <w:r>
      <w:t>9</w:t>
    </w:r>
    <w:r w:rsidRPr="003D5B84">
      <w:t xml:space="preserve">, No. </w:t>
    </w:r>
    <w:r>
      <w:t>1</w:t>
    </w:r>
    <w:r w:rsidRPr="003D5B84">
      <w:t xml:space="preserve">, </w:t>
    </w:r>
    <w:r>
      <w:t>February 2019</w:t>
    </w:r>
    <w:r w:rsidRPr="003D5B84">
      <w:t>:  xx</w:t>
    </w:r>
    <w:r>
      <w:t xml:space="preserve"> -</w:t>
    </w:r>
    <w:r w:rsidRPr="003D5B84">
      <w:t xml:space="preserve">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C9A" w:rsidRPr="00C07BEF" w:rsidRDefault="008B3C9A"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C9A" w:rsidRPr="003D5B84" w:rsidRDefault="008B3C9A"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w:t>
    </w:r>
    <w:r>
      <w:rPr>
        <w:i/>
        <w:szCs w:val="18"/>
      </w:rPr>
      <w:t>core</w:t>
    </w:r>
    <w:r w:rsidRPr="00C854C1">
      <w:rPr>
        <w:i/>
        <w:szCs w:val="18"/>
      </w:rPr>
      <w:t>.com/</w:t>
    </w:r>
    <w:r>
      <w:rPr>
        <w:i/>
        <w:szCs w:val="18"/>
      </w:rPr>
      <w:t>journals</w:t>
    </w:r>
    <w:r w:rsidRPr="00C854C1">
      <w:rPr>
        <w:i/>
        <w:szCs w:val="18"/>
      </w:rPr>
      <w:t>/index.php/IJECE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CA9" w:rsidRDefault="00F00CA9">
      <w:r>
        <w:separator/>
      </w:r>
    </w:p>
  </w:footnote>
  <w:footnote w:type="continuationSeparator" w:id="0">
    <w:p w:rsidR="00F00CA9" w:rsidRDefault="00F00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C9A" w:rsidRPr="003D5B84" w:rsidRDefault="008B3C9A"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0B4B37">
      <w:rPr>
        <w:rStyle w:val="PageNumber"/>
        <w:noProof/>
      </w:rPr>
      <w:t>108</w:t>
    </w:r>
    <w:r w:rsidRPr="003D5B84">
      <w:rPr>
        <w:rStyle w:val="PageNumber"/>
      </w:rPr>
      <w:fldChar w:fldCharType="end"/>
    </w:r>
  </w:p>
  <w:p w:rsidR="008B3C9A" w:rsidRPr="003D5B84" w:rsidRDefault="008B3C9A"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FEBCF65"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2088-8708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C9A" w:rsidRPr="003D5B84" w:rsidRDefault="008B3C9A"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0B4B37">
      <w:rPr>
        <w:rStyle w:val="PageNumber"/>
        <w:noProof/>
      </w:rPr>
      <w:t>109</w:t>
    </w:r>
    <w:r w:rsidRPr="003D5B84">
      <w:rPr>
        <w:rStyle w:val="PageNumber"/>
      </w:rPr>
      <w:fldChar w:fldCharType="end"/>
    </w:r>
  </w:p>
  <w:p w:rsidR="008B3C9A" w:rsidRPr="003D5B84" w:rsidRDefault="008B3C9A" w:rsidP="00C07BEF">
    <w:pPr>
      <w:pStyle w:val="Header"/>
      <w:pBdr>
        <w:bottom w:val="single" w:sz="4" w:space="1" w:color="auto"/>
      </w:pBdr>
      <w:tabs>
        <w:tab w:val="clear" w:pos="4320"/>
        <w:tab w:val="clear" w:pos="8640"/>
        <w:tab w:val="left" w:pos="0"/>
        <w:tab w:val="center" w:pos="4301"/>
        <w:tab w:val="left" w:pos="7938"/>
      </w:tabs>
    </w:pPr>
    <w:r>
      <w:t>Int J Elec &amp; Comp Eng</w:t>
    </w:r>
    <w:r w:rsidRPr="003D5B84">
      <w:t xml:space="preserve"> </w:t>
    </w:r>
    <w:r w:rsidRPr="003D5B84">
      <w:tab/>
      <w:t>ISSN: 2088-8708</w:t>
    </w:r>
    <w:r w:rsidRPr="003D5B84">
      <w:tab/>
    </w:r>
    <w:r>
      <w:sym w:font="Wingdings" w:char="F072"/>
    </w:r>
  </w:p>
  <w:p w:rsidR="008B3C9A" w:rsidRPr="003D5B84" w:rsidRDefault="008B3C9A"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C9A" w:rsidRPr="003D5B84" w:rsidRDefault="008B3C9A" w:rsidP="008B04B3">
    <w:pPr>
      <w:pStyle w:val="Header"/>
      <w:tabs>
        <w:tab w:val="clear" w:pos="4320"/>
        <w:tab w:val="clear" w:pos="8640"/>
      </w:tabs>
      <w:ind w:right="45"/>
      <w:rPr>
        <w:b/>
      </w:rPr>
    </w:pPr>
    <w:r w:rsidRPr="003D5B84">
      <w:rPr>
        <w:b/>
      </w:rPr>
      <w:t>International Journal of Electrical and Computer Engineering (IJECE)</w:t>
    </w:r>
  </w:p>
  <w:p w:rsidR="008B3C9A" w:rsidRPr="003D5B84" w:rsidRDefault="008B3C9A" w:rsidP="008B04B3">
    <w:pPr>
      <w:pStyle w:val="Header"/>
      <w:tabs>
        <w:tab w:val="clear" w:pos="4320"/>
        <w:tab w:val="clear" w:pos="8640"/>
      </w:tabs>
      <w:ind w:right="45"/>
    </w:pPr>
    <w:r w:rsidRPr="003D5B84">
      <w:t>Vol.</w:t>
    </w:r>
    <w:r>
      <w:t xml:space="preserve"> 9</w:t>
    </w:r>
    <w:r w:rsidRPr="003D5B84">
      <w:t>, No.</w:t>
    </w:r>
    <w:r>
      <w:t xml:space="preserve"> 1</w:t>
    </w:r>
    <w:r w:rsidRPr="003D5B84">
      <w:t xml:space="preserve">, </w:t>
    </w:r>
    <w:r>
      <w:t>February</w:t>
    </w:r>
    <w:r w:rsidRPr="003D5B84">
      <w:t xml:space="preserve"> 201</w:t>
    </w:r>
    <w:r>
      <w:t>9</w:t>
    </w:r>
    <w:r w:rsidRPr="003D5B84">
      <w:t>, pp. xx~xx</w:t>
    </w:r>
  </w:p>
  <w:p w:rsidR="008B3C9A" w:rsidRPr="003D5B84" w:rsidRDefault="008B3C9A" w:rsidP="00957C11">
    <w:pPr>
      <w:pStyle w:val="Header"/>
      <w:tabs>
        <w:tab w:val="clear" w:pos="4320"/>
        <w:tab w:val="clear" w:pos="8640"/>
        <w:tab w:val="left" w:pos="7938"/>
        <w:tab w:val="right" w:pos="8789"/>
      </w:tabs>
      <w:rPr>
        <w:rStyle w:val="PageNumber"/>
      </w:rPr>
    </w:pPr>
    <w:r w:rsidRPr="003D5B84">
      <w:t>ISSN: 2088-8708</w:t>
    </w:r>
    <w:r>
      <w:t xml:space="preserve">, </w:t>
    </w:r>
    <w:r w:rsidRPr="00847569">
      <w:t>DOI: 10.11591/</w:t>
    </w:r>
    <w:r>
      <w:t>ijece</w:t>
    </w:r>
    <w:r w:rsidRPr="00847569">
      <w:t>.</w:t>
    </w:r>
    <w:r>
      <w:t>v9</w:t>
    </w:r>
    <w:r w:rsidRPr="00847569">
      <w:t>i</w:t>
    </w:r>
    <w:r>
      <w:t>1</w:t>
    </w:r>
    <w:r w:rsidRPr="00847569">
      <w:t>.</w:t>
    </w:r>
    <w:r>
      <w:t>pp.xx-xx</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0B4B37">
      <w:rPr>
        <w:rStyle w:val="PageNumber"/>
        <w:noProof/>
      </w:rPr>
      <w:t>101</w:t>
    </w:r>
    <w:r w:rsidRPr="003D5B84">
      <w:rPr>
        <w:rStyle w:val="PageNumber"/>
      </w:rPr>
      <w:fldChar w:fldCharType="end"/>
    </w:r>
  </w:p>
  <w:p w:rsidR="008B3C9A" w:rsidRPr="003D5B84" w:rsidRDefault="008B3C9A"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14:anchorId="585C3047" wp14:editId="63B503CF">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18D542C"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26794"/>
    <w:multiLevelType w:val="hybridMultilevel"/>
    <w:tmpl w:val="3BAEFD8A"/>
    <w:lvl w:ilvl="0" w:tplc="9252F0A4">
      <w:start w:val="1"/>
      <w:numFmt w:val="decimal"/>
      <w:lvlText w:val="2.%1."/>
      <w:lvlJc w:val="left"/>
      <w:pPr>
        <w:ind w:left="720" w:hanging="360"/>
      </w:pPr>
      <w:rPr>
        <w:rFonts w:hint="default"/>
      </w:rPr>
    </w:lvl>
    <w:lvl w:ilvl="1" w:tplc="9252F0A4">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3B1390"/>
    <w:multiLevelType w:val="hybridMultilevel"/>
    <w:tmpl w:val="69E2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nsid w:val="67FD3381"/>
    <w:multiLevelType w:val="hybridMultilevel"/>
    <w:tmpl w:val="AE8E2402"/>
    <w:lvl w:ilvl="0" w:tplc="9252F0A4">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0A3B17"/>
    <w:multiLevelType w:val="multilevel"/>
    <w:tmpl w:val="649C3902"/>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4"/>
  </w:num>
  <w:num w:numId="2">
    <w:abstractNumId w:val="10"/>
  </w:num>
  <w:num w:numId="3">
    <w:abstractNumId w:val="19"/>
  </w:num>
  <w:num w:numId="4">
    <w:abstractNumId w:val="9"/>
  </w:num>
  <w:num w:numId="5">
    <w:abstractNumId w:val="12"/>
  </w:num>
  <w:num w:numId="6">
    <w:abstractNumId w:val="15"/>
  </w:num>
  <w:num w:numId="7">
    <w:abstractNumId w:val="13"/>
  </w:num>
  <w:num w:numId="8">
    <w:abstractNumId w:val="11"/>
  </w:num>
  <w:num w:numId="9">
    <w:abstractNumId w:val="8"/>
  </w:num>
  <w:num w:numId="10">
    <w:abstractNumId w:val="2"/>
  </w:num>
  <w:num w:numId="11">
    <w:abstractNumId w:val="1"/>
  </w:num>
  <w:num w:numId="12">
    <w:abstractNumId w:val="5"/>
  </w:num>
  <w:num w:numId="13">
    <w:abstractNumId w:val="3"/>
  </w:num>
  <w:num w:numId="14">
    <w:abstractNumId w:val="6"/>
  </w:num>
  <w:num w:numId="15">
    <w:abstractNumId w:val="18"/>
  </w:num>
  <w:num w:numId="16">
    <w:abstractNumId w:val="7"/>
  </w:num>
  <w:num w:numId="17">
    <w:abstractNumId w:val="17"/>
  </w:num>
  <w:num w:numId="18">
    <w:abstractNumId w:val="0"/>
  </w:num>
  <w:num w:numId="19">
    <w:abstractNumId w:val="16"/>
  </w:num>
  <w:num w:numId="2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489C"/>
    <w:rsid w:val="00027142"/>
    <w:rsid w:val="000279BE"/>
    <w:rsid w:val="00034C84"/>
    <w:rsid w:val="00040E49"/>
    <w:rsid w:val="000416A3"/>
    <w:rsid w:val="000437AE"/>
    <w:rsid w:val="000442C6"/>
    <w:rsid w:val="000474E3"/>
    <w:rsid w:val="00047710"/>
    <w:rsid w:val="00050148"/>
    <w:rsid w:val="000523C5"/>
    <w:rsid w:val="00053FB7"/>
    <w:rsid w:val="0006020A"/>
    <w:rsid w:val="00060330"/>
    <w:rsid w:val="00060F5C"/>
    <w:rsid w:val="00061D77"/>
    <w:rsid w:val="00062720"/>
    <w:rsid w:val="00065191"/>
    <w:rsid w:val="00066063"/>
    <w:rsid w:val="00070E60"/>
    <w:rsid w:val="0007154C"/>
    <w:rsid w:val="0007236F"/>
    <w:rsid w:val="00073422"/>
    <w:rsid w:val="00073635"/>
    <w:rsid w:val="00075B0C"/>
    <w:rsid w:val="00076C16"/>
    <w:rsid w:val="000776D4"/>
    <w:rsid w:val="00080CCD"/>
    <w:rsid w:val="000830A2"/>
    <w:rsid w:val="00083B9D"/>
    <w:rsid w:val="00083C37"/>
    <w:rsid w:val="00083DD6"/>
    <w:rsid w:val="00085121"/>
    <w:rsid w:val="00086551"/>
    <w:rsid w:val="000877AC"/>
    <w:rsid w:val="00087876"/>
    <w:rsid w:val="00087AF7"/>
    <w:rsid w:val="00090B78"/>
    <w:rsid w:val="00091730"/>
    <w:rsid w:val="00093380"/>
    <w:rsid w:val="00094EB8"/>
    <w:rsid w:val="00095C3E"/>
    <w:rsid w:val="000967B8"/>
    <w:rsid w:val="00096883"/>
    <w:rsid w:val="000973CC"/>
    <w:rsid w:val="00097958"/>
    <w:rsid w:val="00097E2D"/>
    <w:rsid w:val="000A15DA"/>
    <w:rsid w:val="000A592D"/>
    <w:rsid w:val="000A643C"/>
    <w:rsid w:val="000A7ACA"/>
    <w:rsid w:val="000B0641"/>
    <w:rsid w:val="000B1AEE"/>
    <w:rsid w:val="000B4B37"/>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5819"/>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4B6B"/>
    <w:rsid w:val="001B5250"/>
    <w:rsid w:val="001B5719"/>
    <w:rsid w:val="001B621C"/>
    <w:rsid w:val="001B64D0"/>
    <w:rsid w:val="001B7915"/>
    <w:rsid w:val="001C0FE6"/>
    <w:rsid w:val="001C19EB"/>
    <w:rsid w:val="001C1DDC"/>
    <w:rsid w:val="001C293B"/>
    <w:rsid w:val="001C7AC5"/>
    <w:rsid w:val="001D04CA"/>
    <w:rsid w:val="001D19C3"/>
    <w:rsid w:val="001D218B"/>
    <w:rsid w:val="001D2D30"/>
    <w:rsid w:val="001E1922"/>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51A8"/>
    <w:rsid w:val="002378BD"/>
    <w:rsid w:val="00237B26"/>
    <w:rsid w:val="00240303"/>
    <w:rsid w:val="0024180A"/>
    <w:rsid w:val="0024268D"/>
    <w:rsid w:val="00250269"/>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0743"/>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3885"/>
    <w:rsid w:val="00361EB1"/>
    <w:rsid w:val="003629D1"/>
    <w:rsid w:val="003637CE"/>
    <w:rsid w:val="00367F82"/>
    <w:rsid w:val="003715EC"/>
    <w:rsid w:val="00373753"/>
    <w:rsid w:val="003751C8"/>
    <w:rsid w:val="00376867"/>
    <w:rsid w:val="00376A96"/>
    <w:rsid w:val="003772AC"/>
    <w:rsid w:val="00381E56"/>
    <w:rsid w:val="003826FF"/>
    <w:rsid w:val="00393D9D"/>
    <w:rsid w:val="00393E61"/>
    <w:rsid w:val="00396D02"/>
    <w:rsid w:val="003A0041"/>
    <w:rsid w:val="003A1C3E"/>
    <w:rsid w:val="003A2810"/>
    <w:rsid w:val="003A2970"/>
    <w:rsid w:val="003A5088"/>
    <w:rsid w:val="003A7D80"/>
    <w:rsid w:val="003B027D"/>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C73EF"/>
    <w:rsid w:val="004D1340"/>
    <w:rsid w:val="004D7295"/>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06C60"/>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912CE"/>
    <w:rsid w:val="0079451D"/>
    <w:rsid w:val="00795966"/>
    <w:rsid w:val="007A04C8"/>
    <w:rsid w:val="007A3102"/>
    <w:rsid w:val="007A3B30"/>
    <w:rsid w:val="007A3FC0"/>
    <w:rsid w:val="007A49BA"/>
    <w:rsid w:val="007A609F"/>
    <w:rsid w:val="007A7484"/>
    <w:rsid w:val="007B3EF9"/>
    <w:rsid w:val="007B5455"/>
    <w:rsid w:val="007B57A1"/>
    <w:rsid w:val="007B7535"/>
    <w:rsid w:val="007C0D3D"/>
    <w:rsid w:val="007C2A08"/>
    <w:rsid w:val="007C60D8"/>
    <w:rsid w:val="007D0AC6"/>
    <w:rsid w:val="007D2077"/>
    <w:rsid w:val="007D4DC3"/>
    <w:rsid w:val="007D7A78"/>
    <w:rsid w:val="007E5812"/>
    <w:rsid w:val="007E68A5"/>
    <w:rsid w:val="007F1EC7"/>
    <w:rsid w:val="007F286F"/>
    <w:rsid w:val="007F2C82"/>
    <w:rsid w:val="007F36F4"/>
    <w:rsid w:val="007F3EAF"/>
    <w:rsid w:val="007F40B0"/>
    <w:rsid w:val="007F498E"/>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2945"/>
    <w:rsid w:val="00823B38"/>
    <w:rsid w:val="00823F1C"/>
    <w:rsid w:val="00824697"/>
    <w:rsid w:val="00827A30"/>
    <w:rsid w:val="008310CB"/>
    <w:rsid w:val="008318B8"/>
    <w:rsid w:val="00831DDD"/>
    <w:rsid w:val="00832386"/>
    <w:rsid w:val="008332DA"/>
    <w:rsid w:val="008344C2"/>
    <w:rsid w:val="00834BAC"/>
    <w:rsid w:val="00836D01"/>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76F"/>
    <w:rsid w:val="0088233C"/>
    <w:rsid w:val="0088280A"/>
    <w:rsid w:val="00883EB7"/>
    <w:rsid w:val="0088647A"/>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3FC"/>
    <w:rsid w:val="008B3B85"/>
    <w:rsid w:val="008B3C9A"/>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51D3"/>
    <w:rsid w:val="00906951"/>
    <w:rsid w:val="0091187A"/>
    <w:rsid w:val="00912FBC"/>
    <w:rsid w:val="00913D3B"/>
    <w:rsid w:val="00913F75"/>
    <w:rsid w:val="00921D05"/>
    <w:rsid w:val="0092257C"/>
    <w:rsid w:val="00923121"/>
    <w:rsid w:val="00927D4A"/>
    <w:rsid w:val="009314C3"/>
    <w:rsid w:val="009317FD"/>
    <w:rsid w:val="009406FF"/>
    <w:rsid w:val="00941203"/>
    <w:rsid w:val="009416C1"/>
    <w:rsid w:val="0094367D"/>
    <w:rsid w:val="00943FA1"/>
    <w:rsid w:val="00944893"/>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7C10"/>
    <w:rsid w:val="009A19B2"/>
    <w:rsid w:val="009B0A4C"/>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A01765"/>
    <w:rsid w:val="00A02DD3"/>
    <w:rsid w:val="00A04D6C"/>
    <w:rsid w:val="00A05622"/>
    <w:rsid w:val="00A100B6"/>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62A3"/>
    <w:rsid w:val="00A6661A"/>
    <w:rsid w:val="00A6697F"/>
    <w:rsid w:val="00A71C8A"/>
    <w:rsid w:val="00A71ED6"/>
    <w:rsid w:val="00A760E0"/>
    <w:rsid w:val="00A77E76"/>
    <w:rsid w:val="00A80090"/>
    <w:rsid w:val="00A82646"/>
    <w:rsid w:val="00A85A64"/>
    <w:rsid w:val="00A93118"/>
    <w:rsid w:val="00AA322B"/>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4CB7"/>
    <w:rsid w:val="00AC60ED"/>
    <w:rsid w:val="00AD2373"/>
    <w:rsid w:val="00AD3E29"/>
    <w:rsid w:val="00AD4DF3"/>
    <w:rsid w:val="00AD564C"/>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4F20"/>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59D"/>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C3E33"/>
    <w:rsid w:val="00CD4F70"/>
    <w:rsid w:val="00CE1CF3"/>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85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2DC5"/>
    <w:rsid w:val="00DC341B"/>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558E"/>
    <w:rsid w:val="00E46C0B"/>
    <w:rsid w:val="00E46FAB"/>
    <w:rsid w:val="00E474DC"/>
    <w:rsid w:val="00E5155C"/>
    <w:rsid w:val="00E5385B"/>
    <w:rsid w:val="00E55EA9"/>
    <w:rsid w:val="00E56307"/>
    <w:rsid w:val="00E56D55"/>
    <w:rsid w:val="00E56F52"/>
    <w:rsid w:val="00E57D47"/>
    <w:rsid w:val="00E57F76"/>
    <w:rsid w:val="00E60549"/>
    <w:rsid w:val="00E60696"/>
    <w:rsid w:val="00E6152A"/>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012"/>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226"/>
    <w:rsid w:val="00EE05CF"/>
    <w:rsid w:val="00EE10AE"/>
    <w:rsid w:val="00EE2DA2"/>
    <w:rsid w:val="00EE4290"/>
    <w:rsid w:val="00EE589E"/>
    <w:rsid w:val="00EE76D0"/>
    <w:rsid w:val="00EE7C89"/>
    <w:rsid w:val="00EF1185"/>
    <w:rsid w:val="00EF754D"/>
    <w:rsid w:val="00F00CA9"/>
    <w:rsid w:val="00F027E9"/>
    <w:rsid w:val="00F0775E"/>
    <w:rsid w:val="00F15F69"/>
    <w:rsid w:val="00F1612D"/>
    <w:rsid w:val="00F173DD"/>
    <w:rsid w:val="00F21119"/>
    <w:rsid w:val="00F23DF6"/>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597D"/>
    <w:rsid w:val="00FA5B9A"/>
    <w:rsid w:val="00FB01B9"/>
    <w:rsid w:val="00FB763A"/>
    <w:rsid w:val="00FB79C0"/>
    <w:rsid w:val="00FC2EB8"/>
    <w:rsid w:val="00FC5C43"/>
    <w:rsid w:val="00FD1598"/>
    <w:rsid w:val="00FD576E"/>
    <w:rsid w:val="00FD596B"/>
    <w:rsid w:val="00FE4472"/>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b4Equation">
    <w:name w:val="b4 Equation"/>
    <w:basedOn w:val="Normal"/>
    <w:qFormat/>
    <w:rsid w:val="009B0A4C"/>
    <w:pPr>
      <w:autoSpaceDN w:val="0"/>
      <w:contextualSpacing/>
    </w:pPr>
    <w:rPr>
      <w:rFonts w:ascii="Cambria Math" w:eastAsiaTheme="minorEastAsia" w:hAnsi="Cambria Math" w:cstheme="minorBidi"/>
      <w:kern w:val="2"/>
      <w:lang w:eastAsia="zh-CN"/>
    </w:rPr>
  </w:style>
  <w:style w:type="paragraph" w:customStyle="1" w:styleId="b4EquationCaption">
    <w:name w:val="b4 Equation Caption"/>
    <w:basedOn w:val="Normal"/>
    <w:link w:val="b4EquationCaptionChar"/>
    <w:qFormat/>
    <w:rsid w:val="009B0A4C"/>
    <w:pPr>
      <w:autoSpaceDN w:val="0"/>
      <w:jc w:val="right"/>
    </w:pPr>
    <w:rPr>
      <w:rFonts w:eastAsia="SimSun"/>
    </w:rPr>
  </w:style>
  <w:style w:type="character" w:customStyle="1" w:styleId="b4EquationCaptionChar">
    <w:name w:val="b4 Equation Caption Char"/>
    <w:basedOn w:val="DefaultParagraphFont"/>
    <w:link w:val="b4EquationCaption"/>
    <w:rsid w:val="009B0A4C"/>
    <w:rPr>
      <w:rFonts w:eastAsia="SimSun"/>
    </w:rPr>
  </w:style>
  <w:style w:type="character" w:styleId="PlaceholderText">
    <w:name w:val="Placeholder Text"/>
    <w:basedOn w:val="DefaultParagraphFont"/>
    <w:uiPriority w:val="99"/>
    <w:semiHidden/>
    <w:rsid w:val="00B54F2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b4Equation">
    <w:name w:val="b4 Equation"/>
    <w:basedOn w:val="Normal"/>
    <w:qFormat/>
    <w:rsid w:val="009B0A4C"/>
    <w:pPr>
      <w:autoSpaceDN w:val="0"/>
      <w:contextualSpacing/>
    </w:pPr>
    <w:rPr>
      <w:rFonts w:ascii="Cambria Math" w:eastAsiaTheme="minorEastAsia" w:hAnsi="Cambria Math" w:cstheme="minorBidi"/>
      <w:kern w:val="2"/>
      <w:lang w:eastAsia="zh-CN"/>
    </w:rPr>
  </w:style>
  <w:style w:type="paragraph" w:customStyle="1" w:styleId="b4EquationCaption">
    <w:name w:val="b4 Equation Caption"/>
    <w:basedOn w:val="Normal"/>
    <w:link w:val="b4EquationCaptionChar"/>
    <w:qFormat/>
    <w:rsid w:val="009B0A4C"/>
    <w:pPr>
      <w:autoSpaceDN w:val="0"/>
      <w:jc w:val="right"/>
    </w:pPr>
    <w:rPr>
      <w:rFonts w:eastAsia="SimSun"/>
    </w:rPr>
  </w:style>
  <w:style w:type="character" w:customStyle="1" w:styleId="b4EquationCaptionChar">
    <w:name w:val="b4 Equation Caption Char"/>
    <w:basedOn w:val="DefaultParagraphFont"/>
    <w:link w:val="b4EquationCaption"/>
    <w:rsid w:val="009B0A4C"/>
    <w:rPr>
      <w:rFonts w:eastAsia="SimSun"/>
    </w:rPr>
  </w:style>
  <w:style w:type="character" w:styleId="PlaceholderText">
    <w:name w:val="Placeholder Text"/>
    <w:basedOn w:val="DefaultParagraphFont"/>
    <w:uiPriority w:val="99"/>
    <w:semiHidden/>
    <w:rsid w:val="00B54F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8.png"/><Relationship Id="rId25" Type="http://schemas.openxmlformats.org/officeDocument/2006/relationships/image" Target="media/image16.jpe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5.jpeg"/><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JPG"/><Relationship Id="rId28"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image" Target="media/image10.png"/><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D8687-75DB-4D36-8801-22096D2FE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10</Pages>
  <Words>8067</Words>
  <Characters>45987</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53947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Windows User</cp:lastModifiedBy>
  <cp:revision>18</cp:revision>
  <cp:lastPrinted>2004-12-30T03:27:00Z</cp:lastPrinted>
  <dcterms:created xsi:type="dcterms:W3CDTF">2019-02-15T14:58:00Z</dcterms:created>
  <dcterms:modified xsi:type="dcterms:W3CDTF">2019-02-15T18:45:00Z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29caa05f-f486-3467-9434-6496f81ee1a0</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