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6D" w:rsidRPr="003D5B84" w:rsidRDefault="009A31EB" w:rsidP="00904D6D">
      <w:pPr>
        <w:jc w:val="center"/>
        <w:rPr>
          <w:b/>
          <w:bCs/>
        </w:rPr>
      </w:pPr>
      <w:bookmarkStart w:id="0" w:name="_Hlk481618512"/>
      <w:bookmarkEnd w:id="0"/>
      <w:r>
        <w:rPr>
          <w:b/>
          <w:bCs/>
          <w:sz w:val="32"/>
          <w:szCs w:val="32"/>
          <w:lang w:val="id-ID"/>
        </w:rPr>
        <w:t>Optimizing Apple</w:t>
      </w:r>
      <w:r w:rsidR="009C5077" w:rsidRPr="009C5077">
        <w:rPr>
          <w:b/>
          <w:bCs/>
          <w:sz w:val="32"/>
          <w:szCs w:val="32"/>
          <w:lang w:val="id-ID"/>
        </w:rPr>
        <w:t xml:space="preserve"> Lossless Audio Codec algorithm using NVIDIA CUDA architecture</w:t>
      </w:r>
    </w:p>
    <w:p w:rsidR="00250A66" w:rsidRPr="003D5B84" w:rsidRDefault="00250A66" w:rsidP="00904D6D">
      <w:pPr>
        <w:jc w:val="center"/>
        <w:rPr>
          <w:b/>
          <w:bCs/>
        </w:rPr>
      </w:pPr>
    </w:p>
    <w:p w:rsidR="00904D6D" w:rsidRPr="00D74C5F" w:rsidRDefault="009C5077" w:rsidP="00904D6D">
      <w:pPr>
        <w:jc w:val="center"/>
        <w:rPr>
          <w:b/>
          <w:bCs/>
        </w:rPr>
      </w:pPr>
      <w:r w:rsidRPr="009C5077">
        <w:rPr>
          <w:b/>
          <w:bCs/>
          <w:lang w:val="id-ID"/>
        </w:rPr>
        <w:t>Rafid Ahmed</w:t>
      </w:r>
      <w:r w:rsidR="00E2599A">
        <w:rPr>
          <w:b/>
          <w:bCs/>
        </w:rPr>
        <w:t>*</w:t>
      </w:r>
      <w:r w:rsidR="00E12660" w:rsidRPr="003D5B84">
        <w:rPr>
          <w:b/>
          <w:bCs/>
          <w:lang w:val="id-ID"/>
        </w:rPr>
        <w:t xml:space="preserve">, </w:t>
      </w:r>
      <w:r w:rsidRPr="009C5077">
        <w:rPr>
          <w:b/>
          <w:bCs/>
          <w:lang w:val="id-ID"/>
        </w:rPr>
        <w:t xml:space="preserve">Md. Sazzadul Islam </w:t>
      </w:r>
      <w:r w:rsidR="00E2599A">
        <w:rPr>
          <w:b/>
          <w:bCs/>
        </w:rPr>
        <w:t>*</w:t>
      </w:r>
      <w:r w:rsidR="00E12660" w:rsidRPr="003D5B84">
        <w:rPr>
          <w:b/>
          <w:bCs/>
          <w:lang w:val="id-ID"/>
        </w:rPr>
        <w:t xml:space="preserve">, </w:t>
      </w:r>
      <w:r w:rsidRPr="009C5077">
        <w:rPr>
          <w:b/>
          <w:bCs/>
          <w:lang w:val="id-ID"/>
        </w:rPr>
        <w:t xml:space="preserve">Jia Uddin </w:t>
      </w:r>
      <w:r w:rsidR="00E2599A">
        <w:rPr>
          <w:b/>
          <w:bCs/>
        </w:rPr>
        <w:t>*</w:t>
      </w:r>
      <w:r w:rsidR="00D74C5F">
        <w:rPr>
          <w:b/>
          <w:bCs/>
        </w:rPr>
        <w:t xml:space="preserve"> </w:t>
      </w:r>
    </w:p>
    <w:p w:rsidR="00A17296" w:rsidRDefault="00E2599A" w:rsidP="00E2599A">
      <w:pPr>
        <w:jc w:val="center"/>
        <w:rPr>
          <w:sz w:val="18"/>
          <w:szCs w:val="18"/>
        </w:rPr>
      </w:pPr>
      <w:r>
        <w:rPr>
          <w:sz w:val="18"/>
          <w:szCs w:val="18"/>
        </w:rPr>
        <w:t xml:space="preserve">* </w:t>
      </w:r>
      <w:proofErr w:type="spellStart"/>
      <w:r w:rsidRPr="00E2599A">
        <w:rPr>
          <w:sz w:val="18"/>
          <w:szCs w:val="18"/>
        </w:rPr>
        <w:t>Departement</w:t>
      </w:r>
      <w:proofErr w:type="spellEnd"/>
      <w:r w:rsidRPr="00E2599A">
        <w:rPr>
          <w:sz w:val="18"/>
          <w:szCs w:val="18"/>
        </w:rPr>
        <w:t xml:space="preserve"> of Computer </w:t>
      </w:r>
      <w:r w:rsidR="009C5077">
        <w:rPr>
          <w:sz w:val="18"/>
          <w:szCs w:val="18"/>
        </w:rPr>
        <w:t>Science &amp; Engineering</w:t>
      </w:r>
      <w:r w:rsidRPr="00E2599A">
        <w:rPr>
          <w:sz w:val="18"/>
          <w:szCs w:val="18"/>
        </w:rPr>
        <w:t>,</w:t>
      </w:r>
      <w:r>
        <w:rPr>
          <w:sz w:val="18"/>
          <w:szCs w:val="18"/>
        </w:rPr>
        <w:t xml:space="preserve"> </w:t>
      </w:r>
      <w:r w:rsidR="009C5077">
        <w:rPr>
          <w:sz w:val="18"/>
          <w:szCs w:val="18"/>
        </w:rPr>
        <w:t>BRAC</w:t>
      </w:r>
      <w:r w:rsidRPr="00E2599A">
        <w:rPr>
          <w:sz w:val="18"/>
          <w:szCs w:val="18"/>
        </w:rPr>
        <w:t xml:space="preserve"> University</w:t>
      </w:r>
      <w:r w:rsidR="009C5077">
        <w:rPr>
          <w:sz w:val="18"/>
          <w:szCs w:val="18"/>
        </w:rPr>
        <w:t>.</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44690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Default="00941203" w:rsidP="00F8530A">
            <w:pPr>
              <w:spacing w:before="120" w:after="120"/>
              <w:jc w:val="both"/>
              <w:rPr>
                <w:b/>
                <w:i/>
              </w:rPr>
            </w:pPr>
            <w:r w:rsidRPr="007F286F">
              <w:rPr>
                <w:b/>
                <w:i/>
              </w:rPr>
              <w:t>Article history:</w:t>
            </w:r>
          </w:p>
          <w:p w:rsidR="00F8530A" w:rsidRPr="00F8530A" w:rsidRDefault="00F8530A" w:rsidP="00F8530A">
            <w:pPr>
              <w:spacing w:before="120" w:after="120"/>
              <w:jc w:val="both"/>
              <w:rPr>
                <w:b/>
                <w:i/>
              </w:rPr>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F8530A" w:rsidP="004A7700">
            <w:pPr>
              <w:spacing w:before="120"/>
              <w:jc w:val="both"/>
            </w:pPr>
            <w:r w:rsidRPr="00F8530A">
              <w:rPr>
                <w:iCs/>
                <w:color w:val="000000"/>
                <w:sz w:val="18"/>
                <w:szCs w:val="18"/>
              </w:rPr>
              <w:t xml:space="preserve">As majority of the compression algorithms are implementations for CPU architecture, the primary focus of our work </w:t>
            </w:r>
            <w:r w:rsidR="00AF5F44">
              <w:rPr>
                <w:iCs/>
                <w:color w:val="000000"/>
                <w:sz w:val="18"/>
                <w:szCs w:val="18"/>
              </w:rPr>
              <w:t>was</w:t>
            </w:r>
            <w:r w:rsidRPr="00F8530A">
              <w:rPr>
                <w:iCs/>
                <w:color w:val="000000"/>
                <w:sz w:val="18"/>
                <w:szCs w:val="18"/>
              </w:rPr>
              <w:t xml:space="preserve"> to exploit the opportunities of GPU parallelism in audio compression. </w:t>
            </w:r>
            <w:r w:rsidR="004A7700">
              <w:rPr>
                <w:iCs/>
                <w:color w:val="000000"/>
                <w:sz w:val="18"/>
                <w:szCs w:val="18"/>
              </w:rPr>
              <w:t xml:space="preserve">This paper </w:t>
            </w:r>
            <w:r w:rsidRPr="00F8530A">
              <w:rPr>
                <w:iCs/>
                <w:color w:val="000000"/>
                <w:sz w:val="18"/>
                <w:szCs w:val="18"/>
              </w:rPr>
              <w:t>pre</w:t>
            </w:r>
            <w:r w:rsidR="009045B7">
              <w:rPr>
                <w:iCs/>
                <w:color w:val="000000"/>
                <w:sz w:val="18"/>
                <w:szCs w:val="18"/>
              </w:rPr>
              <w:t>sent</w:t>
            </w:r>
            <w:r w:rsidR="004A7700">
              <w:rPr>
                <w:iCs/>
                <w:color w:val="000000"/>
                <w:sz w:val="18"/>
                <w:szCs w:val="18"/>
              </w:rPr>
              <w:t>s</w:t>
            </w:r>
            <w:r w:rsidR="009045B7">
              <w:rPr>
                <w:iCs/>
                <w:color w:val="000000"/>
                <w:sz w:val="18"/>
                <w:szCs w:val="18"/>
              </w:rPr>
              <w:t xml:space="preserve"> an implementation of Apple</w:t>
            </w:r>
            <w:r w:rsidRPr="00F8530A">
              <w:rPr>
                <w:iCs/>
                <w:color w:val="000000"/>
                <w:sz w:val="18"/>
                <w:szCs w:val="18"/>
              </w:rPr>
              <w:t xml:space="preserve"> Lossless Audio Codec (ALAC) algorithm by u</w:t>
            </w:r>
            <w:bookmarkStart w:id="1" w:name="_GoBack"/>
            <w:bookmarkEnd w:id="1"/>
            <w:r w:rsidRPr="00F8530A">
              <w:rPr>
                <w:iCs/>
                <w:color w:val="000000"/>
                <w:sz w:val="18"/>
                <w:szCs w:val="18"/>
              </w:rPr>
              <w:t xml:space="preserve">sing NVIDIA GPUs Compute Unified Device Architecture (CUDA) Framework. The core idea </w:t>
            </w:r>
            <w:r w:rsidR="00AF5F44">
              <w:rPr>
                <w:iCs/>
                <w:color w:val="000000"/>
                <w:sz w:val="18"/>
                <w:szCs w:val="18"/>
              </w:rPr>
              <w:t>was</w:t>
            </w:r>
            <w:r w:rsidRPr="00F8530A">
              <w:rPr>
                <w:iCs/>
                <w:color w:val="000000"/>
                <w:sz w:val="18"/>
                <w:szCs w:val="18"/>
              </w:rPr>
              <w:t xml:space="preserve"> to identify the areas where data parallelism </w:t>
            </w:r>
            <w:r w:rsidR="00AF5F44">
              <w:rPr>
                <w:iCs/>
                <w:color w:val="000000"/>
                <w:sz w:val="18"/>
                <w:szCs w:val="18"/>
              </w:rPr>
              <w:t>could</w:t>
            </w:r>
            <w:r w:rsidRPr="00F8530A">
              <w:rPr>
                <w:iCs/>
                <w:color w:val="000000"/>
                <w:sz w:val="18"/>
                <w:szCs w:val="18"/>
              </w:rPr>
              <w:t xml:space="preserve"> be applied and parallel programming model CUDA </w:t>
            </w:r>
            <w:r w:rsidR="00AF5F44">
              <w:rPr>
                <w:iCs/>
                <w:color w:val="000000"/>
                <w:sz w:val="18"/>
                <w:szCs w:val="18"/>
              </w:rPr>
              <w:t>could be</w:t>
            </w:r>
            <w:r w:rsidRPr="00F8530A">
              <w:rPr>
                <w:iCs/>
                <w:color w:val="000000"/>
                <w:sz w:val="18"/>
                <w:szCs w:val="18"/>
              </w:rPr>
              <w:t xml:space="preserve"> used to execute the identified parallel components on Single Instruction Multiple Thread (SIMT) model of CUDA. The dataset </w:t>
            </w:r>
            <w:r w:rsidR="00AF5F44">
              <w:rPr>
                <w:iCs/>
                <w:color w:val="000000"/>
                <w:sz w:val="18"/>
                <w:szCs w:val="18"/>
              </w:rPr>
              <w:t>was</w:t>
            </w:r>
            <w:r w:rsidRPr="00F8530A">
              <w:rPr>
                <w:iCs/>
                <w:color w:val="000000"/>
                <w:sz w:val="18"/>
                <w:szCs w:val="18"/>
              </w:rPr>
              <w:t xml:space="preserve"> retrieved from European Broadcasting Union, Sound Quality Assessment Material (SQAM). Faster </w:t>
            </w:r>
            <w:r w:rsidR="00AF5F44">
              <w:rPr>
                <w:iCs/>
                <w:color w:val="000000"/>
                <w:sz w:val="18"/>
                <w:szCs w:val="18"/>
              </w:rPr>
              <w:t>execution of the algorithm led</w:t>
            </w:r>
            <w:r w:rsidRPr="00F8530A">
              <w:rPr>
                <w:iCs/>
                <w:color w:val="000000"/>
                <w:sz w:val="18"/>
                <w:szCs w:val="18"/>
              </w:rPr>
              <w:t xml:space="preserve"> to execution time reduction when applied to audio coding for large audios. This paper also presents the reduction of power usage due to running the parallel components on GPU. Experimental results reveal that we achieve about 80-90% speedup through CUDA on the identified components over its CPU implementation while saving CPU power consumption.</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F8530A" w:rsidRDefault="00F8530A" w:rsidP="00941203">
            <w:pPr>
              <w:jc w:val="both"/>
            </w:pPr>
            <w:r>
              <w:t>ALAC</w:t>
            </w:r>
          </w:p>
          <w:p w:rsidR="00F8530A" w:rsidRDefault="00F8530A" w:rsidP="00941203">
            <w:pPr>
              <w:jc w:val="both"/>
            </w:pPr>
            <w:r>
              <w:t>CUDA</w:t>
            </w:r>
          </w:p>
          <w:p w:rsidR="00F8530A" w:rsidRDefault="00F8530A" w:rsidP="00941203">
            <w:pPr>
              <w:jc w:val="both"/>
            </w:pPr>
            <w:r>
              <w:t>SIMT</w:t>
            </w:r>
          </w:p>
          <w:p w:rsidR="00F8530A" w:rsidRDefault="00F8530A" w:rsidP="00941203">
            <w:pPr>
              <w:jc w:val="both"/>
            </w:pPr>
            <w:r>
              <w:t>Audio Encoding</w:t>
            </w:r>
          </w:p>
          <w:p w:rsidR="00F8530A" w:rsidRDefault="00F8530A" w:rsidP="00941203">
            <w:pPr>
              <w:jc w:val="both"/>
            </w:pPr>
            <w:r>
              <w:t>Audio Decoding</w:t>
            </w:r>
          </w:p>
          <w:p w:rsidR="00941203" w:rsidRPr="007F286F" w:rsidRDefault="00F8530A" w:rsidP="00941203">
            <w:pPr>
              <w:jc w:val="both"/>
              <w:rPr>
                <w:b/>
                <w:i/>
              </w:rPr>
            </w:pPr>
            <w:r w:rsidRPr="00F8530A">
              <w:t>PCM</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6B027E" w:rsidP="006B027E">
            <w:pPr>
              <w:spacing w:before="120" w:after="120"/>
              <w:jc w:val="right"/>
              <w:rPr>
                <w:i/>
                <w:iCs/>
                <w:color w:val="000000"/>
                <w:sz w:val="18"/>
                <w:szCs w:val="18"/>
              </w:rPr>
            </w:pPr>
            <w:r>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B67A1C" w:rsidP="007F286F">
            <w:proofErr w:type="spellStart"/>
            <w:r w:rsidRPr="00B67A1C">
              <w:t>Jia</w:t>
            </w:r>
            <w:proofErr w:type="spellEnd"/>
            <w:r w:rsidRPr="00B67A1C">
              <w:t xml:space="preserve"> Uddin</w:t>
            </w:r>
            <w:r w:rsidR="007F286F">
              <w:t xml:space="preserve">, </w:t>
            </w:r>
          </w:p>
          <w:p w:rsidR="00B67A1C" w:rsidRDefault="00B67A1C" w:rsidP="007F286F">
            <w:pPr>
              <w:rPr>
                <w:sz w:val="18"/>
                <w:szCs w:val="18"/>
              </w:rPr>
            </w:pPr>
            <w:proofErr w:type="spellStart"/>
            <w:r w:rsidRPr="00E2599A">
              <w:rPr>
                <w:sz w:val="18"/>
                <w:szCs w:val="18"/>
              </w:rPr>
              <w:t>Departement</w:t>
            </w:r>
            <w:proofErr w:type="spellEnd"/>
            <w:r w:rsidRPr="00E2599A">
              <w:rPr>
                <w:sz w:val="18"/>
                <w:szCs w:val="18"/>
              </w:rPr>
              <w:t xml:space="preserve"> of Computer </w:t>
            </w:r>
            <w:r>
              <w:rPr>
                <w:sz w:val="18"/>
                <w:szCs w:val="18"/>
              </w:rPr>
              <w:t>Science &amp; Engineering</w:t>
            </w:r>
            <w:r w:rsidRPr="00E2599A">
              <w:rPr>
                <w:sz w:val="18"/>
                <w:szCs w:val="18"/>
              </w:rPr>
              <w:t>,</w:t>
            </w:r>
            <w:r>
              <w:rPr>
                <w:sz w:val="18"/>
                <w:szCs w:val="18"/>
              </w:rPr>
              <w:t xml:space="preserve"> </w:t>
            </w:r>
          </w:p>
          <w:p w:rsidR="00B67A1C" w:rsidRDefault="00B67A1C" w:rsidP="007F286F">
            <w:pPr>
              <w:rPr>
                <w:sz w:val="18"/>
                <w:szCs w:val="18"/>
              </w:rPr>
            </w:pPr>
            <w:r>
              <w:rPr>
                <w:sz w:val="18"/>
                <w:szCs w:val="18"/>
              </w:rPr>
              <w:t>BRAC</w:t>
            </w:r>
            <w:r w:rsidRPr="00E2599A">
              <w:rPr>
                <w:sz w:val="18"/>
                <w:szCs w:val="18"/>
              </w:rPr>
              <w:t xml:space="preserve"> University</w:t>
            </w:r>
            <w:r>
              <w:rPr>
                <w:sz w:val="18"/>
                <w:szCs w:val="18"/>
              </w:rPr>
              <w:t>.</w:t>
            </w:r>
          </w:p>
          <w:p w:rsidR="007F286F" w:rsidRDefault="00236479" w:rsidP="007F286F">
            <w:r w:rsidRPr="00236479">
              <w:t xml:space="preserve">66 </w:t>
            </w:r>
            <w:proofErr w:type="spellStart"/>
            <w:r w:rsidRPr="00236479">
              <w:t>Mohakhali</w:t>
            </w:r>
            <w:proofErr w:type="spellEnd"/>
            <w:r>
              <w:t>,</w:t>
            </w:r>
            <w:r w:rsidRPr="00236479">
              <w:t xml:space="preserve"> Dhaka 1212</w:t>
            </w:r>
            <w:r w:rsidR="00941203">
              <w:t>.</w:t>
            </w:r>
          </w:p>
          <w:p w:rsidR="00941203" w:rsidRPr="00957C11" w:rsidRDefault="00941203" w:rsidP="00236479">
            <w:pPr>
              <w:spacing w:after="120"/>
              <w:rPr>
                <w:color w:val="000000"/>
                <w:sz w:val="18"/>
                <w:szCs w:val="18"/>
              </w:rPr>
            </w:pPr>
            <w:r>
              <w:t xml:space="preserve">Email: </w:t>
            </w:r>
            <w:r w:rsidR="00236479" w:rsidRPr="00236479">
              <w:t>jia.uddin@bracu.ac.bd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236479" w:rsidRDefault="00236479" w:rsidP="00C311E4">
      <w:pPr>
        <w:ind w:firstLine="720"/>
        <w:jc w:val="both"/>
        <w:rPr>
          <w:rFonts w:eastAsia="Calibri"/>
          <w:bCs/>
          <w:w w:val="105"/>
        </w:rPr>
      </w:pPr>
      <w:r>
        <w:rPr>
          <w:color w:val="231F20"/>
          <w:spacing w:val="-3"/>
        </w:rPr>
        <w:t xml:space="preserve">Best use of </w:t>
      </w:r>
      <w:r w:rsidRPr="00A62253">
        <w:rPr>
          <w:rFonts w:eastAsia="Calibri"/>
          <w:bCs/>
          <w:w w:val="105"/>
        </w:rPr>
        <w:t xml:space="preserve">expensive computing resources such as memory, network bandwidth or processing units is growing day by day. As a result, consumption of those resources needs to be carefully planned in order to achieve maximum performance. Data compression helps to utilize space limited resources more effectively. There are several algorithms on lossless audio </w:t>
      </w:r>
      <w:r>
        <w:rPr>
          <w:rFonts w:eastAsia="Calibri"/>
          <w:bCs/>
          <w:w w:val="105"/>
        </w:rPr>
        <w:t>codecs</w:t>
      </w:r>
      <w:r w:rsidRPr="00A62253">
        <w:rPr>
          <w:rFonts w:eastAsia="Calibri"/>
          <w:bCs/>
          <w:w w:val="105"/>
        </w:rPr>
        <w:t xml:space="preserve">; </w:t>
      </w:r>
      <w:r w:rsidRPr="00AA75F6">
        <w:rPr>
          <w:rFonts w:eastAsia="Calibri"/>
          <w:bCs/>
          <w:w w:val="105"/>
        </w:rPr>
        <w:t>Free Lossless Audio Codec</w:t>
      </w:r>
      <w:r>
        <w:rPr>
          <w:rFonts w:eastAsia="Calibri"/>
          <w:bCs/>
          <w:w w:val="105"/>
        </w:rPr>
        <w:t xml:space="preserve"> (</w:t>
      </w:r>
      <w:r w:rsidRPr="00A62253">
        <w:rPr>
          <w:rFonts w:eastAsia="Calibri"/>
          <w:bCs/>
          <w:w w:val="105"/>
        </w:rPr>
        <w:t>FLAC</w:t>
      </w:r>
      <w:r>
        <w:rPr>
          <w:rFonts w:eastAsia="Calibri"/>
          <w:bCs/>
          <w:w w:val="105"/>
        </w:rPr>
        <w:t>)</w:t>
      </w:r>
      <w:r w:rsidR="00594E89">
        <w:rPr>
          <w:rFonts w:eastAsia="Calibri"/>
          <w:bCs/>
          <w:w w:val="105"/>
        </w:rPr>
        <w:t xml:space="preserve"> [1]</w:t>
      </w:r>
      <w:r w:rsidRPr="00A62253">
        <w:rPr>
          <w:rFonts w:eastAsia="Calibri"/>
          <w:bCs/>
          <w:w w:val="105"/>
        </w:rPr>
        <w:t xml:space="preserve">, </w:t>
      </w:r>
      <w:r w:rsidR="00594E89">
        <w:rPr>
          <w:rFonts w:eastAsia="Calibri"/>
          <w:bCs/>
          <w:w w:val="105"/>
        </w:rPr>
        <w:t>Shorten [2]</w:t>
      </w:r>
      <w:r w:rsidRPr="00A62253">
        <w:rPr>
          <w:rFonts w:eastAsia="Calibri"/>
          <w:bCs/>
          <w:w w:val="105"/>
        </w:rPr>
        <w:t xml:space="preserve">, </w:t>
      </w:r>
      <w:r w:rsidRPr="00AA75F6">
        <w:rPr>
          <w:rFonts w:eastAsia="Calibri"/>
          <w:bCs/>
          <w:w w:val="105"/>
        </w:rPr>
        <w:t>Windows Media Audio</w:t>
      </w:r>
      <w:r>
        <w:rPr>
          <w:rFonts w:eastAsia="Calibri"/>
          <w:bCs/>
          <w:w w:val="105"/>
        </w:rPr>
        <w:t xml:space="preserve"> (WMA</w:t>
      </w:r>
      <w:r w:rsidR="00594E89">
        <w:rPr>
          <w:rFonts w:eastAsia="Calibri"/>
          <w:bCs/>
          <w:w w:val="105"/>
        </w:rPr>
        <w:t>) [3]</w:t>
      </w:r>
      <w:r w:rsidRPr="00A62253">
        <w:rPr>
          <w:rFonts w:eastAsia="Calibri"/>
          <w:bCs/>
          <w:w w:val="105"/>
        </w:rPr>
        <w:t xml:space="preserve">, </w:t>
      </w:r>
      <w:r>
        <w:rPr>
          <w:rFonts w:eastAsia="Calibri"/>
          <w:bCs/>
          <w:w w:val="105"/>
        </w:rPr>
        <w:t>MPEG-</w:t>
      </w:r>
      <w:r w:rsidR="00594E89">
        <w:rPr>
          <w:rFonts w:eastAsia="Calibri"/>
          <w:bCs/>
          <w:w w:val="105"/>
        </w:rPr>
        <w:t>4[4]</w:t>
      </w:r>
      <w:r w:rsidRPr="00A62253">
        <w:rPr>
          <w:rFonts w:eastAsia="Calibri"/>
          <w:bCs/>
          <w:w w:val="105"/>
        </w:rPr>
        <w:t xml:space="preserve">, </w:t>
      </w:r>
      <w:proofErr w:type="spellStart"/>
      <w:r w:rsidRPr="003E5BB7">
        <w:rPr>
          <w:rFonts w:eastAsia="Calibri"/>
          <w:bCs/>
          <w:w w:val="105"/>
        </w:rPr>
        <w:t>WavPack</w:t>
      </w:r>
      <w:proofErr w:type="spellEnd"/>
      <w:r w:rsidRPr="003E5BB7">
        <w:rPr>
          <w:rFonts w:eastAsia="Calibri"/>
          <w:bCs/>
          <w:w w:val="105"/>
        </w:rPr>
        <w:t>,</w:t>
      </w:r>
      <w:r w:rsidRPr="00A62253">
        <w:rPr>
          <w:rFonts w:eastAsia="Calibri"/>
          <w:bCs/>
          <w:w w:val="105"/>
        </w:rPr>
        <w:t xml:space="preserve"> </w:t>
      </w:r>
      <w:r>
        <w:rPr>
          <w:rFonts w:eastAsia="Calibri"/>
          <w:bCs/>
          <w:w w:val="105"/>
        </w:rPr>
        <w:t>Monkey’s Audio</w:t>
      </w:r>
      <w:r w:rsidR="00594E89">
        <w:rPr>
          <w:rFonts w:eastAsia="Calibri"/>
          <w:bCs/>
          <w:w w:val="105"/>
        </w:rPr>
        <w:t xml:space="preserve"> [5]</w:t>
      </w:r>
      <w:r w:rsidRPr="00A62253">
        <w:rPr>
          <w:rFonts w:eastAsia="Calibri"/>
          <w:bCs/>
          <w:w w:val="105"/>
        </w:rPr>
        <w:t xml:space="preserve"> and others being used by programs to alleviate space usage. There are also some tradeoffs on the decision of using compression. One of the main issues is increase in encoding/decoding time as well as growth of power consumption</w:t>
      </w:r>
      <w:r>
        <w:rPr>
          <w:rFonts w:eastAsia="Calibri"/>
          <w:bCs/>
          <w:w w:val="105"/>
        </w:rPr>
        <w:t>.</w:t>
      </w:r>
    </w:p>
    <w:p w:rsidR="00594E89" w:rsidRPr="00594E89" w:rsidRDefault="00594E89" w:rsidP="00594E89">
      <w:pPr>
        <w:ind w:firstLine="720"/>
        <w:jc w:val="both"/>
        <w:rPr>
          <w:lang w:val="id-ID"/>
        </w:rPr>
      </w:pPr>
      <w:r w:rsidRPr="00594E89">
        <w:rPr>
          <w:lang w:val="id-ID"/>
        </w:rPr>
        <w:t xml:space="preserve">Apple Lossless Audio Codec (ALAC) is an audio coding format developed by Apple Inc. for lossless data compression of digital music. Filename extension .m4a is used for Apple Lossless data to store within an MP4 container. This extension is also used by Apple for lossy AAC audio data which is not a variant of ALAC </w:t>
      </w:r>
      <w:r>
        <w:t>[</w:t>
      </w:r>
      <w:r w:rsidRPr="00594E89">
        <w:rPr>
          <w:lang w:val="id-ID"/>
        </w:rPr>
        <w:t>6</w:t>
      </w:r>
      <w:r>
        <w:t>]</w:t>
      </w:r>
      <w:r w:rsidRPr="00594E89">
        <w:rPr>
          <w:lang w:val="id-ID"/>
        </w:rPr>
        <w:t xml:space="preserve">. An iTunes .m4p file is a DRM-encrypted M4A which isn’t interoperable outside of the Apple ecosystem. As a result, other lossless codecs, such as FLAC and Shorten, are not natively supported by Apple's iTunes software. So, users of iTunes software who want to use a lossless format have to use ALAC </w:t>
      </w:r>
      <w:r>
        <w:t>[</w:t>
      </w:r>
      <w:r w:rsidRPr="00594E89">
        <w:rPr>
          <w:lang w:val="id-ID"/>
        </w:rPr>
        <w:t>7</w:t>
      </w:r>
      <w:r>
        <w:t>]</w:t>
      </w:r>
      <w:r w:rsidRPr="00594E89">
        <w:rPr>
          <w:lang w:val="id-ID"/>
        </w:rPr>
        <w:t>. Apple Lossless supports bit depths of 16, 20, 24 and 32 bits and any arbitrary integer sample rate from 1 to 384,000 Hz.</w:t>
      </w:r>
    </w:p>
    <w:p w:rsidR="00594E89" w:rsidRPr="00594E89" w:rsidRDefault="00594E89" w:rsidP="00594E89">
      <w:pPr>
        <w:ind w:firstLine="720"/>
        <w:jc w:val="both"/>
        <w:rPr>
          <w:lang w:val="id-ID"/>
        </w:rPr>
      </w:pPr>
      <w:r w:rsidRPr="00594E89">
        <w:rPr>
          <w:lang w:val="id-ID"/>
        </w:rPr>
        <w:t xml:space="preserve">In this paper, we propose an implementation of ALAC audio compression on NVIDIA GPUs. ALAC algorithm follows the same basic principle of other lossless audio compression illustrated in Figure 1 </w:t>
      </w:r>
      <w:r>
        <w:t>[</w:t>
      </w:r>
      <w:r w:rsidRPr="00594E89">
        <w:rPr>
          <w:lang w:val="id-ID"/>
        </w:rPr>
        <w:t>8</w:t>
      </w:r>
      <w:r>
        <w:t>]</w:t>
      </w:r>
      <w:r w:rsidRPr="00594E89">
        <w:rPr>
          <w:lang w:val="id-ID"/>
        </w:rPr>
        <w:t>. It is a highly serialized algorithm which is not efficient enough to be used on GPU. For example, as the input audio file is separated into packets, the encoding of next packet depends on the results of previous encoded packet. Our redesigned implementation for the CUDA framework aims to parallelly i</w:t>
      </w:r>
      <w:r w:rsidR="00155666">
        <w:rPr>
          <w:lang w:val="id-ID"/>
        </w:rPr>
        <w:t xml:space="preserve">mplement the parts of </w:t>
      </w:r>
      <w:r w:rsidR="00B833A0">
        <w:t xml:space="preserve">the </w:t>
      </w:r>
      <w:r w:rsidR="00155666">
        <w:rPr>
          <w:lang w:val="id-ID"/>
        </w:rPr>
        <w:t>algorithm</w:t>
      </w:r>
      <w:r w:rsidRPr="00594E89">
        <w:rPr>
          <w:lang w:val="id-ID"/>
        </w:rPr>
        <w:t xml:space="preserve"> where the computation of a method is not serialized by previous computations.</w:t>
      </w:r>
    </w:p>
    <w:p w:rsidR="00594E89" w:rsidRDefault="00594E89" w:rsidP="00594E89">
      <w:pPr>
        <w:ind w:firstLine="720"/>
        <w:jc w:val="both"/>
        <w:rPr>
          <w:lang w:val="id-ID"/>
        </w:rPr>
      </w:pPr>
      <w:r w:rsidRPr="00594E89">
        <w:rPr>
          <w:lang w:val="id-ID"/>
        </w:rPr>
        <w:lastRenderedPageBreak/>
        <w:t>The paper is presented as follows. Section 2 describes the implementation of CUDA model on ALAC Encoding and Decoding process. The experimental result with hardware and software setups are discussed in section 3 and finally conclusions will be made in section 4.</w:t>
      </w:r>
    </w:p>
    <w:p w:rsidR="0010046E" w:rsidRDefault="0010046E" w:rsidP="0010046E">
      <w:pPr>
        <w:jc w:val="both"/>
      </w:pPr>
    </w:p>
    <w:p w:rsidR="009507A6" w:rsidRPr="003D5B84" w:rsidRDefault="009507A6"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E42995" w:rsidRDefault="00DE6191" w:rsidP="006031D0">
      <w:pPr>
        <w:jc w:val="both"/>
        <w:rPr>
          <w:lang w:val="id-ID"/>
        </w:rPr>
      </w:pPr>
      <w:r>
        <w:rPr>
          <w:lang w:val="id-ID"/>
        </w:rPr>
        <w:tab/>
      </w:r>
    </w:p>
    <w:p w:rsidR="00E42995" w:rsidRPr="003D5B84" w:rsidRDefault="00E42995" w:rsidP="00E42995">
      <w:pPr>
        <w:rPr>
          <w:b/>
          <w:bCs/>
          <w:lang w:val="id-ID"/>
        </w:rPr>
      </w:pPr>
      <w:r>
        <w:rPr>
          <w:b/>
          <w:bCs/>
          <w:lang w:val="id-ID"/>
        </w:rPr>
        <w:t>2</w:t>
      </w:r>
      <w:r w:rsidRPr="003D5B84">
        <w:rPr>
          <w:b/>
          <w:bCs/>
          <w:lang w:val="id-ID"/>
        </w:rPr>
        <w:t xml:space="preserve">.1. </w:t>
      </w:r>
      <w:r>
        <w:rPr>
          <w:b/>
          <w:bCs/>
        </w:rPr>
        <w:t xml:space="preserve"> </w:t>
      </w:r>
      <w:r w:rsidRPr="00E42995">
        <w:rPr>
          <w:b/>
          <w:bCs/>
          <w:lang w:val="id-ID"/>
        </w:rPr>
        <w:t>SIMT Model</w:t>
      </w:r>
    </w:p>
    <w:p w:rsidR="00E42995" w:rsidRDefault="00E42995" w:rsidP="00E42995">
      <w:pPr>
        <w:ind w:firstLine="720"/>
        <w:jc w:val="both"/>
        <w:rPr>
          <w:bCs/>
          <w:lang w:val="id-ID"/>
        </w:rPr>
      </w:pPr>
      <w:r w:rsidRPr="00E42995">
        <w:rPr>
          <w:bCs/>
          <w:lang w:val="id-ID"/>
        </w:rPr>
        <w:t xml:space="preserve">The GPU core contains a number of Streaming Multiprocessors (SMs). On each SM, execution of each instruction follows a model like SIMD which is called SIMT referred by Nvidia. In SIMT, the same instruction is assigned to all the threads in the chosen warp. All threads in a warp are issued the same instruction, although not every thread needs to execute that instruction. As a result, threads in a warp diverging across different paths in a branch results in a loss of parallelism </w:t>
      </w:r>
      <w:r w:rsidR="00DE6191">
        <w:rPr>
          <w:bCs/>
        </w:rPr>
        <w:t>[</w:t>
      </w:r>
      <w:r w:rsidR="000C0337">
        <w:rPr>
          <w:bCs/>
        </w:rPr>
        <w:t>9</w:t>
      </w:r>
      <w:r w:rsidR="00DE6191">
        <w:rPr>
          <w:bCs/>
        </w:rPr>
        <w:t>]</w:t>
      </w:r>
      <w:r w:rsidRPr="00E42995">
        <w:rPr>
          <w:bCs/>
          <w:lang w:val="id-ID"/>
        </w:rPr>
        <w:t xml:space="preserve">. In our implementation, the branching factor is handled in CPU before calling the kernel to gain total parallelism. The kernel block size must be chosen less than or equal to tile size such that one or more elements of a tile is loaded into shared memory by each thread in a block. Resultantly, the device performs one instruction fetch for a block of threads which is in SIMT manner. This shortens instruction fetch and processing overhead of load instruction </w:t>
      </w:r>
      <w:r w:rsidR="00DE6191">
        <w:rPr>
          <w:bCs/>
        </w:rPr>
        <w:t>[</w:t>
      </w:r>
      <w:r w:rsidRPr="00E42995">
        <w:rPr>
          <w:bCs/>
          <w:lang w:val="id-ID"/>
        </w:rPr>
        <w:t>1</w:t>
      </w:r>
      <w:r w:rsidR="000C0337">
        <w:rPr>
          <w:bCs/>
        </w:rPr>
        <w:t>0</w:t>
      </w:r>
      <w:r w:rsidR="00DE6191">
        <w:rPr>
          <w:bCs/>
        </w:rPr>
        <w:t>]</w:t>
      </w:r>
      <w:r w:rsidRPr="00E42995">
        <w:rPr>
          <w:bCs/>
          <w:lang w:val="id-ID"/>
        </w:rPr>
        <w:t>. In the tests, we determine that 512 threads per block configuration is giving the best performance. In the CUDA implementation of ALAC algorithm, we have decided to exploit the framing and mixing phase of encoding. The decoding of an ALAC audio to pcm (pulse code modulation) data are done by following the steps of Figure 1 reversely. So, for the decoding section, we attempted to parallelize the un-mixing and concatenating phase.</w:t>
      </w:r>
    </w:p>
    <w:p w:rsidR="00DE6191" w:rsidRDefault="00DE6191" w:rsidP="00E42995">
      <w:pPr>
        <w:ind w:firstLine="720"/>
        <w:jc w:val="both"/>
        <w:rPr>
          <w:bCs/>
          <w:lang w:val="id-ID"/>
        </w:rPr>
      </w:pPr>
    </w:p>
    <w:p w:rsidR="00DE6191" w:rsidRDefault="00DE6191" w:rsidP="00DE6191">
      <w:pPr>
        <w:keepNext/>
        <w:jc w:val="center"/>
      </w:pPr>
      <w:r>
        <w:rPr>
          <w:rFonts w:eastAsia="Calibri"/>
          <w:bCs/>
          <w:noProof/>
          <w:w w:val="105"/>
          <w:sz w:val="21"/>
          <w:szCs w:val="21"/>
        </w:rPr>
        <w:drawing>
          <wp:inline distT="0" distB="0" distL="0" distR="0" wp14:anchorId="192CBE4B" wp14:editId="648D1152">
            <wp:extent cx="3182112" cy="748412"/>
            <wp:effectExtent l="0" t="0" r="0" b="0"/>
            <wp:docPr id="21" name="Picture 21" descr="Implementatio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ementation 2-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2112" cy="748412"/>
                    </a:xfrm>
                    <a:prstGeom prst="rect">
                      <a:avLst/>
                    </a:prstGeom>
                    <a:noFill/>
                    <a:ln>
                      <a:noFill/>
                    </a:ln>
                  </pic:spPr>
                </pic:pic>
              </a:graphicData>
            </a:graphic>
          </wp:inline>
        </w:drawing>
      </w:r>
    </w:p>
    <w:p w:rsidR="00DE6191" w:rsidRPr="00F83B28" w:rsidRDefault="00DE6191" w:rsidP="00DE6191">
      <w:pPr>
        <w:pStyle w:val="Caption"/>
        <w:rPr>
          <w:i w:val="0"/>
        </w:rPr>
      </w:pPr>
      <w:proofErr w:type="gramStart"/>
      <w:r w:rsidRPr="00F83B28">
        <w:rPr>
          <w:i w:val="0"/>
        </w:rPr>
        <w:t xml:space="preserve">Figure </w:t>
      </w:r>
      <w:r w:rsidRPr="00F83B28">
        <w:rPr>
          <w:i w:val="0"/>
        </w:rPr>
        <w:fldChar w:fldCharType="begin"/>
      </w:r>
      <w:r w:rsidRPr="00F83B28">
        <w:rPr>
          <w:i w:val="0"/>
        </w:rPr>
        <w:instrText xml:space="preserve"> SEQ Figure \* ARABIC </w:instrText>
      </w:r>
      <w:r w:rsidRPr="00F83B28">
        <w:rPr>
          <w:i w:val="0"/>
        </w:rPr>
        <w:fldChar w:fldCharType="separate"/>
      </w:r>
      <w:r w:rsidR="00C96E03">
        <w:rPr>
          <w:i w:val="0"/>
          <w:noProof/>
        </w:rPr>
        <w:t>1</w:t>
      </w:r>
      <w:r w:rsidRPr="00F83B28">
        <w:rPr>
          <w:i w:val="0"/>
        </w:rPr>
        <w:fldChar w:fldCharType="end"/>
      </w:r>
      <w:r w:rsidRPr="00F83B28">
        <w:rPr>
          <w:i w:val="0"/>
        </w:rPr>
        <w:t>.</w:t>
      </w:r>
      <w:proofErr w:type="gramEnd"/>
      <w:r w:rsidRPr="00F83B28">
        <w:rPr>
          <w:i w:val="0"/>
        </w:rPr>
        <w:t xml:space="preserve"> The basic operation of ALAC encoder [8]</w:t>
      </w:r>
    </w:p>
    <w:p w:rsidR="000A7516" w:rsidRPr="000A7516" w:rsidRDefault="000A7516" w:rsidP="000A7516"/>
    <w:p w:rsidR="000622D2" w:rsidRPr="003D5B84" w:rsidRDefault="000622D2" w:rsidP="000622D2">
      <w:pPr>
        <w:rPr>
          <w:b/>
          <w:bCs/>
          <w:lang w:val="id-ID"/>
        </w:rPr>
      </w:pPr>
      <w:r>
        <w:rPr>
          <w:b/>
          <w:bCs/>
          <w:lang w:val="id-ID"/>
        </w:rPr>
        <w:t>2</w:t>
      </w:r>
      <w:r w:rsidRPr="003D5B84">
        <w:rPr>
          <w:b/>
          <w:bCs/>
          <w:lang w:val="id-ID"/>
        </w:rPr>
        <w:t>.1.</w:t>
      </w:r>
      <w:r>
        <w:rPr>
          <w:b/>
          <w:bCs/>
        </w:rPr>
        <w:t>1</w:t>
      </w:r>
      <w:r w:rsidRPr="003D5B84">
        <w:rPr>
          <w:b/>
          <w:bCs/>
          <w:lang w:val="id-ID"/>
        </w:rPr>
        <w:t xml:space="preserve"> </w:t>
      </w:r>
      <w:r>
        <w:rPr>
          <w:b/>
          <w:bCs/>
        </w:rPr>
        <w:t xml:space="preserve"> </w:t>
      </w:r>
      <w:r w:rsidRPr="00DE6191">
        <w:rPr>
          <w:b/>
          <w:bCs/>
          <w:lang w:val="id-ID"/>
        </w:rPr>
        <w:t xml:space="preserve">SIMT </w:t>
      </w:r>
      <w:r w:rsidR="00DD26FF">
        <w:rPr>
          <w:b/>
          <w:bCs/>
        </w:rPr>
        <w:t>M</w:t>
      </w:r>
      <w:r w:rsidRPr="00DE6191">
        <w:rPr>
          <w:b/>
          <w:bCs/>
          <w:lang w:val="id-ID"/>
        </w:rPr>
        <w:t>odel in Encoding</w:t>
      </w:r>
    </w:p>
    <w:p w:rsidR="000622D2" w:rsidRDefault="000622D2" w:rsidP="000622D2">
      <w:pPr>
        <w:ind w:firstLine="720"/>
        <w:jc w:val="both"/>
        <w:rPr>
          <w:bCs/>
          <w:lang w:val="id-ID"/>
        </w:rPr>
      </w:pPr>
      <w:r w:rsidRPr="00D32FEE">
        <w:rPr>
          <w:bCs/>
          <w:lang w:val="id-ID"/>
        </w:rPr>
        <w:t>In serial CPU implementation of ALAC, the input data is divided to several frames by the encoding phase, where a frame is split into even smaller pieces to carry out mixing operation. As shown in Figure 2, the possible way to utilize this serialization of framing and mixing of encoding a stereo audio is to batch all the input packets into CUDA global memory for a single parallel operation of mixing the data as shown in Figure 3 taking advantage of SIMT nature.</w:t>
      </w:r>
    </w:p>
    <w:p w:rsidR="007E0091" w:rsidRDefault="007E0091" w:rsidP="007E0091">
      <w:pPr>
        <w:jc w:val="center"/>
        <w:rPr>
          <w:bCs/>
          <w:lang w:val="id-ID"/>
        </w:rPr>
      </w:pPr>
      <w:r>
        <w:rPr>
          <w:rFonts w:eastAsia="Calibri"/>
          <w:bCs/>
          <w:noProof/>
          <w:w w:val="105"/>
          <w:sz w:val="21"/>
          <w:szCs w:val="21"/>
        </w:rPr>
        <w:drawing>
          <wp:inline distT="0" distB="0" distL="0" distR="0" wp14:anchorId="0D26C189" wp14:editId="22DB5074">
            <wp:extent cx="2860243" cy="2192215"/>
            <wp:effectExtent l="0" t="0" r="0" b="0"/>
            <wp:docPr id="19" name="Picture 19" descr="Implementatio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lementation 2-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0243" cy="2192215"/>
                    </a:xfrm>
                    <a:prstGeom prst="rect">
                      <a:avLst/>
                    </a:prstGeom>
                    <a:noFill/>
                    <a:ln>
                      <a:noFill/>
                    </a:ln>
                  </pic:spPr>
                </pic:pic>
              </a:graphicData>
            </a:graphic>
          </wp:inline>
        </w:drawing>
      </w:r>
    </w:p>
    <w:p w:rsidR="007E0091" w:rsidRPr="00F83B28" w:rsidRDefault="007E0091" w:rsidP="007E0091">
      <w:pPr>
        <w:pStyle w:val="Caption"/>
        <w:rPr>
          <w:i w:val="0"/>
        </w:rPr>
      </w:pPr>
      <w:proofErr w:type="gramStart"/>
      <w:r w:rsidRPr="00F83B28">
        <w:rPr>
          <w:i w:val="0"/>
        </w:rPr>
        <w:t xml:space="preserve">Figure </w:t>
      </w:r>
      <w:r w:rsidRPr="00F83B28">
        <w:rPr>
          <w:i w:val="0"/>
        </w:rPr>
        <w:fldChar w:fldCharType="begin"/>
      </w:r>
      <w:r w:rsidRPr="00F83B28">
        <w:rPr>
          <w:i w:val="0"/>
        </w:rPr>
        <w:instrText xml:space="preserve"> SEQ Figure \* ARABIC </w:instrText>
      </w:r>
      <w:r w:rsidRPr="00F83B28">
        <w:rPr>
          <w:i w:val="0"/>
        </w:rPr>
        <w:fldChar w:fldCharType="separate"/>
      </w:r>
      <w:r w:rsidR="00C96E03">
        <w:rPr>
          <w:i w:val="0"/>
          <w:noProof/>
        </w:rPr>
        <w:t>2</w:t>
      </w:r>
      <w:r w:rsidRPr="00F83B28">
        <w:rPr>
          <w:i w:val="0"/>
        </w:rPr>
        <w:fldChar w:fldCharType="end"/>
      </w:r>
      <w:r w:rsidRPr="00F83B28">
        <w:rPr>
          <w:i w:val="0"/>
        </w:rPr>
        <w:t>.</w:t>
      </w:r>
      <w:proofErr w:type="gramEnd"/>
      <w:r w:rsidRPr="00F83B28">
        <w:rPr>
          <w:i w:val="0"/>
        </w:rPr>
        <w:t xml:space="preserve"> CPU implementation of Framing and mixing phase</w:t>
      </w:r>
    </w:p>
    <w:p w:rsidR="0081573E" w:rsidRDefault="0081573E" w:rsidP="0081573E"/>
    <w:p w:rsidR="0081573E" w:rsidRDefault="0081573E" w:rsidP="000426EC">
      <w:pPr>
        <w:jc w:val="center"/>
      </w:pPr>
      <w:r>
        <w:rPr>
          <w:rFonts w:eastAsia="Calibri"/>
          <w:bCs/>
          <w:noProof/>
          <w:w w:val="105"/>
          <w:sz w:val="21"/>
          <w:szCs w:val="21"/>
        </w:rPr>
        <w:lastRenderedPageBreak/>
        <w:drawing>
          <wp:inline distT="0" distB="0" distL="0" distR="0" wp14:anchorId="559C1112" wp14:editId="5F47C1FE">
            <wp:extent cx="3110998" cy="1609344"/>
            <wp:effectExtent l="0" t="0" r="0" b="0"/>
            <wp:docPr id="7" name="Picture 7" descr="Implementatio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lementation 2-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1459" cy="1619929"/>
                    </a:xfrm>
                    <a:prstGeom prst="rect">
                      <a:avLst/>
                    </a:prstGeom>
                    <a:noFill/>
                    <a:ln>
                      <a:noFill/>
                    </a:ln>
                  </pic:spPr>
                </pic:pic>
              </a:graphicData>
            </a:graphic>
          </wp:inline>
        </w:drawing>
      </w:r>
    </w:p>
    <w:p w:rsidR="0081573E" w:rsidRPr="00F83B28" w:rsidRDefault="0081573E" w:rsidP="0081573E">
      <w:pPr>
        <w:pStyle w:val="Caption"/>
        <w:rPr>
          <w:rFonts w:eastAsia="Calibri"/>
          <w:bCs/>
          <w:i w:val="0"/>
          <w:w w:val="105"/>
        </w:rPr>
      </w:pPr>
      <w:proofErr w:type="gramStart"/>
      <w:r w:rsidRPr="00F83B28">
        <w:rPr>
          <w:i w:val="0"/>
        </w:rPr>
        <w:t xml:space="preserve">Figure </w:t>
      </w:r>
      <w:r w:rsidRPr="00F83B28">
        <w:rPr>
          <w:i w:val="0"/>
        </w:rPr>
        <w:fldChar w:fldCharType="begin"/>
      </w:r>
      <w:r w:rsidRPr="00F83B28">
        <w:rPr>
          <w:i w:val="0"/>
        </w:rPr>
        <w:instrText xml:space="preserve"> SEQ Figure \* ARABIC </w:instrText>
      </w:r>
      <w:r w:rsidRPr="00F83B28">
        <w:rPr>
          <w:i w:val="0"/>
        </w:rPr>
        <w:fldChar w:fldCharType="separate"/>
      </w:r>
      <w:r w:rsidR="00C96E03">
        <w:rPr>
          <w:i w:val="0"/>
          <w:noProof/>
        </w:rPr>
        <w:t>3</w:t>
      </w:r>
      <w:r w:rsidRPr="00F83B28">
        <w:rPr>
          <w:i w:val="0"/>
        </w:rPr>
        <w:fldChar w:fldCharType="end"/>
      </w:r>
      <w:r w:rsidRPr="00F83B28">
        <w:rPr>
          <w:i w:val="0"/>
        </w:rPr>
        <w:t>.</w:t>
      </w:r>
      <w:proofErr w:type="gramEnd"/>
      <w:r w:rsidRPr="00F83B28">
        <w:rPr>
          <w:i w:val="0"/>
        </w:rPr>
        <w:t xml:space="preserve"> GPU implementation of Framing and mixing phase</w:t>
      </w:r>
    </w:p>
    <w:p w:rsidR="007E0091" w:rsidRPr="00AE5EFE" w:rsidRDefault="007E0091" w:rsidP="00293E91"/>
    <w:p w:rsidR="00DE6191" w:rsidRDefault="00DE6191" w:rsidP="00DE6191">
      <w:pPr>
        <w:rPr>
          <w:b/>
          <w:bCs/>
          <w:lang w:val="id-ID"/>
        </w:rPr>
      </w:pPr>
    </w:p>
    <w:p w:rsidR="000622D2" w:rsidRPr="003D5B84" w:rsidRDefault="000622D2" w:rsidP="000622D2">
      <w:pPr>
        <w:rPr>
          <w:b/>
          <w:bCs/>
          <w:lang w:val="id-ID"/>
        </w:rPr>
      </w:pPr>
      <w:r>
        <w:rPr>
          <w:b/>
          <w:bCs/>
          <w:lang w:val="id-ID"/>
        </w:rPr>
        <w:t>2</w:t>
      </w:r>
      <w:r w:rsidRPr="003D5B84">
        <w:rPr>
          <w:b/>
          <w:bCs/>
          <w:lang w:val="id-ID"/>
        </w:rPr>
        <w:t>.1.</w:t>
      </w:r>
      <w:r>
        <w:rPr>
          <w:b/>
          <w:bCs/>
        </w:rPr>
        <w:t>2</w:t>
      </w:r>
      <w:r w:rsidRPr="003D5B84">
        <w:rPr>
          <w:b/>
          <w:bCs/>
          <w:lang w:val="id-ID"/>
        </w:rPr>
        <w:t xml:space="preserve"> </w:t>
      </w:r>
      <w:r>
        <w:rPr>
          <w:b/>
          <w:bCs/>
        </w:rPr>
        <w:t xml:space="preserve"> </w:t>
      </w:r>
      <w:r w:rsidRPr="000622D2">
        <w:rPr>
          <w:b/>
          <w:bCs/>
          <w:lang w:val="id-ID"/>
        </w:rPr>
        <w:t xml:space="preserve">SIMT </w:t>
      </w:r>
      <w:r w:rsidR="00316541">
        <w:rPr>
          <w:b/>
          <w:bCs/>
        </w:rPr>
        <w:t>M</w:t>
      </w:r>
      <w:r w:rsidRPr="000622D2">
        <w:rPr>
          <w:b/>
          <w:bCs/>
          <w:lang w:val="id-ID"/>
        </w:rPr>
        <w:t>odel in Decoding</w:t>
      </w:r>
    </w:p>
    <w:p w:rsidR="00DE6191" w:rsidRDefault="000622D2" w:rsidP="000622D2">
      <w:pPr>
        <w:ind w:firstLine="720"/>
        <w:jc w:val="both"/>
        <w:rPr>
          <w:bCs/>
          <w:lang w:val="id-ID"/>
        </w:rPr>
      </w:pPr>
      <w:r w:rsidRPr="000622D2">
        <w:rPr>
          <w:bCs/>
          <w:lang w:val="id-ID"/>
        </w:rPr>
        <w:t>The decoding process is reverse of the encoding process. First ALAC audio data is decompressed. Then the predictors are run over the data to convert it to pcm data. Finally, for stereo audio, un-mix function is carried out to concatenate the 2 channels into a single output buffer. As the same independent behavior exist in the decoding process to make use of the data parallelism in CUDA, we distribute the work of the end of the decoding process across the GPU.</w:t>
      </w:r>
    </w:p>
    <w:p w:rsidR="000622D2" w:rsidRDefault="000622D2" w:rsidP="000622D2">
      <w:pPr>
        <w:ind w:firstLine="720"/>
        <w:jc w:val="both"/>
        <w:rPr>
          <w:bCs/>
          <w:lang w:val="id-ID"/>
        </w:rPr>
      </w:pPr>
    </w:p>
    <w:p w:rsidR="000622D2" w:rsidRDefault="000622D2" w:rsidP="000622D2">
      <w:pPr>
        <w:pStyle w:val="Caption"/>
        <w:rPr>
          <w:i w:val="0"/>
        </w:rPr>
      </w:pPr>
    </w:p>
    <w:p w:rsidR="000622D2" w:rsidRPr="003D5B84" w:rsidRDefault="000622D2" w:rsidP="000622D2">
      <w:pPr>
        <w:rPr>
          <w:b/>
          <w:bCs/>
          <w:lang w:val="id-ID"/>
        </w:rPr>
      </w:pPr>
      <w:r>
        <w:rPr>
          <w:b/>
          <w:bCs/>
          <w:lang w:val="id-ID"/>
        </w:rPr>
        <w:t>2.2</w:t>
      </w:r>
      <w:r w:rsidRPr="003D5B84">
        <w:rPr>
          <w:b/>
          <w:bCs/>
          <w:lang w:val="id-ID"/>
        </w:rPr>
        <w:t xml:space="preserve">. </w:t>
      </w:r>
      <w:r>
        <w:rPr>
          <w:b/>
          <w:bCs/>
        </w:rPr>
        <w:t xml:space="preserve"> </w:t>
      </w:r>
      <w:r w:rsidRPr="000622D2">
        <w:rPr>
          <w:b/>
          <w:bCs/>
          <w:lang w:val="id-ID"/>
        </w:rPr>
        <w:t>Memory Coalescing</w:t>
      </w:r>
    </w:p>
    <w:p w:rsidR="000622D2" w:rsidRDefault="000622D2" w:rsidP="000622D2">
      <w:pPr>
        <w:jc w:val="both"/>
        <w:rPr>
          <w:bCs/>
          <w:lang w:val="id-ID"/>
        </w:rPr>
      </w:pPr>
      <w:r>
        <w:rPr>
          <w:bCs/>
          <w:lang w:val="id-ID"/>
        </w:rPr>
        <w:tab/>
      </w:r>
      <w:r w:rsidRPr="000622D2">
        <w:rPr>
          <w:bCs/>
          <w:lang w:val="id-ID"/>
        </w:rPr>
        <w:t xml:space="preserve">According to Jang B, Schaa D, et al, GPU memory subsystems are designed to deliver high bandwidth versus low-latency access. To gain highest throughput, a large number of small memory accesses should be buffered, reordered, and coalesced into a small number of large requests </w:t>
      </w:r>
      <w:r>
        <w:rPr>
          <w:bCs/>
        </w:rPr>
        <w:t>[</w:t>
      </w:r>
      <w:r w:rsidRPr="000622D2">
        <w:rPr>
          <w:bCs/>
          <w:lang w:val="id-ID"/>
        </w:rPr>
        <w:t>1</w:t>
      </w:r>
      <w:r w:rsidR="000C0337">
        <w:rPr>
          <w:bCs/>
        </w:rPr>
        <w:t>1</w:t>
      </w:r>
      <w:r>
        <w:rPr>
          <w:bCs/>
        </w:rPr>
        <w:t>]</w:t>
      </w:r>
      <w:r w:rsidRPr="000622D2">
        <w:rPr>
          <w:bCs/>
          <w:lang w:val="id-ID"/>
        </w:rPr>
        <w:t>.</w:t>
      </w:r>
    </w:p>
    <w:p w:rsidR="000622D2" w:rsidRDefault="000622D2" w:rsidP="000622D2">
      <w:pPr>
        <w:rPr>
          <w:bCs/>
          <w:lang w:val="id-ID"/>
        </w:rPr>
      </w:pPr>
    </w:p>
    <w:p w:rsidR="000622D2" w:rsidRDefault="000622D2" w:rsidP="000622D2">
      <w:pPr>
        <w:rPr>
          <w:bCs/>
          <w:lang w:val="id-ID"/>
        </w:rPr>
      </w:pPr>
    </w:p>
    <w:p w:rsidR="000622D2" w:rsidRDefault="000622D2" w:rsidP="000622D2">
      <w:pPr>
        <w:rPr>
          <w:bCs/>
          <w:lang w:val="id-ID"/>
        </w:rPr>
      </w:pPr>
    </w:p>
    <w:p w:rsidR="000622D2" w:rsidRPr="003D5B84" w:rsidRDefault="000622D2" w:rsidP="000622D2">
      <w:pPr>
        <w:rPr>
          <w:b/>
          <w:bCs/>
          <w:lang w:val="id-ID"/>
        </w:rPr>
      </w:pPr>
      <w:r>
        <w:rPr>
          <w:b/>
          <w:bCs/>
          <w:lang w:val="id-ID"/>
        </w:rPr>
        <w:t>2.2</w:t>
      </w:r>
      <w:r w:rsidRPr="003D5B84">
        <w:rPr>
          <w:b/>
          <w:bCs/>
          <w:lang w:val="id-ID"/>
        </w:rPr>
        <w:t>.</w:t>
      </w:r>
      <w:r>
        <w:rPr>
          <w:b/>
          <w:bCs/>
        </w:rPr>
        <w:t>1</w:t>
      </w:r>
      <w:r w:rsidRPr="003D5B84">
        <w:rPr>
          <w:b/>
          <w:bCs/>
          <w:lang w:val="id-ID"/>
        </w:rPr>
        <w:t xml:space="preserve"> </w:t>
      </w:r>
      <w:r>
        <w:rPr>
          <w:b/>
          <w:bCs/>
        </w:rPr>
        <w:t xml:space="preserve"> </w:t>
      </w:r>
      <w:r w:rsidRPr="000622D2">
        <w:rPr>
          <w:b/>
          <w:bCs/>
          <w:lang w:val="id-ID"/>
        </w:rPr>
        <w:t>Strided Memory Coalescing</w:t>
      </w:r>
    </w:p>
    <w:p w:rsidR="000622D2" w:rsidRDefault="00F31D9C" w:rsidP="000622D2">
      <w:pPr>
        <w:jc w:val="both"/>
        <w:rPr>
          <w:rFonts w:eastAsia="Calibri"/>
        </w:rPr>
      </w:pPr>
      <w:r>
        <w:rPr>
          <w:rFonts w:eastAsia="Calibri"/>
        </w:rPr>
        <w:tab/>
      </w:r>
      <w:r w:rsidR="000622D2" w:rsidRPr="000622D2">
        <w:rPr>
          <w:rFonts w:eastAsia="Calibri"/>
        </w:rPr>
        <w:t xml:space="preserve">For </w:t>
      </w:r>
      <w:proofErr w:type="spellStart"/>
      <w:r w:rsidR="000622D2" w:rsidRPr="000622D2">
        <w:rPr>
          <w:rFonts w:eastAsia="Calibri"/>
        </w:rPr>
        <w:t>strided</w:t>
      </w:r>
      <w:proofErr w:type="spellEnd"/>
      <w:r w:rsidR="000622D2" w:rsidRPr="000622D2">
        <w:rPr>
          <w:rFonts w:eastAsia="Calibri"/>
        </w:rPr>
        <w:t xml:space="preserve"> global memory access, the effective bandwidth is always poor. When concurrent threads simultaneously access memory addresses that are located far apart in physical memory, there is no possibility for </w:t>
      </w:r>
      <w:proofErr w:type="gramStart"/>
      <w:r w:rsidR="000622D2" w:rsidRPr="000622D2">
        <w:rPr>
          <w:rFonts w:eastAsia="Calibri"/>
        </w:rPr>
        <w:t>coalescing</w:t>
      </w:r>
      <w:proofErr w:type="gramEnd"/>
      <w:r w:rsidR="000622D2" w:rsidRPr="000622D2">
        <w:rPr>
          <w:rFonts w:eastAsia="Calibri"/>
        </w:rPr>
        <w:t xml:space="preserve"> the memory access </w:t>
      </w:r>
      <w:r w:rsidR="000622D2">
        <w:rPr>
          <w:rFonts w:eastAsia="Calibri"/>
        </w:rPr>
        <w:t>[</w:t>
      </w:r>
      <w:r w:rsidR="000622D2" w:rsidRPr="000622D2">
        <w:rPr>
          <w:rFonts w:eastAsia="Calibri"/>
        </w:rPr>
        <w:t>1</w:t>
      </w:r>
      <w:r w:rsidR="000C0337">
        <w:rPr>
          <w:rFonts w:eastAsia="Calibri"/>
        </w:rPr>
        <w:t>2</w:t>
      </w:r>
      <w:r w:rsidR="000622D2">
        <w:rPr>
          <w:rFonts w:eastAsia="Calibri"/>
        </w:rPr>
        <w:t>]</w:t>
      </w:r>
      <w:r w:rsidR="000622D2" w:rsidRPr="000622D2">
        <w:rPr>
          <w:rFonts w:eastAsia="Calibri"/>
        </w:rPr>
        <w:t>. Thus, we restructure the buffer in such a way that global memory loads issued by threads of warp are coalesced in encoding process as show in Figure 4.</w:t>
      </w:r>
    </w:p>
    <w:p w:rsidR="000622D2" w:rsidRDefault="000622D2" w:rsidP="000622D2">
      <w:pPr>
        <w:rPr>
          <w:rFonts w:eastAsia="Calibri"/>
        </w:rPr>
      </w:pPr>
    </w:p>
    <w:p w:rsidR="000622D2" w:rsidRDefault="000622D2" w:rsidP="000622D2">
      <w:pPr>
        <w:jc w:val="center"/>
      </w:pPr>
      <w:r>
        <w:rPr>
          <w:rFonts w:eastAsia="Calibri"/>
          <w:bCs/>
          <w:noProof/>
          <w:w w:val="105"/>
          <w:sz w:val="21"/>
          <w:szCs w:val="21"/>
        </w:rPr>
        <w:drawing>
          <wp:inline distT="0" distB="0" distL="0" distR="0" wp14:anchorId="72791F64" wp14:editId="2BB630B2">
            <wp:extent cx="3072384" cy="758630"/>
            <wp:effectExtent l="0" t="0" r="0" b="3810"/>
            <wp:docPr id="9" name="Picture 9" descr="Implementatio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lementation 2-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9615" cy="765354"/>
                    </a:xfrm>
                    <a:prstGeom prst="rect">
                      <a:avLst/>
                    </a:prstGeom>
                    <a:noFill/>
                    <a:ln>
                      <a:noFill/>
                    </a:ln>
                  </pic:spPr>
                </pic:pic>
              </a:graphicData>
            </a:graphic>
          </wp:inline>
        </w:drawing>
      </w:r>
    </w:p>
    <w:p w:rsidR="000622D2" w:rsidRPr="00F83B28" w:rsidRDefault="000622D2" w:rsidP="000622D2">
      <w:pPr>
        <w:pStyle w:val="Caption"/>
        <w:rPr>
          <w:i w:val="0"/>
        </w:rPr>
      </w:pPr>
      <w:proofErr w:type="gramStart"/>
      <w:r w:rsidRPr="00F83B28">
        <w:rPr>
          <w:i w:val="0"/>
        </w:rPr>
        <w:t xml:space="preserve">Figure </w:t>
      </w:r>
      <w:r w:rsidRPr="00F83B28">
        <w:rPr>
          <w:i w:val="0"/>
        </w:rPr>
        <w:fldChar w:fldCharType="begin"/>
      </w:r>
      <w:r w:rsidRPr="00F83B28">
        <w:rPr>
          <w:i w:val="0"/>
        </w:rPr>
        <w:instrText xml:space="preserve"> SEQ Figure \* ARABIC </w:instrText>
      </w:r>
      <w:r w:rsidRPr="00F83B28">
        <w:rPr>
          <w:i w:val="0"/>
        </w:rPr>
        <w:fldChar w:fldCharType="separate"/>
      </w:r>
      <w:r w:rsidR="00C96E03">
        <w:rPr>
          <w:i w:val="0"/>
          <w:noProof/>
        </w:rPr>
        <w:t>4</w:t>
      </w:r>
      <w:r w:rsidRPr="00F83B28">
        <w:rPr>
          <w:i w:val="0"/>
        </w:rPr>
        <w:fldChar w:fldCharType="end"/>
      </w:r>
      <w:r w:rsidRPr="00F83B28">
        <w:rPr>
          <w:i w:val="0"/>
        </w:rPr>
        <w:t>.</w:t>
      </w:r>
      <w:proofErr w:type="gramEnd"/>
      <w:r w:rsidRPr="00F83B28">
        <w:rPr>
          <w:i w:val="0"/>
        </w:rPr>
        <w:t xml:space="preserve"> </w:t>
      </w:r>
      <w:proofErr w:type="spellStart"/>
      <w:r w:rsidRPr="00F83B28">
        <w:rPr>
          <w:i w:val="0"/>
        </w:rPr>
        <w:t>Uncoalesced</w:t>
      </w:r>
      <w:proofErr w:type="spellEnd"/>
      <w:r w:rsidRPr="00F83B28">
        <w:rPr>
          <w:i w:val="0"/>
        </w:rPr>
        <w:t xml:space="preserve"> and coalesced memory access</w:t>
      </w:r>
    </w:p>
    <w:p w:rsidR="000622D2" w:rsidRDefault="000622D2" w:rsidP="000622D2"/>
    <w:p w:rsidR="000622D2" w:rsidRPr="003D5B84" w:rsidRDefault="000622D2" w:rsidP="000622D2">
      <w:pPr>
        <w:rPr>
          <w:b/>
          <w:bCs/>
          <w:lang w:val="id-ID"/>
        </w:rPr>
      </w:pPr>
      <w:r>
        <w:rPr>
          <w:b/>
          <w:bCs/>
          <w:lang w:val="id-ID"/>
        </w:rPr>
        <w:t>2.3</w:t>
      </w:r>
      <w:r w:rsidRPr="003D5B84">
        <w:rPr>
          <w:b/>
          <w:bCs/>
          <w:lang w:val="id-ID"/>
        </w:rPr>
        <w:t xml:space="preserve">. </w:t>
      </w:r>
      <w:r>
        <w:rPr>
          <w:b/>
          <w:bCs/>
        </w:rPr>
        <w:t xml:space="preserve"> </w:t>
      </w:r>
      <w:r w:rsidRPr="000622D2">
        <w:rPr>
          <w:b/>
          <w:bCs/>
          <w:lang w:val="id-ID"/>
        </w:rPr>
        <w:t>Pinned Memory</w:t>
      </w:r>
    </w:p>
    <w:p w:rsidR="00707BF9" w:rsidRPr="00AE5EFE" w:rsidRDefault="000622D2" w:rsidP="00AE5EFE">
      <w:pPr>
        <w:jc w:val="both"/>
        <w:rPr>
          <w:rFonts w:eastAsia="Calibri"/>
        </w:rPr>
      </w:pPr>
      <w:r>
        <w:rPr>
          <w:rFonts w:eastAsia="Calibri"/>
        </w:rPr>
        <w:tab/>
      </w:r>
      <w:r w:rsidRPr="000622D2">
        <w:rPr>
          <w:rFonts w:eastAsia="Calibri"/>
        </w:rPr>
        <w:t xml:space="preserve">By default, CPU data allocations are </w:t>
      </w:r>
      <w:proofErr w:type="spellStart"/>
      <w:r w:rsidRPr="000622D2">
        <w:rPr>
          <w:rFonts w:eastAsia="Calibri"/>
        </w:rPr>
        <w:t>pageable</w:t>
      </w:r>
      <w:proofErr w:type="spellEnd"/>
      <w:r w:rsidRPr="000622D2">
        <w:rPr>
          <w:rFonts w:eastAsia="Calibri"/>
        </w:rPr>
        <w:t xml:space="preserve">. As CUDA </w:t>
      </w:r>
      <w:r w:rsidR="00B00276" w:rsidRPr="000622D2">
        <w:rPr>
          <w:rFonts w:eastAsia="Calibri"/>
        </w:rPr>
        <w:t>driver’s</w:t>
      </w:r>
      <w:r w:rsidRPr="000622D2">
        <w:rPr>
          <w:rFonts w:eastAsia="Calibri"/>
        </w:rPr>
        <w:t xml:space="preserve"> uses page-locked or pinned memory, GPU cannot directly access data prom </w:t>
      </w:r>
      <w:proofErr w:type="spellStart"/>
      <w:r w:rsidRPr="000622D2">
        <w:rPr>
          <w:rFonts w:eastAsia="Calibri"/>
        </w:rPr>
        <w:t>pageable</w:t>
      </w:r>
      <w:proofErr w:type="spellEnd"/>
      <w:r w:rsidRPr="000622D2">
        <w:rPr>
          <w:rFonts w:eastAsia="Calibri"/>
        </w:rPr>
        <w:t xml:space="preserve"> host memory. Consequently, the GPU first allocates a temporary pinned </w:t>
      </w:r>
      <w:proofErr w:type="gramStart"/>
      <w:r w:rsidRPr="000622D2">
        <w:rPr>
          <w:rFonts w:eastAsia="Calibri"/>
        </w:rPr>
        <w:t>memory,</w:t>
      </w:r>
      <w:proofErr w:type="gramEnd"/>
      <w:r w:rsidRPr="000622D2">
        <w:rPr>
          <w:rFonts w:eastAsia="Calibri"/>
        </w:rPr>
        <w:t xml:space="preserve"> copies host data into it and then transfers data to the device memory. So, it is better to use pinned memory beforehand rather than using paged memory in order to reduce copying cost </w:t>
      </w:r>
      <w:r>
        <w:rPr>
          <w:rFonts w:eastAsia="Calibri"/>
        </w:rPr>
        <w:t>[</w:t>
      </w:r>
      <w:r w:rsidRPr="000622D2">
        <w:rPr>
          <w:rFonts w:eastAsia="Calibri"/>
        </w:rPr>
        <w:t>1</w:t>
      </w:r>
      <w:r w:rsidR="000C0337">
        <w:rPr>
          <w:rFonts w:eastAsia="Calibri"/>
        </w:rPr>
        <w:t>3</w:t>
      </w:r>
      <w:r>
        <w:rPr>
          <w:rFonts w:eastAsia="Calibri"/>
        </w:rPr>
        <w:t>]</w:t>
      </w:r>
      <w:r w:rsidRPr="000622D2">
        <w:rPr>
          <w:rFonts w:eastAsia="Calibri"/>
        </w:rPr>
        <w:t xml:space="preserve">. As we have to transfer channel buffers from GPU to CPU </w:t>
      </w:r>
      <w:proofErr w:type="gramStart"/>
      <w:r w:rsidRPr="000622D2">
        <w:rPr>
          <w:rFonts w:eastAsia="Calibri"/>
        </w:rPr>
        <w:t>for each iteration</w:t>
      </w:r>
      <w:proofErr w:type="gramEnd"/>
      <w:r w:rsidRPr="000622D2">
        <w:rPr>
          <w:rFonts w:eastAsia="Calibri"/>
        </w:rPr>
        <w:t xml:space="preserve"> while encoding frames, we kept the channel buffer of CPU as pinned memory for fast transfer of data.</w:t>
      </w:r>
    </w:p>
    <w:p w:rsidR="00707BF9" w:rsidRDefault="00707BF9" w:rsidP="00904D6D">
      <w:pPr>
        <w:rPr>
          <w:b/>
          <w:bCs/>
        </w:rPr>
      </w:pPr>
    </w:p>
    <w:p w:rsidR="00707BF9" w:rsidRPr="003D5B84" w:rsidRDefault="00707BF9" w:rsidP="00904D6D">
      <w:pPr>
        <w:rPr>
          <w:b/>
          <w:bCs/>
        </w:rPr>
      </w:pPr>
    </w:p>
    <w:p w:rsidR="000F279B" w:rsidRDefault="00F33C08" w:rsidP="00904D6D">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6031D0" w:rsidRPr="00652A56" w:rsidRDefault="006031D0" w:rsidP="00652A56">
      <w:pPr>
        <w:jc w:val="both"/>
        <w:rPr>
          <w:b/>
          <w:bCs/>
          <w:lang w:val="id-ID"/>
        </w:rPr>
      </w:pPr>
      <w:r>
        <w:rPr>
          <w:b/>
          <w:bCs/>
          <w:lang w:val="id-ID"/>
        </w:rPr>
        <w:tab/>
      </w:r>
      <w:r w:rsidRPr="00594E89">
        <w:rPr>
          <w:lang w:val="id-ID"/>
        </w:rPr>
        <w:t xml:space="preserve">To analyze the performance of CUDA implementation, we used a GeForce GTX 960 card with CUDA version 7.5 installed on a machine with Intel(R) Core(TM) i5-4590 CPU running at 3.30GHz. The CPU implementation of ALAC is also tested on the same testbed. To compare the performance of our GPU </w:t>
      </w:r>
      <w:r w:rsidRPr="00594E89">
        <w:rPr>
          <w:lang w:val="id-ID"/>
        </w:rPr>
        <w:lastRenderedPageBreak/>
        <w:t>implementation of ALAC algorithm, we selected representative of five audio files for testing. All these files have the CD format, i.e. 44.1kHz, 16 bits.</w:t>
      </w:r>
    </w:p>
    <w:p w:rsidR="006031D0" w:rsidRPr="00594E89" w:rsidRDefault="006031D0" w:rsidP="006031D0">
      <w:pPr>
        <w:rPr>
          <w:lang w:val="id-ID"/>
        </w:rPr>
      </w:pPr>
      <w:r>
        <w:rPr>
          <w:lang w:val="id-ID"/>
        </w:rPr>
        <w:tab/>
      </w:r>
      <w:r w:rsidRPr="00594E89">
        <w:rPr>
          <w:lang w:val="id-ID"/>
        </w:rPr>
        <w:t>•</w:t>
      </w:r>
      <w:r>
        <w:t xml:space="preserve"> </w:t>
      </w:r>
      <w:r w:rsidRPr="00594E89">
        <w:rPr>
          <w:lang w:val="id-ID"/>
        </w:rPr>
        <w:t xml:space="preserve">Track 5 of </w:t>
      </w:r>
      <w:r>
        <w:t>[</w:t>
      </w:r>
      <w:r w:rsidR="000C0337">
        <w:t>14</w:t>
      </w:r>
      <w:r>
        <w:t>]</w:t>
      </w:r>
      <w:r w:rsidRPr="00594E89">
        <w:rPr>
          <w:lang w:val="id-ID"/>
        </w:rPr>
        <w:t xml:space="preserve"> (28 s): Electronic Gong 5kHz (Mono)</w:t>
      </w:r>
    </w:p>
    <w:p w:rsidR="006031D0" w:rsidRPr="00594E89" w:rsidRDefault="006031D0" w:rsidP="006031D0">
      <w:pPr>
        <w:rPr>
          <w:lang w:val="id-ID"/>
        </w:rPr>
      </w:pPr>
      <w:r>
        <w:rPr>
          <w:lang w:val="id-ID"/>
        </w:rPr>
        <w:tab/>
      </w:r>
      <w:r w:rsidRPr="00594E89">
        <w:rPr>
          <w:lang w:val="id-ID"/>
        </w:rPr>
        <w:t>•</w:t>
      </w:r>
      <w:r>
        <w:t xml:space="preserve"> </w:t>
      </w:r>
      <w:r w:rsidRPr="00594E89">
        <w:rPr>
          <w:lang w:val="id-ID"/>
        </w:rPr>
        <w:t xml:space="preserve">Track 20 of </w:t>
      </w:r>
      <w:r>
        <w:t>[</w:t>
      </w:r>
      <w:r w:rsidR="000C0337">
        <w:t>14</w:t>
      </w:r>
      <w:r>
        <w:t>]</w:t>
      </w:r>
      <w:r w:rsidRPr="00594E89">
        <w:rPr>
          <w:lang w:val="id-ID"/>
        </w:rPr>
        <w:t xml:space="preserve"> (39 s): Saxophone</w:t>
      </w:r>
    </w:p>
    <w:p w:rsidR="006031D0" w:rsidRPr="00594E89" w:rsidRDefault="006031D0" w:rsidP="006031D0">
      <w:pPr>
        <w:rPr>
          <w:lang w:val="id-ID"/>
        </w:rPr>
      </w:pPr>
      <w:r>
        <w:rPr>
          <w:lang w:val="id-ID"/>
        </w:rPr>
        <w:tab/>
      </w:r>
      <w:r w:rsidRPr="00594E89">
        <w:rPr>
          <w:lang w:val="id-ID"/>
        </w:rPr>
        <w:t>•</w:t>
      </w:r>
      <w:r>
        <w:t xml:space="preserve"> </w:t>
      </w:r>
      <w:r w:rsidRPr="00594E89">
        <w:rPr>
          <w:lang w:val="id-ID"/>
        </w:rPr>
        <w:t xml:space="preserve">Track 50 of </w:t>
      </w:r>
      <w:r>
        <w:t>[</w:t>
      </w:r>
      <w:r w:rsidR="000C0337">
        <w:t>14</w:t>
      </w:r>
      <w:r>
        <w:t>]</w:t>
      </w:r>
      <w:r w:rsidRPr="00594E89">
        <w:rPr>
          <w:lang w:val="id-ID"/>
        </w:rPr>
        <w:t xml:space="preserve"> (22 s): Male speech (English)</w:t>
      </w:r>
    </w:p>
    <w:p w:rsidR="006031D0" w:rsidRPr="00594E89" w:rsidRDefault="006031D0" w:rsidP="006031D0">
      <w:pPr>
        <w:rPr>
          <w:lang w:val="id-ID"/>
        </w:rPr>
      </w:pPr>
      <w:r>
        <w:rPr>
          <w:lang w:val="id-ID"/>
        </w:rPr>
        <w:tab/>
      </w:r>
      <w:r w:rsidRPr="00594E89">
        <w:rPr>
          <w:lang w:val="id-ID"/>
        </w:rPr>
        <w:t>•</w:t>
      </w:r>
      <w:r>
        <w:t xml:space="preserve"> </w:t>
      </w:r>
      <w:r w:rsidRPr="00594E89">
        <w:rPr>
          <w:lang w:val="id-ID"/>
        </w:rPr>
        <w:t xml:space="preserve">Track 68 of </w:t>
      </w:r>
      <w:r>
        <w:t>[</w:t>
      </w:r>
      <w:r w:rsidR="000C0337">
        <w:t>14</w:t>
      </w:r>
      <w:r>
        <w:t>]</w:t>
      </w:r>
      <w:r w:rsidRPr="00594E89">
        <w:rPr>
          <w:lang w:val="id-ID"/>
        </w:rPr>
        <w:t xml:space="preserve"> (2 min 44 s): Orchestra</w:t>
      </w:r>
    </w:p>
    <w:p w:rsidR="006031D0" w:rsidRPr="00594E89" w:rsidRDefault="006031D0" w:rsidP="006031D0">
      <w:pPr>
        <w:rPr>
          <w:lang w:val="id-ID"/>
        </w:rPr>
      </w:pPr>
      <w:r>
        <w:rPr>
          <w:lang w:val="id-ID"/>
        </w:rPr>
        <w:tab/>
        <w:t xml:space="preserve">• </w:t>
      </w:r>
      <w:r w:rsidRPr="00594E89">
        <w:rPr>
          <w:lang w:val="id-ID"/>
        </w:rPr>
        <w:t xml:space="preserve">Track 70 of </w:t>
      </w:r>
      <w:r>
        <w:t>[</w:t>
      </w:r>
      <w:r w:rsidR="000C0337">
        <w:t>14</w:t>
      </w:r>
      <w:r>
        <w:t>]</w:t>
      </w:r>
      <w:r w:rsidRPr="00594E89">
        <w:rPr>
          <w:lang w:val="id-ID"/>
        </w:rPr>
        <w:t xml:space="preserve"> (21 s): Song by Eddie Rabbitt</w:t>
      </w:r>
    </w:p>
    <w:p w:rsidR="006031D0" w:rsidRDefault="006031D0" w:rsidP="006031D0">
      <w:pPr>
        <w:rPr>
          <w:lang w:val="id-ID"/>
        </w:rPr>
      </w:pPr>
      <w:r w:rsidRPr="00594E89">
        <w:rPr>
          <w:lang w:val="id-ID"/>
        </w:rPr>
        <w:t xml:space="preserve">The audio files are collected from Sound Quality Assessment Material (SQAM) recordings for subjective tests 9. The flies were converted to WAV from FLAC to work with pcm data. To measure the results, we ran our test 10 times on each dataset for each reading and showed the average running results in </w:t>
      </w:r>
      <w:r>
        <w:t xml:space="preserve">this </w:t>
      </w:r>
      <w:r>
        <w:rPr>
          <w:lang w:val="id-ID"/>
        </w:rPr>
        <w:t>section</w:t>
      </w:r>
      <w:r w:rsidRPr="00594E89">
        <w:rPr>
          <w:lang w:val="id-ID"/>
        </w:rPr>
        <w:t>.</w:t>
      </w:r>
    </w:p>
    <w:p w:rsidR="006031D0" w:rsidRPr="005E499F" w:rsidRDefault="006031D0" w:rsidP="006031D0">
      <w:pPr>
        <w:tabs>
          <w:tab w:val="left" w:pos="426"/>
        </w:tabs>
        <w:rPr>
          <w:b/>
          <w:bCs/>
          <w:lang w:val="id-ID"/>
        </w:rPr>
      </w:pPr>
    </w:p>
    <w:p w:rsidR="000622D2" w:rsidRDefault="000622D2" w:rsidP="000622D2">
      <w:pPr>
        <w:rPr>
          <w:b/>
          <w:bCs/>
          <w:lang w:val="id-ID"/>
        </w:rPr>
      </w:pPr>
      <w:r w:rsidRPr="003D5B84">
        <w:rPr>
          <w:b/>
          <w:bCs/>
          <w:lang w:val="id-ID"/>
        </w:rPr>
        <w:t xml:space="preserve">3.1. </w:t>
      </w:r>
      <w:r>
        <w:rPr>
          <w:b/>
          <w:bCs/>
        </w:rPr>
        <w:t xml:space="preserve"> </w:t>
      </w:r>
      <w:r w:rsidRPr="000622D2">
        <w:rPr>
          <w:b/>
          <w:bCs/>
          <w:lang w:val="id-ID"/>
        </w:rPr>
        <w:t xml:space="preserve">Encoding Results </w:t>
      </w:r>
    </w:p>
    <w:p w:rsidR="000622D2" w:rsidRDefault="000622D2" w:rsidP="000622D2">
      <w:pPr>
        <w:rPr>
          <w:b/>
          <w:bCs/>
          <w:lang w:val="id-ID"/>
        </w:rPr>
      </w:pPr>
    </w:p>
    <w:p w:rsidR="000622D2" w:rsidRDefault="000622D2" w:rsidP="000622D2">
      <w:pPr>
        <w:rPr>
          <w:b/>
          <w:bCs/>
          <w:lang w:val="id-ID"/>
        </w:rPr>
      </w:pPr>
      <w:r w:rsidRPr="003D5B84">
        <w:rPr>
          <w:b/>
          <w:bCs/>
          <w:lang w:val="id-ID"/>
        </w:rPr>
        <w:t>3.1.</w:t>
      </w:r>
      <w:r>
        <w:rPr>
          <w:b/>
          <w:bCs/>
        </w:rPr>
        <w:t xml:space="preserve">1  </w:t>
      </w:r>
      <w:r w:rsidRPr="000622D2">
        <w:rPr>
          <w:b/>
          <w:bCs/>
          <w:lang w:val="id-ID"/>
        </w:rPr>
        <w:t>Execution Speed Gain</w:t>
      </w:r>
    </w:p>
    <w:p w:rsidR="005E499F" w:rsidRPr="005E499F" w:rsidRDefault="000622D2" w:rsidP="005E499F">
      <w:pPr>
        <w:jc w:val="both"/>
        <w:rPr>
          <w:bCs/>
          <w:lang w:val="id-ID"/>
        </w:rPr>
      </w:pPr>
      <w:r>
        <w:rPr>
          <w:b/>
          <w:bCs/>
          <w:lang w:val="id-ID"/>
        </w:rPr>
        <w:tab/>
      </w:r>
      <w:r w:rsidR="005E499F" w:rsidRPr="005E499F">
        <w:rPr>
          <w:bCs/>
          <w:lang w:val="id-ID"/>
        </w:rPr>
        <w:t>The results on Table 1 shows the average running speed results of both mono and stereo audio (Track 68) for CPU and GPU separately. For 16bit audio we achieve speed gain about 67% for mono and 85% for stereo audio type. For 24bit audio the speed up is around 90% for both audio types. For 32bit audio, the speed increase is around 81%. Here we can infer that 24bit audio conversion results in faster encoding speed for GPU where for 16bit audio it is slower than the others.</w:t>
      </w:r>
    </w:p>
    <w:p w:rsidR="00AE5EFE" w:rsidRDefault="005E499F" w:rsidP="005E499F">
      <w:pPr>
        <w:jc w:val="both"/>
        <w:rPr>
          <w:bCs/>
          <w:lang w:val="id-ID"/>
        </w:rPr>
      </w:pPr>
      <w:r w:rsidRPr="005E499F">
        <w:rPr>
          <w:bCs/>
          <w:lang w:val="id-ID"/>
        </w:rPr>
        <w:t>In Figure 5, we see for first test file (Track 5) we achieve 3x speed up, for second and third test file (Track 20 &amp; 50) we achieve 7x speed up, for fourth test file (Track 68) we gain 6.5x speed and lastly for fifth file (Track 70) we get 5x speed up.</w:t>
      </w:r>
    </w:p>
    <w:p w:rsidR="00AE5EFE" w:rsidRDefault="00AE5EFE" w:rsidP="00AE5EFE">
      <w:pPr>
        <w:jc w:val="center"/>
        <w:rPr>
          <w:bCs/>
          <w:lang w:val="id-ID"/>
        </w:rPr>
      </w:pPr>
    </w:p>
    <w:p w:rsidR="00AE5EFE" w:rsidRPr="00AE5EFE" w:rsidRDefault="00AE5EFE" w:rsidP="00AE5EFE">
      <w:pPr>
        <w:pStyle w:val="Caption"/>
        <w:keepNext/>
        <w:rPr>
          <w:i w:val="0"/>
        </w:rPr>
      </w:pPr>
      <w:proofErr w:type="gramStart"/>
      <w:r w:rsidRPr="00F83B28">
        <w:rPr>
          <w:i w:val="0"/>
        </w:rPr>
        <w:t xml:space="preserve">Table </w:t>
      </w:r>
      <w:r w:rsidRPr="00F83B28">
        <w:rPr>
          <w:i w:val="0"/>
        </w:rPr>
        <w:fldChar w:fldCharType="begin"/>
      </w:r>
      <w:r w:rsidRPr="00F83B28">
        <w:rPr>
          <w:i w:val="0"/>
        </w:rPr>
        <w:instrText xml:space="preserve"> SEQ Table \* ARABIC </w:instrText>
      </w:r>
      <w:r w:rsidRPr="00F83B28">
        <w:rPr>
          <w:i w:val="0"/>
        </w:rPr>
        <w:fldChar w:fldCharType="separate"/>
      </w:r>
      <w:r w:rsidR="00C96E03">
        <w:rPr>
          <w:i w:val="0"/>
          <w:noProof/>
        </w:rPr>
        <w:t>1</w:t>
      </w:r>
      <w:r w:rsidRPr="00F83B28">
        <w:rPr>
          <w:i w:val="0"/>
        </w:rPr>
        <w:fldChar w:fldCharType="end"/>
      </w:r>
      <w:r w:rsidR="00EB4D85" w:rsidRPr="00F83B28">
        <w:rPr>
          <w:i w:val="0"/>
        </w:rPr>
        <w:t>.</w:t>
      </w:r>
      <w:proofErr w:type="gramEnd"/>
      <w:r>
        <w:rPr>
          <w:b/>
          <w:i w:val="0"/>
        </w:rPr>
        <w:t xml:space="preserve"> </w:t>
      </w:r>
      <w:r w:rsidRPr="00AE5EFE">
        <w:rPr>
          <w:i w:val="0"/>
        </w:rPr>
        <w:t xml:space="preserve">Mixing/Converting phase execution time comparison (in </w:t>
      </w:r>
      <w:proofErr w:type="spellStart"/>
      <w:r w:rsidRPr="00AE5EFE">
        <w:rPr>
          <w:i w:val="0"/>
        </w:rPr>
        <w:t>ms</w:t>
      </w:r>
      <w:proofErr w:type="spellEnd"/>
      <w:r w:rsidRPr="00AE5EFE">
        <w:rPr>
          <w:i w:val="0"/>
        </w:rPr>
        <w:t>) for encoding process</w:t>
      </w:r>
    </w:p>
    <w:tbl>
      <w:tblPr>
        <w:tblW w:w="6665" w:type="dxa"/>
        <w:jc w:val="center"/>
        <w:tblLook w:val="04A0" w:firstRow="1" w:lastRow="0" w:firstColumn="1" w:lastColumn="0" w:noHBand="0" w:noVBand="1"/>
      </w:tblPr>
      <w:tblGrid>
        <w:gridCol w:w="1711"/>
        <w:gridCol w:w="1711"/>
        <w:gridCol w:w="1080"/>
        <w:gridCol w:w="1080"/>
        <w:gridCol w:w="1083"/>
      </w:tblGrid>
      <w:tr w:rsidR="00B01C86" w:rsidRPr="00F64BAD" w:rsidTr="00941297">
        <w:trPr>
          <w:trHeight w:val="343"/>
          <w:jc w:val="center"/>
        </w:trPr>
        <w:tc>
          <w:tcPr>
            <w:tcW w:w="1711" w:type="dxa"/>
            <w:vMerge w:val="restart"/>
            <w:tcBorders>
              <w:top w:val="single" w:sz="8" w:space="0" w:color="auto"/>
              <w:left w:val="single" w:sz="8" w:space="0" w:color="auto"/>
              <w:right w:val="single" w:sz="8" w:space="0" w:color="auto"/>
            </w:tcBorders>
          </w:tcPr>
          <w:p w:rsidR="00B01C86" w:rsidRPr="00452824" w:rsidRDefault="00B01C86" w:rsidP="00B01C86">
            <w:pPr>
              <w:jc w:val="center"/>
              <w:rPr>
                <w:rFonts w:ascii="Calibri" w:hAnsi="Calibri"/>
                <w:b/>
                <w:color w:val="000000"/>
              </w:rPr>
            </w:pPr>
          </w:p>
          <w:p w:rsidR="00B01C86" w:rsidRPr="00452824" w:rsidRDefault="00B01C86" w:rsidP="00B01C86">
            <w:pPr>
              <w:jc w:val="center"/>
              <w:rPr>
                <w:rFonts w:ascii="Calibri" w:hAnsi="Calibri"/>
                <w:b/>
                <w:color w:val="000000"/>
              </w:rPr>
            </w:pPr>
            <w:r w:rsidRPr="00452824">
              <w:rPr>
                <w:rFonts w:ascii="Calibri" w:hAnsi="Calibri"/>
                <w:b/>
                <w:color w:val="000000"/>
              </w:rPr>
              <w:t>Type</w:t>
            </w:r>
          </w:p>
        </w:tc>
        <w:tc>
          <w:tcPr>
            <w:tcW w:w="171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1C86" w:rsidRPr="00452824" w:rsidRDefault="00B01C86" w:rsidP="00AE5EFE">
            <w:pPr>
              <w:jc w:val="center"/>
              <w:rPr>
                <w:rFonts w:ascii="Calibri" w:hAnsi="Calibri"/>
                <w:b/>
                <w:color w:val="000000"/>
              </w:rPr>
            </w:pPr>
            <w:r w:rsidRPr="00452824">
              <w:rPr>
                <w:rFonts w:ascii="Calibri" w:hAnsi="Calibri"/>
                <w:b/>
                <w:color w:val="000000"/>
              </w:rPr>
              <w:t>Time (</w:t>
            </w:r>
            <w:proofErr w:type="spellStart"/>
            <w:r w:rsidRPr="00452824">
              <w:rPr>
                <w:rFonts w:ascii="Calibri" w:hAnsi="Calibri"/>
                <w:b/>
                <w:color w:val="000000"/>
              </w:rPr>
              <w:t>ms</w:t>
            </w:r>
            <w:proofErr w:type="spellEnd"/>
            <w:r w:rsidRPr="00452824">
              <w:rPr>
                <w:rFonts w:ascii="Calibri" w:hAnsi="Calibri"/>
                <w:b/>
                <w:color w:val="000000"/>
              </w:rPr>
              <w:t>)</w:t>
            </w:r>
          </w:p>
        </w:tc>
        <w:tc>
          <w:tcPr>
            <w:tcW w:w="3243" w:type="dxa"/>
            <w:gridSpan w:val="3"/>
            <w:tcBorders>
              <w:top w:val="single" w:sz="8" w:space="0" w:color="auto"/>
              <w:left w:val="nil"/>
              <w:bottom w:val="single" w:sz="8" w:space="0" w:color="auto"/>
              <w:right w:val="single" w:sz="8" w:space="0" w:color="auto"/>
            </w:tcBorders>
            <w:shd w:val="clear" w:color="auto" w:fill="auto"/>
            <w:noWrap/>
            <w:vAlign w:val="center"/>
            <w:hideMark/>
          </w:tcPr>
          <w:p w:rsidR="00B01C86" w:rsidRPr="00452824" w:rsidRDefault="00B01C86" w:rsidP="00AE5EFE">
            <w:pPr>
              <w:jc w:val="center"/>
              <w:rPr>
                <w:rFonts w:ascii="Calibri" w:hAnsi="Calibri"/>
                <w:b/>
                <w:color w:val="000000"/>
              </w:rPr>
            </w:pPr>
            <w:r w:rsidRPr="00452824">
              <w:rPr>
                <w:rFonts w:ascii="Calibri" w:hAnsi="Calibri"/>
                <w:b/>
                <w:color w:val="000000"/>
              </w:rPr>
              <w:t>Bit Depth</w:t>
            </w:r>
          </w:p>
        </w:tc>
      </w:tr>
      <w:tr w:rsidR="00B01C86" w:rsidRPr="00F64BAD" w:rsidTr="00941297">
        <w:trPr>
          <w:trHeight w:val="343"/>
          <w:jc w:val="center"/>
        </w:trPr>
        <w:tc>
          <w:tcPr>
            <w:tcW w:w="1711" w:type="dxa"/>
            <w:vMerge/>
            <w:tcBorders>
              <w:left w:val="single" w:sz="8" w:space="0" w:color="auto"/>
              <w:bottom w:val="single" w:sz="8" w:space="0" w:color="auto"/>
              <w:right w:val="single" w:sz="8" w:space="0" w:color="auto"/>
            </w:tcBorders>
          </w:tcPr>
          <w:p w:rsidR="00B01C86" w:rsidRPr="00452824" w:rsidRDefault="00B01C86" w:rsidP="00B01C86">
            <w:pPr>
              <w:jc w:val="center"/>
              <w:rPr>
                <w:rFonts w:ascii="Calibri" w:hAnsi="Calibri"/>
                <w:b/>
                <w:color w:val="000000"/>
              </w:rPr>
            </w:pPr>
          </w:p>
        </w:tc>
        <w:tc>
          <w:tcPr>
            <w:tcW w:w="1711" w:type="dxa"/>
            <w:vMerge/>
            <w:tcBorders>
              <w:top w:val="single" w:sz="8" w:space="0" w:color="auto"/>
              <w:left w:val="single" w:sz="8" w:space="0" w:color="auto"/>
              <w:bottom w:val="single" w:sz="8" w:space="0" w:color="auto"/>
              <w:right w:val="single" w:sz="8" w:space="0" w:color="auto"/>
            </w:tcBorders>
            <w:vAlign w:val="center"/>
            <w:hideMark/>
          </w:tcPr>
          <w:p w:rsidR="00B01C86" w:rsidRPr="00452824" w:rsidRDefault="00B01C86" w:rsidP="00AE5EFE">
            <w:pPr>
              <w:rPr>
                <w:rFonts w:ascii="Calibri" w:hAnsi="Calibri"/>
                <w:b/>
                <w:color w:val="000000"/>
              </w:rPr>
            </w:pP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452824" w:rsidRDefault="00B01C86" w:rsidP="00AE5EFE">
            <w:pPr>
              <w:jc w:val="center"/>
              <w:rPr>
                <w:rFonts w:ascii="Calibri" w:hAnsi="Calibri"/>
                <w:b/>
                <w:color w:val="000000"/>
              </w:rPr>
            </w:pPr>
            <w:r w:rsidRPr="00452824">
              <w:rPr>
                <w:rFonts w:ascii="Calibri" w:hAnsi="Calibri"/>
                <w:b/>
                <w:color w:val="000000"/>
              </w:rPr>
              <w:t>16</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452824" w:rsidRDefault="00B01C86" w:rsidP="00AE5EFE">
            <w:pPr>
              <w:jc w:val="center"/>
              <w:rPr>
                <w:rFonts w:ascii="Calibri" w:hAnsi="Calibri"/>
                <w:b/>
                <w:color w:val="000000"/>
              </w:rPr>
            </w:pPr>
            <w:r w:rsidRPr="00452824">
              <w:rPr>
                <w:rFonts w:ascii="Calibri" w:hAnsi="Calibri"/>
                <w:b/>
                <w:color w:val="000000"/>
              </w:rPr>
              <w:t>24</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452824" w:rsidRDefault="00B01C86" w:rsidP="00AE5EFE">
            <w:pPr>
              <w:jc w:val="center"/>
              <w:rPr>
                <w:rFonts w:ascii="Calibri" w:hAnsi="Calibri"/>
                <w:b/>
                <w:color w:val="000000"/>
              </w:rPr>
            </w:pPr>
            <w:r w:rsidRPr="00452824">
              <w:rPr>
                <w:rFonts w:ascii="Calibri" w:hAnsi="Calibri"/>
                <w:b/>
                <w:color w:val="000000"/>
              </w:rPr>
              <w:t>32</w:t>
            </w:r>
          </w:p>
        </w:tc>
      </w:tr>
      <w:tr w:rsidR="00B01C86" w:rsidRPr="00F64BAD" w:rsidTr="00A7721A">
        <w:trPr>
          <w:trHeight w:val="343"/>
          <w:jc w:val="center"/>
        </w:trPr>
        <w:tc>
          <w:tcPr>
            <w:tcW w:w="1711" w:type="dxa"/>
            <w:vMerge w:val="restart"/>
            <w:tcBorders>
              <w:top w:val="nil"/>
              <w:left w:val="single" w:sz="8" w:space="0" w:color="auto"/>
              <w:right w:val="single" w:sz="8" w:space="0" w:color="auto"/>
            </w:tcBorders>
          </w:tcPr>
          <w:p w:rsidR="00B01C86" w:rsidRPr="00452824" w:rsidRDefault="00B01C86" w:rsidP="00B01C86">
            <w:pPr>
              <w:jc w:val="center"/>
              <w:rPr>
                <w:rFonts w:ascii="Calibri" w:hAnsi="Calibri"/>
                <w:b/>
                <w:color w:val="000000"/>
              </w:rPr>
            </w:pPr>
          </w:p>
          <w:p w:rsidR="00B01C86" w:rsidRPr="00452824" w:rsidRDefault="00B01C86" w:rsidP="00B01C86">
            <w:pPr>
              <w:jc w:val="center"/>
              <w:rPr>
                <w:rFonts w:ascii="Calibri" w:hAnsi="Calibri"/>
                <w:b/>
                <w:color w:val="000000"/>
              </w:rPr>
            </w:pPr>
          </w:p>
          <w:p w:rsidR="00B01C86" w:rsidRPr="00452824" w:rsidRDefault="00B01C86" w:rsidP="00B01C86">
            <w:pPr>
              <w:jc w:val="center"/>
              <w:rPr>
                <w:rFonts w:ascii="Calibri" w:hAnsi="Calibri"/>
                <w:b/>
                <w:color w:val="000000"/>
              </w:rPr>
            </w:pPr>
            <w:r w:rsidRPr="00452824">
              <w:rPr>
                <w:rFonts w:ascii="Calibri" w:hAnsi="Calibri"/>
                <w:b/>
                <w:color w:val="000000"/>
              </w:rPr>
              <w:t>Mono</w:t>
            </w: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CPU</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4.02</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10.884</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7.093</w:t>
            </w:r>
          </w:p>
        </w:tc>
      </w:tr>
      <w:tr w:rsidR="00B01C86" w:rsidRPr="00F64BAD" w:rsidTr="00A7721A">
        <w:trPr>
          <w:trHeight w:val="343"/>
          <w:jc w:val="center"/>
        </w:trPr>
        <w:tc>
          <w:tcPr>
            <w:tcW w:w="1711" w:type="dxa"/>
            <w:vMerge/>
            <w:tcBorders>
              <w:left w:val="single" w:sz="8" w:space="0" w:color="auto"/>
              <w:right w:val="single" w:sz="8" w:space="0" w:color="auto"/>
            </w:tcBorders>
          </w:tcPr>
          <w:p w:rsidR="00B01C86" w:rsidRPr="00452824" w:rsidRDefault="00B01C86" w:rsidP="00B01C86">
            <w:pPr>
              <w:jc w:val="center"/>
              <w:rPr>
                <w:rFonts w:ascii="Calibri" w:hAnsi="Calibri"/>
                <w:b/>
                <w:color w:val="000000"/>
              </w:rPr>
            </w:pP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GPU</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0.5892</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0.8352</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0.864</w:t>
            </w:r>
          </w:p>
        </w:tc>
      </w:tr>
      <w:tr w:rsidR="00B01C86" w:rsidRPr="00F64BAD" w:rsidTr="00A7721A">
        <w:trPr>
          <w:trHeight w:val="343"/>
          <w:jc w:val="center"/>
        </w:trPr>
        <w:tc>
          <w:tcPr>
            <w:tcW w:w="1711" w:type="dxa"/>
            <w:vMerge/>
            <w:tcBorders>
              <w:left w:val="single" w:sz="8" w:space="0" w:color="auto"/>
              <w:bottom w:val="single" w:sz="8" w:space="0" w:color="auto"/>
              <w:right w:val="single" w:sz="8" w:space="0" w:color="auto"/>
            </w:tcBorders>
          </w:tcPr>
          <w:p w:rsidR="00B01C86" w:rsidRPr="00452824" w:rsidRDefault="00B01C86" w:rsidP="00B01C86">
            <w:pPr>
              <w:jc w:val="center"/>
              <w:rPr>
                <w:rFonts w:ascii="Calibri" w:hAnsi="Calibri"/>
                <w:b/>
                <w:color w:val="000000"/>
              </w:rPr>
            </w:pP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Speed up (%)</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85.34</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92.33</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87.82</w:t>
            </w:r>
          </w:p>
        </w:tc>
      </w:tr>
      <w:tr w:rsidR="00B01C86" w:rsidRPr="00F64BAD" w:rsidTr="002A5FB0">
        <w:trPr>
          <w:trHeight w:val="343"/>
          <w:jc w:val="center"/>
        </w:trPr>
        <w:tc>
          <w:tcPr>
            <w:tcW w:w="1711" w:type="dxa"/>
            <w:vMerge w:val="restart"/>
            <w:tcBorders>
              <w:top w:val="nil"/>
              <w:left w:val="single" w:sz="8" w:space="0" w:color="auto"/>
              <w:right w:val="single" w:sz="8" w:space="0" w:color="auto"/>
            </w:tcBorders>
          </w:tcPr>
          <w:p w:rsidR="00B01C86" w:rsidRPr="00452824" w:rsidRDefault="00B01C86" w:rsidP="00B01C86">
            <w:pPr>
              <w:jc w:val="center"/>
              <w:rPr>
                <w:rFonts w:ascii="Calibri" w:hAnsi="Calibri"/>
                <w:b/>
                <w:color w:val="000000"/>
              </w:rPr>
            </w:pPr>
          </w:p>
          <w:p w:rsidR="00B01C86" w:rsidRPr="00452824" w:rsidRDefault="00B01C86" w:rsidP="00B01C86">
            <w:pPr>
              <w:jc w:val="center"/>
              <w:rPr>
                <w:rFonts w:ascii="Calibri" w:hAnsi="Calibri"/>
                <w:b/>
                <w:color w:val="000000"/>
              </w:rPr>
            </w:pPr>
          </w:p>
          <w:p w:rsidR="00B01C86" w:rsidRPr="00452824" w:rsidRDefault="00B01C86" w:rsidP="00B01C86">
            <w:pPr>
              <w:jc w:val="center"/>
              <w:rPr>
                <w:rFonts w:ascii="Calibri" w:hAnsi="Calibri"/>
                <w:b/>
                <w:color w:val="000000"/>
              </w:rPr>
            </w:pPr>
            <w:r w:rsidRPr="00452824">
              <w:rPr>
                <w:rFonts w:ascii="Calibri" w:hAnsi="Calibri"/>
                <w:b/>
                <w:color w:val="000000"/>
              </w:rPr>
              <w:t>Stereo</w:t>
            </w: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CPU</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10.25</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28.032</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20.354</w:t>
            </w:r>
          </w:p>
        </w:tc>
      </w:tr>
      <w:tr w:rsidR="00B01C86" w:rsidRPr="00F64BAD" w:rsidTr="002A5FB0">
        <w:trPr>
          <w:trHeight w:val="343"/>
          <w:jc w:val="center"/>
        </w:trPr>
        <w:tc>
          <w:tcPr>
            <w:tcW w:w="1711" w:type="dxa"/>
            <w:vMerge/>
            <w:tcBorders>
              <w:left w:val="single" w:sz="8" w:space="0" w:color="auto"/>
              <w:right w:val="single" w:sz="8" w:space="0" w:color="auto"/>
            </w:tcBorders>
          </w:tcPr>
          <w:p w:rsidR="00B01C86" w:rsidRPr="00F64BAD" w:rsidRDefault="00B01C86" w:rsidP="00AE5EFE">
            <w:pPr>
              <w:jc w:val="center"/>
              <w:rPr>
                <w:rFonts w:ascii="Calibri" w:hAnsi="Calibri"/>
                <w:color w:val="000000"/>
              </w:rPr>
            </w:pP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GPU</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1.0764</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1.8192</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1.715</w:t>
            </w:r>
          </w:p>
        </w:tc>
      </w:tr>
      <w:tr w:rsidR="00B01C86" w:rsidRPr="00F64BAD" w:rsidTr="002A5FB0">
        <w:trPr>
          <w:trHeight w:val="343"/>
          <w:jc w:val="center"/>
        </w:trPr>
        <w:tc>
          <w:tcPr>
            <w:tcW w:w="1711" w:type="dxa"/>
            <w:vMerge/>
            <w:tcBorders>
              <w:left w:val="single" w:sz="8" w:space="0" w:color="auto"/>
              <w:bottom w:val="single" w:sz="8" w:space="0" w:color="auto"/>
              <w:right w:val="single" w:sz="8" w:space="0" w:color="auto"/>
            </w:tcBorders>
          </w:tcPr>
          <w:p w:rsidR="00B01C86" w:rsidRPr="00F64BAD" w:rsidRDefault="00B01C86" w:rsidP="00AE5EFE">
            <w:pPr>
              <w:jc w:val="center"/>
              <w:rPr>
                <w:rFonts w:ascii="Calibri" w:hAnsi="Calibri"/>
                <w:color w:val="000000"/>
              </w:rPr>
            </w:pPr>
          </w:p>
        </w:tc>
        <w:tc>
          <w:tcPr>
            <w:tcW w:w="1711"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Speed up (%)</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89.5</w:t>
            </w:r>
          </w:p>
        </w:tc>
        <w:tc>
          <w:tcPr>
            <w:tcW w:w="1080"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93.51</w:t>
            </w:r>
          </w:p>
        </w:tc>
        <w:tc>
          <w:tcPr>
            <w:tcW w:w="1083"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AE5EFE">
            <w:pPr>
              <w:jc w:val="center"/>
              <w:rPr>
                <w:rFonts w:ascii="Calibri" w:hAnsi="Calibri"/>
                <w:color w:val="000000"/>
              </w:rPr>
            </w:pPr>
            <w:r w:rsidRPr="00F64BAD">
              <w:rPr>
                <w:rFonts w:ascii="Calibri" w:hAnsi="Calibri"/>
                <w:color w:val="000000"/>
              </w:rPr>
              <w:t>91.57</w:t>
            </w:r>
          </w:p>
        </w:tc>
      </w:tr>
    </w:tbl>
    <w:p w:rsidR="00707BF9" w:rsidRDefault="00707BF9" w:rsidP="00AE5EFE">
      <w:pPr>
        <w:jc w:val="center"/>
        <w:rPr>
          <w:bCs/>
          <w:lang w:val="id-ID"/>
        </w:rPr>
      </w:pPr>
    </w:p>
    <w:p w:rsidR="000F5F16" w:rsidRDefault="000F5F16" w:rsidP="000F5F16">
      <w:pPr>
        <w:keepNext/>
        <w:jc w:val="center"/>
      </w:pPr>
      <w:r>
        <w:rPr>
          <w:noProof/>
        </w:rPr>
        <w:lastRenderedPageBreak/>
        <w:drawing>
          <wp:inline distT="0" distB="0" distL="0" distR="0" wp14:anchorId="1965522B" wp14:editId="5F0DFC95">
            <wp:extent cx="3255010" cy="3943350"/>
            <wp:effectExtent l="0" t="0" r="254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F1B65B23-0310-4123-ACBE-E1DD9D98D9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646F" w:rsidRPr="000F5F16" w:rsidRDefault="000F5F16" w:rsidP="000F5F16">
      <w:pPr>
        <w:pStyle w:val="Caption"/>
        <w:rPr>
          <w:i w:val="0"/>
        </w:rPr>
      </w:pPr>
      <w:proofErr w:type="gramStart"/>
      <w:r w:rsidRPr="00F83B28">
        <w:rPr>
          <w:i w:val="0"/>
        </w:rPr>
        <w:t xml:space="preserve">Figure </w:t>
      </w:r>
      <w:r w:rsidRPr="00F83B28">
        <w:rPr>
          <w:i w:val="0"/>
        </w:rPr>
        <w:fldChar w:fldCharType="begin"/>
      </w:r>
      <w:r w:rsidRPr="00F83B28">
        <w:rPr>
          <w:i w:val="0"/>
        </w:rPr>
        <w:instrText xml:space="preserve"> SEQ Figure \* ARABIC </w:instrText>
      </w:r>
      <w:r w:rsidRPr="00F83B28">
        <w:rPr>
          <w:i w:val="0"/>
        </w:rPr>
        <w:fldChar w:fldCharType="separate"/>
      </w:r>
      <w:r w:rsidR="00C96E03">
        <w:rPr>
          <w:i w:val="0"/>
          <w:noProof/>
        </w:rPr>
        <w:t>5</w:t>
      </w:r>
      <w:r w:rsidRPr="00F83B28">
        <w:rPr>
          <w:i w:val="0"/>
        </w:rPr>
        <w:fldChar w:fldCharType="end"/>
      </w:r>
      <w:r w:rsidRPr="00F83B28">
        <w:rPr>
          <w:i w:val="0"/>
        </w:rPr>
        <w:t>.</w:t>
      </w:r>
      <w:proofErr w:type="gramEnd"/>
      <w:r w:rsidRPr="000F5F16">
        <w:rPr>
          <w:i w:val="0"/>
        </w:rPr>
        <w:t xml:space="preserve"> Mixing/Converting phase speed up for encoding and decoding process against CPU using dataset [14]</w:t>
      </w:r>
    </w:p>
    <w:p w:rsidR="000A7516" w:rsidRPr="003D5B84" w:rsidRDefault="000A7516" w:rsidP="005E499F">
      <w:pPr>
        <w:jc w:val="both"/>
        <w:rPr>
          <w:b/>
          <w:bCs/>
          <w:lang w:val="id-ID"/>
        </w:rPr>
      </w:pPr>
    </w:p>
    <w:p w:rsidR="00904D6D" w:rsidRPr="003D5B84" w:rsidRDefault="005E499F" w:rsidP="00904D6D">
      <w:pPr>
        <w:rPr>
          <w:b/>
          <w:bCs/>
          <w:lang w:val="id-ID"/>
        </w:rPr>
      </w:pPr>
      <w:r>
        <w:rPr>
          <w:b/>
          <w:bCs/>
          <w:lang w:val="id-ID"/>
        </w:rPr>
        <w:t>3.1</w:t>
      </w:r>
      <w:r w:rsidR="00904D6D" w:rsidRPr="003D5B84">
        <w:rPr>
          <w:b/>
          <w:bCs/>
          <w:lang w:val="id-ID"/>
        </w:rPr>
        <w:t>.</w:t>
      </w:r>
      <w:r>
        <w:rPr>
          <w:b/>
          <w:bCs/>
        </w:rPr>
        <w:t>2</w:t>
      </w:r>
      <w:r w:rsidR="00904D6D" w:rsidRPr="003D5B84">
        <w:rPr>
          <w:b/>
          <w:bCs/>
          <w:lang w:val="id-ID"/>
        </w:rPr>
        <w:t xml:space="preserve"> </w:t>
      </w:r>
      <w:r w:rsidR="00D74C5F">
        <w:rPr>
          <w:b/>
          <w:bCs/>
        </w:rPr>
        <w:t xml:space="preserve"> </w:t>
      </w:r>
      <w:r w:rsidRPr="005E499F">
        <w:rPr>
          <w:b/>
          <w:bCs/>
          <w:lang w:val="id-ID"/>
        </w:rPr>
        <w:t>Power Consumption Saving</w:t>
      </w:r>
    </w:p>
    <w:p w:rsidR="000F279B" w:rsidRDefault="00904D6D" w:rsidP="000F279B">
      <w:pPr>
        <w:ind w:firstLine="720"/>
        <w:jc w:val="both"/>
        <w:rPr>
          <w:bCs/>
          <w:lang w:val="id-ID"/>
        </w:rPr>
      </w:pPr>
      <w:r w:rsidRPr="003D5B84">
        <w:rPr>
          <w:b/>
          <w:bCs/>
          <w:lang w:val="id-ID"/>
        </w:rPr>
        <w:t xml:space="preserve"> </w:t>
      </w:r>
      <w:r w:rsidR="005E499F" w:rsidRPr="005E499F">
        <w:rPr>
          <w:bCs/>
          <w:lang w:val="id-ID"/>
        </w:rPr>
        <w:t>Looking at Table 2, the power consumption saving is least for 16bit audio for both mono and stereo audio files where for 24bit audio saving is the highest.</w:t>
      </w:r>
    </w:p>
    <w:p w:rsidR="000A7516" w:rsidRDefault="000A7516" w:rsidP="003C646F">
      <w:pPr>
        <w:jc w:val="center"/>
        <w:rPr>
          <w:bCs/>
          <w:lang w:val="id-ID"/>
        </w:rPr>
      </w:pPr>
    </w:p>
    <w:p w:rsidR="003C646F" w:rsidRPr="003C646F" w:rsidRDefault="003C646F" w:rsidP="003C646F">
      <w:pPr>
        <w:pStyle w:val="Caption"/>
        <w:keepNext/>
        <w:rPr>
          <w:i w:val="0"/>
        </w:rPr>
      </w:pPr>
      <w:proofErr w:type="gramStart"/>
      <w:r w:rsidRPr="00F83B28">
        <w:rPr>
          <w:i w:val="0"/>
        </w:rPr>
        <w:t xml:space="preserve">Table </w:t>
      </w:r>
      <w:r w:rsidRPr="00F83B28">
        <w:rPr>
          <w:i w:val="0"/>
        </w:rPr>
        <w:fldChar w:fldCharType="begin"/>
      </w:r>
      <w:r w:rsidRPr="00F83B28">
        <w:rPr>
          <w:i w:val="0"/>
        </w:rPr>
        <w:instrText xml:space="preserve"> SEQ Table \* ARABIC </w:instrText>
      </w:r>
      <w:r w:rsidRPr="00F83B28">
        <w:rPr>
          <w:i w:val="0"/>
        </w:rPr>
        <w:fldChar w:fldCharType="separate"/>
      </w:r>
      <w:r w:rsidR="00C96E03">
        <w:rPr>
          <w:i w:val="0"/>
          <w:noProof/>
        </w:rPr>
        <w:t>2</w:t>
      </w:r>
      <w:r w:rsidRPr="00F83B28">
        <w:rPr>
          <w:i w:val="0"/>
        </w:rPr>
        <w:fldChar w:fldCharType="end"/>
      </w:r>
      <w:r w:rsidRPr="00F83B28">
        <w:rPr>
          <w:i w:val="0"/>
        </w:rPr>
        <w:t>.</w:t>
      </w:r>
      <w:proofErr w:type="gramEnd"/>
      <w:r w:rsidRPr="003C646F">
        <w:rPr>
          <w:i w:val="0"/>
        </w:rPr>
        <w:t xml:space="preserve"> CPU power saving (in Watts) in encoding process</w:t>
      </w:r>
    </w:p>
    <w:tbl>
      <w:tblPr>
        <w:tblW w:w="6511" w:type="dxa"/>
        <w:jc w:val="center"/>
        <w:tblLook w:val="04A0" w:firstRow="1" w:lastRow="0" w:firstColumn="1" w:lastColumn="0" w:noHBand="0" w:noVBand="1"/>
      </w:tblPr>
      <w:tblGrid>
        <w:gridCol w:w="1517"/>
        <w:gridCol w:w="1664"/>
        <w:gridCol w:w="1664"/>
        <w:gridCol w:w="1666"/>
      </w:tblGrid>
      <w:tr w:rsidR="003C646F" w:rsidRPr="00F64BAD" w:rsidTr="006C4F88">
        <w:trPr>
          <w:trHeight w:val="264"/>
          <w:jc w:val="center"/>
        </w:trPr>
        <w:tc>
          <w:tcPr>
            <w:tcW w:w="1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Type</w:t>
            </w:r>
          </w:p>
        </w:tc>
        <w:tc>
          <w:tcPr>
            <w:tcW w:w="4994" w:type="dxa"/>
            <w:gridSpan w:val="3"/>
            <w:tcBorders>
              <w:top w:val="single" w:sz="8" w:space="0" w:color="auto"/>
              <w:left w:val="nil"/>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Bit Depth</w:t>
            </w:r>
          </w:p>
        </w:tc>
      </w:tr>
      <w:tr w:rsidR="003C646F" w:rsidRPr="00F64BAD" w:rsidTr="006C4F88">
        <w:trPr>
          <w:trHeight w:val="264"/>
          <w:jc w:val="center"/>
        </w:trPr>
        <w:tc>
          <w:tcPr>
            <w:tcW w:w="1517" w:type="dxa"/>
            <w:vMerge/>
            <w:tcBorders>
              <w:top w:val="single" w:sz="8" w:space="0" w:color="auto"/>
              <w:left w:val="single" w:sz="8" w:space="0" w:color="auto"/>
              <w:bottom w:val="single" w:sz="8" w:space="0" w:color="auto"/>
              <w:right w:val="single" w:sz="8" w:space="0" w:color="auto"/>
            </w:tcBorders>
            <w:vAlign w:val="center"/>
            <w:hideMark/>
          </w:tcPr>
          <w:p w:rsidR="003C646F" w:rsidRPr="00B01C86" w:rsidRDefault="003C646F" w:rsidP="00637074">
            <w:pPr>
              <w:rPr>
                <w:rFonts w:ascii="Calibri" w:hAnsi="Calibri"/>
                <w:b/>
                <w:color w:val="000000"/>
              </w:rPr>
            </w:pP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16</w:t>
            </w: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24</w:t>
            </w:r>
          </w:p>
        </w:tc>
        <w:tc>
          <w:tcPr>
            <w:tcW w:w="1665" w:type="dxa"/>
            <w:tcBorders>
              <w:top w:val="nil"/>
              <w:left w:val="nil"/>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32</w:t>
            </w:r>
          </w:p>
        </w:tc>
      </w:tr>
      <w:tr w:rsidR="003C646F" w:rsidRPr="00F64BAD" w:rsidTr="006C4F88">
        <w:trPr>
          <w:trHeight w:val="264"/>
          <w:jc w:val="center"/>
        </w:trPr>
        <w:tc>
          <w:tcPr>
            <w:tcW w:w="1517" w:type="dxa"/>
            <w:tcBorders>
              <w:top w:val="nil"/>
              <w:left w:val="single" w:sz="8" w:space="0" w:color="auto"/>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Mono</w:t>
            </w: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0.66792</w:t>
            </w:r>
            <w:r w:rsidR="00B87DA0">
              <w:rPr>
                <w:rFonts w:ascii="Calibri" w:hAnsi="Calibri"/>
                <w:color w:val="000000"/>
              </w:rPr>
              <w:t xml:space="preserve"> W</w:t>
            </w: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5.49444</w:t>
            </w:r>
            <w:r w:rsidR="00B87DA0">
              <w:rPr>
                <w:rFonts w:ascii="Calibri" w:hAnsi="Calibri"/>
                <w:color w:val="000000"/>
              </w:rPr>
              <w:t xml:space="preserve"> W</w:t>
            </w:r>
          </w:p>
        </w:tc>
        <w:tc>
          <w:tcPr>
            <w:tcW w:w="1665"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2.0544</w:t>
            </w:r>
            <w:r w:rsidR="00B87DA0">
              <w:rPr>
                <w:rFonts w:ascii="Calibri" w:hAnsi="Calibri"/>
                <w:color w:val="000000"/>
              </w:rPr>
              <w:t xml:space="preserve"> W</w:t>
            </w:r>
          </w:p>
        </w:tc>
      </w:tr>
      <w:tr w:rsidR="003C646F" w:rsidRPr="00F64BAD" w:rsidTr="006C4F88">
        <w:trPr>
          <w:trHeight w:val="264"/>
          <w:jc w:val="center"/>
        </w:trPr>
        <w:tc>
          <w:tcPr>
            <w:tcW w:w="1517" w:type="dxa"/>
            <w:tcBorders>
              <w:top w:val="nil"/>
              <w:left w:val="single" w:sz="8" w:space="0" w:color="auto"/>
              <w:bottom w:val="single" w:sz="8" w:space="0" w:color="auto"/>
              <w:right w:val="single" w:sz="8" w:space="0" w:color="auto"/>
            </w:tcBorders>
            <w:shd w:val="clear" w:color="auto" w:fill="auto"/>
            <w:noWrap/>
            <w:vAlign w:val="center"/>
            <w:hideMark/>
          </w:tcPr>
          <w:p w:rsidR="003C646F" w:rsidRPr="00B01C86" w:rsidRDefault="003C646F" w:rsidP="00637074">
            <w:pPr>
              <w:jc w:val="center"/>
              <w:rPr>
                <w:rFonts w:ascii="Calibri" w:hAnsi="Calibri"/>
                <w:b/>
                <w:color w:val="000000"/>
              </w:rPr>
            </w:pPr>
            <w:r w:rsidRPr="00B01C86">
              <w:rPr>
                <w:rFonts w:ascii="Calibri" w:hAnsi="Calibri"/>
                <w:b/>
                <w:color w:val="000000"/>
              </w:rPr>
              <w:t>Stereo</w:t>
            </w: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3.636927</w:t>
            </w:r>
            <w:r w:rsidR="00B87DA0">
              <w:rPr>
                <w:rFonts w:ascii="Calibri" w:hAnsi="Calibri"/>
                <w:color w:val="000000"/>
              </w:rPr>
              <w:t xml:space="preserve"> W</w:t>
            </w:r>
          </w:p>
        </w:tc>
        <w:tc>
          <w:tcPr>
            <w:tcW w:w="1664"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9.209082</w:t>
            </w:r>
            <w:r w:rsidR="00B87DA0">
              <w:rPr>
                <w:rFonts w:ascii="Calibri" w:hAnsi="Calibri"/>
                <w:color w:val="000000"/>
              </w:rPr>
              <w:t xml:space="preserve"> W</w:t>
            </w:r>
          </w:p>
        </w:tc>
        <w:tc>
          <w:tcPr>
            <w:tcW w:w="1665" w:type="dxa"/>
            <w:tcBorders>
              <w:top w:val="nil"/>
              <w:left w:val="nil"/>
              <w:bottom w:val="single" w:sz="8" w:space="0" w:color="auto"/>
              <w:right w:val="single" w:sz="8" w:space="0" w:color="auto"/>
            </w:tcBorders>
            <w:shd w:val="clear" w:color="auto" w:fill="auto"/>
            <w:noWrap/>
            <w:vAlign w:val="center"/>
            <w:hideMark/>
          </w:tcPr>
          <w:p w:rsidR="003C646F" w:rsidRPr="00F64BAD" w:rsidRDefault="003C646F" w:rsidP="00637074">
            <w:pPr>
              <w:jc w:val="center"/>
              <w:rPr>
                <w:rFonts w:ascii="Calibri" w:hAnsi="Calibri"/>
                <w:color w:val="000000"/>
              </w:rPr>
            </w:pPr>
            <w:r w:rsidRPr="00F64BAD">
              <w:rPr>
                <w:rFonts w:ascii="Calibri" w:hAnsi="Calibri"/>
                <w:color w:val="000000"/>
              </w:rPr>
              <w:t>7.257163</w:t>
            </w:r>
            <w:r w:rsidR="00B87DA0">
              <w:rPr>
                <w:rFonts w:ascii="Calibri" w:hAnsi="Calibri"/>
                <w:color w:val="000000"/>
              </w:rPr>
              <w:t xml:space="preserve"> W</w:t>
            </w:r>
          </w:p>
        </w:tc>
      </w:tr>
    </w:tbl>
    <w:p w:rsidR="003C646F" w:rsidRDefault="003C646F" w:rsidP="003C646F">
      <w:pPr>
        <w:rPr>
          <w:bCs/>
          <w:lang w:val="id-ID"/>
        </w:rPr>
      </w:pPr>
    </w:p>
    <w:p w:rsidR="000A7516" w:rsidRDefault="000A7516" w:rsidP="000A7516">
      <w:pPr>
        <w:keepNext/>
        <w:spacing w:before="313"/>
        <w:jc w:val="center"/>
      </w:pPr>
    </w:p>
    <w:p w:rsidR="000A7516" w:rsidRDefault="000A7516" w:rsidP="000A7516">
      <w:pPr>
        <w:rPr>
          <w:b/>
          <w:bCs/>
          <w:lang w:val="id-ID"/>
        </w:rPr>
      </w:pPr>
      <w:r w:rsidRPr="003D5B84">
        <w:rPr>
          <w:b/>
          <w:bCs/>
          <w:lang w:val="id-ID"/>
        </w:rPr>
        <w:t>3.</w:t>
      </w:r>
      <w:r>
        <w:rPr>
          <w:b/>
          <w:bCs/>
        </w:rPr>
        <w:t>2</w:t>
      </w:r>
      <w:r w:rsidRPr="003D5B84">
        <w:rPr>
          <w:b/>
          <w:bCs/>
          <w:lang w:val="id-ID"/>
        </w:rPr>
        <w:t xml:space="preserve">. </w:t>
      </w:r>
      <w:r>
        <w:rPr>
          <w:b/>
          <w:bCs/>
        </w:rPr>
        <w:t xml:space="preserve"> </w:t>
      </w:r>
      <w:r w:rsidRPr="000A7516">
        <w:rPr>
          <w:b/>
          <w:bCs/>
          <w:lang w:val="id-ID"/>
        </w:rPr>
        <w:t>Decoding Results</w:t>
      </w:r>
    </w:p>
    <w:p w:rsidR="000A7516" w:rsidRDefault="000A7516" w:rsidP="000A7516">
      <w:pPr>
        <w:rPr>
          <w:b/>
          <w:bCs/>
        </w:rPr>
      </w:pPr>
    </w:p>
    <w:p w:rsidR="000A7516" w:rsidRDefault="000A7516" w:rsidP="000A7516">
      <w:pPr>
        <w:rPr>
          <w:b/>
          <w:bCs/>
          <w:lang w:val="id-ID"/>
        </w:rPr>
      </w:pPr>
      <w:r>
        <w:rPr>
          <w:b/>
          <w:bCs/>
          <w:lang w:val="id-ID"/>
        </w:rPr>
        <w:t>3.2</w:t>
      </w:r>
      <w:r w:rsidRPr="003D5B84">
        <w:rPr>
          <w:b/>
          <w:bCs/>
          <w:lang w:val="id-ID"/>
        </w:rPr>
        <w:t>.</w:t>
      </w:r>
      <w:r>
        <w:rPr>
          <w:b/>
          <w:bCs/>
        </w:rPr>
        <w:t xml:space="preserve">1  </w:t>
      </w:r>
      <w:r w:rsidRPr="000622D2">
        <w:rPr>
          <w:b/>
          <w:bCs/>
          <w:lang w:val="id-ID"/>
        </w:rPr>
        <w:t>Execution Speed Gain</w:t>
      </w:r>
    </w:p>
    <w:p w:rsidR="00F31D9C" w:rsidRDefault="00F31D9C" w:rsidP="00BF29DE">
      <w:pPr>
        <w:jc w:val="both"/>
        <w:rPr>
          <w:lang w:val="id-ID"/>
        </w:rPr>
      </w:pPr>
      <w:r>
        <w:rPr>
          <w:b/>
          <w:bCs/>
          <w:lang w:val="id-ID"/>
        </w:rPr>
        <w:tab/>
      </w:r>
      <w:r w:rsidRPr="00F31D9C">
        <w:rPr>
          <w:lang w:val="id-ID"/>
        </w:rPr>
        <w:t>Decoding results for both mono and stereo file (Track 68) are shown in Table 3. According to the results, we get around 85% speed increase for 16bit mono audio and 90% for 16bit stereo. For 24bit audio, we achieve more than 90% speed up. Lastly for 32bit audio, around 89% speed up is gained. From this table, we can also state that 24bit audio decoding is faster in GPU than the others where 16bit audio conversion is slowest.</w:t>
      </w:r>
    </w:p>
    <w:p w:rsidR="002016E7" w:rsidRDefault="002016E7" w:rsidP="00BF29DE">
      <w:pPr>
        <w:jc w:val="both"/>
        <w:rPr>
          <w:lang w:val="id-ID"/>
        </w:rPr>
      </w:pPr>
    </w:p>
    <w:p w:rsidR="002016E7" w:rsidRDefault="002016E7" w:rsidP="00BF29DE">
      <w:pPr>
        <w:jc w:val="both"/>
        <w:rPr>
          <w:lang w:val="id-ID"/>
        </w:rPr>
      </w:pPr>
    </w:p>
    <w:p w:rsidR="002016E7" w:rsidRDefault="002016E7" w:rsidP="00BF29DE">
      <w:pPr>
        <w:jc w:val="both"/>
        <w:rPr>
          <w:lang w:val="id-ID"/>
        </w:rPr>
      </w:pPr>
    </w:p>
    <w:p w:rsidR="002016E7" w:rsidRDefault="002016E7" w:rsidP="00BF29DE">
      <w:pPr>
        <w:jc w:val="both"/>
        <w:rPr>
          <w:lang w:val="id-ID"/>
        </w:rPr>
      </w:pPr>
    </w:p>
    <w:p w:rsidR="002016E7" w:rsidRDefault="002016E7" w:rsidP="00BF29DE">
      <w:pPr>
        <w:jc w:val="both"/>
        <w:rPr>
          <w:lang w:val="id-ID"/>
        </w:rPr>
      </w:pPr>
    </w:p>
    <w:p w:rsidR="002016E7" w:rsidRDefault="002016E7" w:rsidP="00BF29DE">
      <w:pPr>
        <w:jc w:val="both"/>
        <w:rPr>
          <w:lang w:val="id-ID"/>
        </w:rPr>
      </w:pPr>
    </w:p>
    <w:p w:rsidR="002016E7" w:rsidRPr="002016E7" w:rsidRDefault="002016E7" w:rsidP="002016E7">
      <w:pPr>
        <w:pStyle w:val="Caption"/>
        <w:keepNext/>
        <w:rPr>
          <w:i w:val="0"/>
        </w:rPr>
      </w:pPr>
      <w:proofErr w:type="gramStart"/>
      <w:r w:rsidRPr="00F83B28">
        <w:rPr>
          <w:i w:val="0"/>
        </w:rPr>
        <w:t xml:space="preserve">Table </w:t>
      </w:r>
      <w:r w:rsidRPr="00F83B28">
        <w:rPr>
          <w:i w:val="0"/>
        </w:rPr>
        <w:fldChar w:fldCharType="begin"/>
      </w:r>
      <w:r w:rsidRPr="00F83B28">
        <w:rPr>
          <w:i w:val="0"/>
        </w:rPr>
        <w:instrText xml:space="preserve"> SEQ Table \* ARABIC </w:instrText>
      </w:r>
      <w:r w:rsidRPr="00F83B28">
        <w:rPr>
          <w:i w:val="0"/>
        </w:rPr>
        <w:fldChar w:fldCharType="separate"/>
      </w:r>
      <w:r w:rsidR="00C96E03">
        <w:rPr>
          <w:i w:val="0"/>
          <w:noProof/>
        </w:rPr>
        <w:t>3</w:t>
      </w:r>
      <w:r w:rsidRPr="00F83B28">
        <w:rPr>
          <w:i w:val="0"/>
        </w:rPr>
        <w:fldChar w:fldCharType="end"/>
      </w:r>
      <w:r w:rsidRPr="00F83B28">
        <w:rPr>
          <w:i w:val="0"/>
        </w:rPr>
        <w:t>.</w:t>
      </w:r>
      <w:proofErr w:type="gramEnd"/>
      <w:r w:rsidRPr="002016E7">
        <w:rPr>
          <w:i w:val="0"/>
        </w:rPr>
        <w:t xml:space="preserve"> Un-mixing/Converting phase execution time comparison</w:t>
      </w:r>
      <w:r w:rsidR="00AC7670">
        <w:rPr>
          <w:i w:val="0"/>
        </w:rPr>
        <w:t xml:space="preserve"> (in </w:t>
      </w:r>
      <w:proofErr w:type="spellStart"/>
      <w:r w:rsidR="00AC7670">
        <w:rPr>
          <w:i w:val="0"/>
        </w:rPr>
        <w:t>ms</w:t>
      </w:r>
      <w:proofErr w:type="spellEnd"/>
      <w:r w:rsidR="00AC7670">
        <w:rPr>
          <w:i w:val="0"/>
        </w:rPr>
        <w:t>)</w:t>
      </w:r>
      <w:r w:rsidRPr="002016E7">
        <w:rPr>
          <w:i w:val="0"/>
        </w:rPr>
        <w:t xml:space="preserve"> for decoding process</w:t>
      </w:r>
    </w:p>
    <w:tbl>
      <w:tblPr>
        <w:tblW w:w="6443" w:type="dxa"/>
        <w:jc w:val="center"/>
        <w:tblLook w:val="04A0" w:firstRow="1" w:lastRow="0" w:firstColumn="1" w:lastColumn="0" w:noHBand="0" w:noVBand="1"/>
      </w:tblPr>
      <w:tblGrid>
        <w:gridCol w:w="1654"/>
        <w:gridCol w:w="1654"/>
        <w:gridCol w:w="1108"/>
        <w:gridCol w:w="915"/>
        <w:gridCol w:w="1112"/>
      </w:tblGrid>
      <w:tr w:rsidR="00B01C86" w:rsidRPr="00F64BAD" w:rsidTr="00C309B8">
        <w:trPr>
          <w:trHeight w:val="396"/>
          <w:jc w:val="center"/>
        </w:trPr>
        <w:tc>
          <w:tcPr>
            <w:tcW w:w="1654" w:type="dxa"/>
            <w:vMerge w:val="restart"/>
            <w:tcBorders>
              <w:top w:val="single" w:sz="8" w:space="0" w:color="auto"/>
              <w:left w:val="single" w:sz="8" w:space="0" w:color="auto"/>
              <w:right w:val="single" w:sz="8" w:space="0" w:color="auto"/>
            </w:tcBorders>
          </w:tcPr>
          <w:p w:rsidR="00B01C86" w:rsidRPr="00B01C86" w:rsidRDefault="00B01C86" w:rsidP="002016E7">
            <w:pPr>
              <w:jc w:val="center"/>
              <w:rPr>
                <w:rFonts w:ascii="Calibri" w:hAnsi="Calibri"/>
                <w:b/>
                <w:color w:val="000000"/>
              </w:rPr>
            </w:pPr>
          </w:p>
          <w:p w:rsidR="00B01C86" w:rsidRPr="00B01C86" w:rsidRDefault="00B01C86" w:rsidP="002016E7">
            <w:pPr>
              <w:jc w:val="center"/>
              <w:rPr>
                <w:rFonts w:ascii="Calibri" w:hAnsi="Calibri"/>
                <w:b/>
                <w:color w:val="000000"/>
              </w:rPr>
            </w:pPr>
            <w:r w:rsidRPr="00B01C86">
              <w:rPr>
                <w:rFonts w:ascii="Calibri" w:hAnsi="Calibri"/>
                <w:b/>
                <w:color w:val="000000"/>
              </w:rPr>
              <w:t>Type</w:t>
            </w:r>
          </w:p>
        </w:tc>
        <w:tc>
          <w:tcPr>
            <w:tcW w:w="165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1C86" w:rsidRPr="00B01C86" w:rsidRDefault="00B01C86" w:rsidP="002016E7">
            <w:pPr>
              <w:jc w:val="center"/>
              <w:rPr>
                <w:rFonts w:ascii="Calibri" w:hAnsi="Calibri"/>
                <w:b/>
                <w:color w:val="000000"/>
              </w:rPr>
            </w:pPr>
            <w:r w:rsidRPr="00B01C86">
              <w:rPr>
                <w:rFonts w:ascii="Calibri" w:hAnsi="Calibri"/>
                <w:b/>
                <w:color w:val="000000"/>
              </w:rPr>
              <w:t>Time (</w:t>
            </w:r>
            <w:proofErr w:type="spellStart"/>
            <w:r w:rsidRPr="00B01C86">
              <w:rPr>
                <w:rFonts w:ascii="Calibri" w:hAnsi="Calibri"/>
                <w:b/>
                <w:color w:val="000000"/>
              </w:rPr>
              <w:t>ms</w:t>
            </w:r>
            <w:proofErr w:type="spellEnd"/>
            <w:r w:rsidRPr="00B01C86">
              <w:rPr>
                <w:rFonts w:ascii="Calibri" w:hAnsi="Calibri"/>
                <w:b/>
                <w:color w:val="000000"/>
              </w:rPr>
              <w:t>)</w:t>
            </w:r>
          </w:p>
        </w:tc>
        <w:tc>
          <w:tcPr>
            <w:tcW w:w="3135" w:type="dxa"/>
            <w:gridSpan w:val="3"/>
            <w:tcBorders>
              <w:top w:val="single" w:sz="8" w:space="0" w:color="auto"/>
              <w:left w:val="nil"/>
              <w:bottom w:val="single" w:sz="8" w:space="0" w:color="auto"/>
              <w:right w:val="single" w:sz="8" w:space="0" w:color="auto"/>
            </w:tcBorders>
            <w:shd w:val="clear" w:color="auto" w:fill="auto"/>
            <w:noWrap/>
            <w:vAlign w:val="center"/>
            <w:hideMark/>
          </w:tcPr>
          <w:p w:rsidR="00B01C86" w:rsidRPr="00B01C86" w:rsidRDefault="00B01C86" w:rsidP="002016E7">
            <w:pPr>
              <w:jc w:val="center"/>
              <w:rPr>
                <w:rFonts w:ascii="Calibri" w:hAnsi="Calibri"/>
                <w:b/>
                <w:color w:val="000000"/>
              </w:rPr>
            </w:pPr>
            <w:r w:rsidRPr="00B01C86">
              <w:rPr>
                <w:rFonts w:ascii="Calibri" w:hAnsi="Calibri"/>
                <w:b/>
                <w:color w:val="000000"/>
              </w:rPr>
              <w:t>Bit Depth</w:t>
            </w:r>
          </w:p>
        </w:tc>
      </w:tr>
      <w:tr w:rsidR="00B01C86" w:rsidRPr="00F64BAD" w:rsidTr="00C309B8">
        <w:trPr>
          <w:trHeight w:val="396"/>
          <w:jc w:val="center"/>
        </w:trPr>
        <w:tc>
          <w:tcPr>
            <w:tcW w:w="1654" w:type="dxa"/>
            <w:vMerge/>
            <w:tcBorders>
              <w:left w:val="single" w:sz="8" w:space="0" w:color="auto"/>
              <w:bottom w:val="single" w:sz="8" w:space="0" w:color="auto"/>
              <w:right w:val="single" w:sz="8" w:space="0" w:color="auto"/>
            </w:tcBorders>
          </w:tcPr>
          <w:p w:rsidR="00B01C86" w:rsidRPr="00B01C86" w:rsidRDefault="00B01C86" w:rsidP="002016E7">
            <w:pPr>
              <w:rPr>
                <w:rFonts w:ascii="Calibri" w:hAnsi="Calibri"/>
                <w:b/>
                <w:color w:val="000000"/>
              </w:rPr>
            </w:pPr>
          </w:p>
        </w:tc>
        <w:tc>
          <w:tcPr>
            <w:tcW w:w="1654" w:type="dxa"/>
            <w:vMerge/>
            <w:tcBorders>
              <w:top w:val="single" w:sz="8" w:space="0" w:color="auto"/>
              <w:left w:val="single" w:sz="8" w:space="0" w:color="auto"/>
              <w:bottom w:val="single" w:sz="8" w:space="0" w:color="auto"/>
              <w:right w:val="single" w:sz="8" w:space="0" w:color="auto"/>
            </w:tcBorders>
            <w:vAlign w:val="center"/>
            <w:hideMark/>
          </w:tcPr>
          <w:p w:rsidR="00B01C86" w:rsidRPr="00B01C86" w:rsidRDefault="00B01C86" w:rsidP="002016E7">
            <w:pPr>
              <w:rPr>
                <w:rFonts w:ascii="Calibri" w:hAnsi="Calibri"/>
                <w:b/>
                <w:color w:val="000000"/>
              </w:rPr>
            </w:pP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B01C86" w:rsidRDefault="00B01C86" w:rsidP="002016E7">
            <w:pPr>
              <w:jc w:val="center"/>
              <w:rPr>
                <w:rFonts w:ascii="Calibri" w:hAnsi="Calibri"/>
                <w:b/>
                <w:color w:val="000000"/>
              </w:rPr>
            </w:pPr>
            <w:r w:rsidRPr="00B01C86">
              <w:rPr>
                <w:rFonts w:ascii="Calibri" w:hAnsi="Calibri"/>
                <w:b/>
                <w:color w:val="000000"/>
              </w:rPr>
              <w:t>16</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B01C86" w:rsidRDefault="00B01C86" w:rsidP="002016E7">
            <w:pPr>
              <w:jc w:val="center"/>
              <w:rPr>
                <w:rFonts w:ascii="Calibri" w:hAnsi="Calibri"/>
                <w:b/>
                <w:color w:val="000000"/>
              </w:rPr>
            </w:pPr>
            <w:r w:rsidRPr="00B01C86">
              <w:rPr>
                <w:rFonts w:ascii="Calibri" w:hAnsi="Calibri"/>
                <w:b/>
                <w:color w:val="000000"/>
              </w:rPr>
              <w:t>24</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B01C86" w:rsidRDefault="00B01C86" w:rsidP="002016E7">
            <w:pPr>
              <w:jc w:val="center"/>
              <w:rPr>
                <w:rFonts w:ascii="Calibri" w:hAnsi="Calibri"/>
                <w:b/>
                <w:color w:val="000000"/>
              </w:rPr>
            </w:pPr>
            <w:r w:rsidRPr="00B01C86">
              <w:rPr>
                <w:rFonts w:ascii="Calibri" w:hAnsi="Calibri"/>
                <w:b/>
                <w:color w:val="000000"/>
              </w:rPr>
              <w:t>32</w:t>
            </w:r>
          </w:p>
        </w:tc>
      </w:tr>
      <w:tr w:rsidR="00B01C86" w:rsidRPr="00F64BAD" w:rsidTr="00D045E3">
        <w:trPr>
          <w:trHeight w:val="396"/>
          <w:jc w:val="center"/>
        </w:trPr>
        <w:tc>
          <w:tcPr>
            <w:tcW w:w="1654" w:type="dxa"/>
            <w:vMerge w:val="restart"/>
            <w:tcBorders>
              <w:top w:val="nil"/>
              <w:left w:val="single" w:sz="8" w:space="0" w:color="auto"/>
              <w:right w:val="single" w:sz="8" w:space="0" w:color="auto"/>
            </w:tcBorders>
          </w:tcPr>
          <w:p w:rsidR="00B01C86" w:rsidRPr="00B01C86" w:rsidRDefault="00B01C86" w:rsidP="002016E7">
            <w:pPr>
              <w:jc w:val="center"/>
              <w:rPr>
                <w:rFonts w:ascii="Calibri" w:hAnsi="Calibri"/>
                <w:b/>
                <w:color w:val="000000"/>
              </w:rPr>
            </w:pPr>
          </w:p>
          <w:p w:rsidR="00B01C86" w:rsidRPr="00B01C86" w:rsidRDefault="00B01C86" w:rsidP="002016E7">
            <w:pPr>
              <w:jc w:val="center"/>
              <w:rPr>
                <w:rFonts w:ascii="Calibri" w:hAnsi="Calibri"/>
                <w:b/>
                <w:color w:val="000000"/>
              </w:rPr>
            </w:pPr>
          </w:p>
          <w:p w:rsidR="00B01C86" w:rsidRPr="00B01C86" w:rsidRDefault="00B01C86" w:rsidP="002016E7">
            <w:pPr>
              <w:jc w:val="center"/>
              <w:rPr>
                <w:rFonts w:ascii="Calibri" w:hAnsi="Calibri"/>
                <w:b/>
                <w:color w:val="000000"/>
              </w:rPr>
            </w:pPr>
            <w:r w:rsidRPr="00B01C86">
              <w:rPr>
                <w:rFonts w:ascii="Calibri" w:hAnsi="Calibri"/>
                <w:b/>
                <w:color w:val="000000"/>
              </w:rPr>
              <w:t>Mono</w:t>
            </w: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CPU</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2.85</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25.68</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9.32</w:t>
            </w:r>
          </w:p>
        </w:tc>
      </w:tr>
      <w:tr w:rsidR="00B01C86" w:rsidRPr="00F64BAD" w:rsidTr="00D045E3">
        <w:trPr>
          <w:trHeight w:val="396"/>
          <w:jc w:val="center"/>
        </w:trPr>
        <w:tc>
          <w:tcPr>
            <w:tcW w:w="1654" w:type="dxa"/>
            <w:vMerge/>
            <w:tcBorders>
              <w:left w:val="single" w:sz="8" w:space="0" w:color="auto"/>
              <w:right w:val="single" w:sz="8" w:space="0" w:color="auto"/>
            </w:tcBorders>
          </w:tcPr>
          <w:p w:rsidR="00B01C86" w:rsidRPr="00B01C86" w:rsidRDefault="00B01C86" w:rsidP="002016E7">
            <w:pPr>
              <w:jc w:val="center"/>
              <w:rPr>
                <w:rFonts w:ascii="Calibri" w:hAnsi="Calibri"/>
                <w:b/>
                <w:color w:val="000000"/>
              </w:rPr>
            </w:pP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GPU</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0.94</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1.62</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1.71</w:t>
            </w:r>
          </w:p>
        </w:tc>
      </w:tr>
      <w:tr w:rsidR="00B01C86" w:rsidRPr="00F64BAD" w:rsidTr="00D045E3">
        <w:trPr>
          <w:trHeight w:val="396"/>
          <w:jc w:val="center"/>
        </w:trPr>
        <w:tc>
          <w:tcPr>
            <w:tcW w:w="1654" w:type="dxa"/>
            <w:vMerge/>
            <w:tcBorders>
              <w:left w:val="single" w:sz="8" w:space="0" w:color="auto"/>
              <w:bottom w:val="single" w:sz="8" w:space="0" w:color="auto"/>
              <w:right w:val="single" w:sz="8" w:space="0" w:color="auto"/>
            </w:tcBorders>
          </w:tcPr>
          <w:p w:rsidR="00B01C86" w:rsidRPr="00B01C86" w:rsidRDefault="00B01C86" w:rsidP="002016E7">
            <w:pPr>
              <w:jc w:val="center"/>
              <w:rPr>
                <w:rFonts w:ascii="Calibri" w:hAnsi="Calibri"/>
                <w:b/>
                <w:color w:val="000000"/>
              </w:rPr>
            </w:pP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Speed up (%)</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67.02</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93.69</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81.65</w:t>
            </w:r>
          </w:p>
        </w:tc>
      </w:tr>
      <w:tr w:rsidR="00B01C86" w:rsidRPr="00F64BAD" w:rsidTr="0045641D">
        <w:trPr>
          <w:trHeight w:val="396"/>
          <w:jc w:val="center"/>
        </w:trPr>
        <w:tc>
          <w:tcPr>
            <w:tcW w:w="1654" w:type="dxa"/>
            <w:vMerge w:val="restart"/>
            <w:tcBorders>
              <w:top w:val="nil"/>
              <w:left w:val="single" w:sz="8" w:space="0" w:color="auto"/>
              <w:right w:val="single" w:sz="8" w:space="0" w:color="auto"/>
            </w:tcBorders>
          </w:tcPr>
          <w:p w:rsidR="00B01C86" w:rsidRPr="00B01C86" w:rsidRDefault="00B01C86" w:rsidP="002016E7">
            <w:pPr>
              <w:jc w:val="center"/>
              <w:rPr>
                <w:rFonts w:ascii="Calibri" w:hAnsi="Calibri"/>
                <w:b/>
                <w:color w:val="000000"/>
              </w:rPr>
            </w:pPr>
          </w:p>
          <w:p w:rsidR="00B01C86" w:rsidRPr="00B01C86" w:rsidRDefault="00B01C86" w:rsidP="002016E7">
            <w:pPr>
              <w:jc w:val="center"/>
              <w:rPr>
                <w:rFonts w:ascii="Calibri" w:hAnsi="Calibri"/>
                <w:b/>
                <w:color w:val="000000"/>
              </w:rPr>
            </w:pPr>
          </w:p>
          <w:p w:rsidR="00B01C86" w:rsidRPr="00B01C86" w:rsidRDefault="00B01C86" w:rsidP="002016E7">
            <w:pPr>
              <w:jc w:val="center"/>
              <w:rPr>
                <w:rFonts w:ascii="Calibri" w:hAnsi="Calibri"/>
                <w:b/>
                <w:color w:val="000000"/>
              </w:rPr>
            </w:pPr>
            <w:r w:rsidRPr="00B01C86">
              <w:rPr>
                <w:rFonts w:ascii="Calibri" w:hAnsi="Calibri"/>
                <w:b/>
                <w:color w:val="000000"/>
              </w:rPr>
              <w:t>Stereo</w:t>
            </w: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CPU</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20.3</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63.5</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38</w:t>
            </w:r>
          </w:p>
        </w:tc>
      </w:tr>
      <w:tr w:rsidR="00B01C86" w:rsidRPr="00F64BAD" w:rsidTr="0045641D">
        <w:trPr>
          <w:trHeight w:val="396"/>
          <w:jc w:val="center"/>
        </w:trPr>
        <w:tc>
          <w:tcPr>
            <w:tcW w:w="1654" w:type="dxa"/>
            <w:vMerge/>
            <w:tcBorders>
              <w:left w:val="single" w:sz="8" w:space="0" w:color="auto"/>
              <w:right w:val="single" w:sz="8" w:space="0" w:color="auto"/>
            </w:tcBorders>
          </w:tcPr>
          <w:p w:rsidR="00B01C86" w:rsidRPr="00F64BAD" w:rsidRDefault="00B01C86" w:rsidP="002016E7">
            <w:pPr>
              <w:jc w:val="center"/>
              <w:rPr>
                <w:rFonts w:ascii="Calibri" w:hAnsi="Calibri"/>
                <w:color w:val="000000"/>
              </w:rPr>
            </w:pP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GPU</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3.0259</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5.246</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4.8266</w:t>
            </w:r>
          </w:p>
        </w:tc>
      </w:tr>
      <w:tr w:rsidR="00B01C86" w:rsidRPr="00F64BAD" w:rsidTr="0045641D">
        <w:trPr>
          <w:trHeight w:val="396"/>
          <w:jc w:val="center"/>
        </w:trPr>
        <w:tc>
          <w:tcPr>
            <w:tcW w:w="1654" w:type="dxa"/>
            <w:vMerge/>
            <w:tcBorders>
              <w:left w:val="single" w:sz="8" w:space="0" w:color="auto"/>
              <w:bottom w:val="single" w:sz="8" w:space="0" w:color="auto"/>
              <w:right w:val="single" w:sz="8" w:space="0" w:color="auto"/>
            </w:tcBorders>
          </w:tcPr>
          <w:p w:rsidR="00B01C86" w:rsidRPr="00F64BAD" w:rsidRDefault="00B01C86" w:rsidP="002016E7">
            <w:pPr>
              <w:jc w:val="center"/>
              <w:rPr>
                <w:rFonts w:ascii="Calibri" w:hAnsi="Calibri"/>
                <w:color w:val="000000"/>
              </w:rPr>
            </w:pPr>
          </w:p>
        </w:tc>
        <w:tc>
          <w:tcPr>
            <w:tcW w:w="1654" w:type="dxa"/>
            <w:tcBorders>
              <w:top w:val="nil"/>
              <w:left w:val="single" w:sz="8" w:space="0" w:color="auto"/>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Speed up (%)</w:t>
            </w:r>
          </w:p>
        </w:tc>
        <w:tc>
          <w:tcPr>
            <w:tcW w:w="1108"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85.09</w:t>
            </w:r>
          </w:p>
        </w:tc>
        <w:tc>
          <w:tcPr>
            <w:tcW w:w="915"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91.74</w:t>
            </w:r>
          </w:p>
        </w:tc>
        <w:tc>
          <w:tcPr>
            <w:tcW w:w="1112" w:type="dxa"/>
            <w:tcBorders>
              <w:top w:val="nil"/>
              <w:left w:val="nil"/>
              <w:bottom w:val="single" w:sz="8" w:space="0" w:color="auto"/>
              <w:right w:val="single" w:sz="8" w:space="0" w:color="auto"/>
            </w:tcBorders>
            <w:shd w:val="clear" w:color="auto" w:fill="auto"/>
            <w:noWrap/>
            <w:vAlign w:val="center"/>
            <w:hideMark/>
          </w:tcPr>
          <w:p w:rsidR="00B01C86" w:rsidRPr="00F64BAD" w:rsidRDefault="00B01C86" w:rsidP="002016E7">
            <w:pPr>
              <w:jc w:val="center"/>
              <w:rPr>
                <w:rFonts w:ascii="Calibri" w:hAnsi="Calibri"/>
                <w:color w:val="000000"/>
              </w:rPr>
            </w:pPr>
            <w:r w:rsidRPr="00F64BAD">
              <w:rPr>
                <w:rFonts w:ascii="Calibri" w:hAnsi="Calibri"/>
                <w:color w:val="000000"/>
              </w:rPr>
              <w:t>82.3</w:t>
            </w:r>
          </w:p>
        </w:tc>
      </w:tr>
    </w:tbl>
    <w:p w:rsidR="00F1378F" w:rsidRDefault="00F1378F" w:rsidP="002016E7">
      <w:pPr>
        <w:jc w:val="center"/>
        <w:rPr>
          <w:lang w:val="id-ID"/>
        </w:rPr>
      </w:pPr>
    </w:p>
    <w:p w:rsidR="00F1378F" w:rsidRDefault="00F1378F" w:rsidP="00F31D9C">
      <w:pPr>
        <w:rPr>
          <w:lang w:val="id-ID"/>
        </w:rPr>
      </w:pPr>
    </w:p>
    <w:p w:rsidR="00F31D9C" w:rsidRPr="00F31D9C" w:rsidRDefault="00F31D9C" w:rsidP="00F31D9C">
      <w:pPr>
        <w:rPr>
          <w:b/>
          <w:bCs/>
          <w:lang w:val="id-ID"/>
        </w:rPr>
      </w:pPr>
      <w:r>
        <w:rPr>
          <w:b/>
          <w:bCs/>
          <w:lang w:val="id-ID"/>
        </w:rPr>
        <w:t>3.3</w:t>
      </w:r>
      <w:r w:rsidRPr="003D5B84">
        <w:rPr>
          <w:b/>
          <w:bCs/>
          <w:lang w:val="id-ID"/>
        </w:rPr>
        <w:t>.</w:t>
      </w:r>
      <w:r>
        <w:rPr>
          <w:b/>
          <w:bCs/>
        </w:rPr>
        <w:t>2</w:t>
      </w:r>
      <w:r w:rsidRPr="003D5B84">
        <w:rPr>
          <w:b/>
          <w:bCs/>
          <w:lang w:val="id-ID"/>
        </w:rPr>
        <w:t xml:space="preserve"> </w:t>
      </w:r>
      <w:r>
        <w:rPr>
          <w:b/>
          <w:bCs/>
        </w:rPr>
        <w:t xml:space="preserve"> </w:t>
      </w:r>
      <w:r w:rsidRPr="005E499F">
        <w:rPr>
          <w:b/>
          <w:bCs/>
          <w:lang w:val="id-ID"/>
        </w:rPr>
        <w:t>Power Consumption Saving</w:t>
      </w:r>
    </w:p>
    <w:p w:rsidR="000A7516" w:rsidRDefault="00F31D9C" w:rsidP="000A7516">
      <w:pPr>
        <w:rPr>
          <w:lang w:val="id-ID"/>
        </w:rPr>
      </w:pPr>
      <w:r>
        <w:rPr>
          <w:lang w:val="id-ID"/>
        </w:rPr>
        <w:tab/>
      </w:r>
      <w:r w:rsidRPr="00F31D9C">
        <w:rPr>
          <w:lang w:val="id-ID"/>
        </w:rPr>
        <w:t>For decoding stage, we get less power saving than that of encoding stage. Here also 16</w:t>
      </w:r>
      <w:r w:rsidR="004A7700">
        <w:t xml:space="preserve"> </w:t>
      </w:r>
      <w:r w:rsidRPr="00F31D9C">
        <w:rPr>
          <w:lang w:val="id-ID"/>
        </w:rPr>
        <w:t>bit audio has the least power saving where 24</w:t>
      </w:r>
      <w:r w:rsidR="004A7700">
        <w:t xml:space="preserve"> </w:t>
      </w:r>
      <w:r w:rsidRPr="00F31D9C">
        <w:rPr>
          <w:lang w:val="id-ID"/>
        </w:rPr>
        <w:t>bit audio has the highest shown in Table 4.</w:t>
      </w:r>
    </w:p>
    <w:p w:rsidR="00AC7670" w:rsidRDefault="00AC7670" w:rsidP="000A7516">
      <w:pPr>
        <w:rPr>
          <w:lang w:val="id-ID"/>
        </w:rPr>
      </w:pPr>
    </w:p>
    <w:p w:rsidR="00AC7670" w:rsidRPr="00AC7670" w:rsidRDefault="00AC7670" w:rsidP="00AC7670">
      <w:pPr>
        <w:pStyle w:val="Caption"/>
        <w:keepNext/>
        <w:rPr>
          <w:i w:val="0"/>
        </w:rPr>
      </w:pPr>
      <w:proofErr w:type="gramStart"/>
      <w:r w:rsidRPr="00F83B28">
        <w:rPr>
          <w:i w:val="0"/>
        </w:rPr>
        <w:t xml:space="preserve">Table </w:t>
      </w:r>
      <w:r w:rsidRPr="00F83B28">
        <w:rPr>
          <w:i w:val="0"/>
        </w:rPr>
        <w:fldChar w:fldCharType="begin"/>
      </w:r>
      <w:r w:rsidRPr="00F83B28">
        <w:rPr>
          <w:i w:val="0"/>
        </w:rPr>
        <w:instrText xml:space="preserve"> SEQ Table \* ARABIC </w:instrText>
      </w:r>
      <w:r w:rsidRPr="00F83B28">
        <w:rPr>
          <w:i w:val="0"/>
        </w:rPr>
        <w:fldChar w:fldCharType="separate"/>
      </w:r>
      <w:r w:rsidR="00C96E03">
        <w:rPr>
          <w:i w:val="0"/>
          <w:noProof/>
        </w:rPr>
        <w:t>4</w:t>
      </w:r>
      <w:r w:rsidRPr="00F83B28">
        <w:rPr>
          <w:i w:val="0"/>
        </w:rPr>
        <w:fldChar w:fldCharType="end"/>
      </w:r>
      <w:r w:rsidRPr="00F83B28">
        <w:rPr>
          <w:i w:val="0"/>
        </w:rPr>
        <w:t>.</w:t>
      </w:r>
      <w:proofErr w:type="gramEnd"/>
      <w:r w:rsidRPr="00AC7670">
        <w:rPr>
          <w:i w:val="0"/>
        </w:rPr>
        <w:t xml:space="preserve"> CPU power saving (in Watts) in decoding process</w:t>
      </w:r>
    </w:p>
    <w:tbl>
      <w:tblPr>
        <w:tblW w:w="6434" w:type="dxa"/>
        <w:jc w:val="center"/>
        <w:tblLook w:val="04A0" w:firstRow="1" w:lastRow="0" w:firstColumn="1" w:lastColumn="0" w:noHBand="0" w:noVBand="1"/>
      </w:tblPr>
      <w:tblGrid>
        <w:gridCol w:w="1498"/>
        <w:gridCol w:w="1643"/>
        <w:gridCol w:w="1643"/>
        <w:gridCol w:w="1650"/>
      </w:tblGrid>
      <w:tr w:rsidR="00AC7670" w:rsidRPr="00F64BAD" w:rsidTr="00AC760A">
        <w:trPr>
          <w:trHeight w:val="144"/>
          <w:jc w:val="center"/>
        </w:trPr>
        <w:tc>
          <w:tcPr>
            <w:tcW w:w="1498"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Type</w:t>
            </w:r>
          </w:p>
        </w:tc>
        <w:tc>
          <w:tcPr>
            <w:tcW w:w="4936" w:type="dxa"/>
            <w:gridSpan w:val="3"/>
            <w:tcBorders>
              <w:top w:val="single" w:sz="8" w:space="0" w:color="auto"/>
              <w:left w:val="nil"/>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Bit Depth</w:t>
            </w:r>
          </w:p>
        </w:tc>
      </w:tr>
      <w:tr w:rsidR="00AC7670" w:rsidRPr="00F64BAD" w:rsidTr="00AC760A">
        <w:trPr>
          <w:trHeight w:val="144"/>
          <w:jc w:val="center"/>
        </w:trPr>
        <w:tc>
          <w:tcPr>
            <w:tcW w:w="1498" w:type="dxa"/>
            <w:vMerge/>
            <w:tcBorders>
              <w:top w:val="single" w:sz="8" w:space="0" w:color="auto"/>
              <w:left w:val="single" w:sz="8" w:space="0" w:color="auto"/>
              <w:bottom w:val="single" w:sz="8" w:space="0" w:color="auto"/>
              <w:right w:val="single" w:sz="8" w:space="0" w:color="auto"/>
            </w:tcBorders>
            <w:vAlign w:val="center"/>
            <w:hideMark/>
          </w:tcPr>
          <w:p w:rsidR="00AC7670" w:rsidRPr="00452824" w:rsidRDefault="00AC7670" w:rsidP="00637074">
            <w:pPr>
              <w:rPr>
                <w:rFonts w:ascii="Calibri" w:hAnsi="Calibri"/>
                <w:b/>
                <w:color w:val="000000"/>
              </w:rPr>
            </w:pP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16</w:t>
            </w: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24</w:t>
            </w:r>
          </w:p>
        </w:tc>
        <w:tc>
          <w:tcPr>
            <w:tcW w:w="1648" w:type="dxa"/>
            <w:tcBorders>
              <w:top w:val="nil"/>
              <w:left w:val="nil"/>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32</w:t>
            </w:r>
          </w:p>
        </w:tc>
      </w:tr>
      <w:tr w:rsidR="00AC7670" w:rsidRPr="00F64BAD" w:rsidTr="00AC760A">
        <w:trPr>
          <w:trHeight w:val="144"/>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Mono</w:t>
            </w: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0.690414</w:t>
            </w:r>
            <w:r w:rsidR="00B87DA0">
              <w:rPr>
                <w:rFonts w:ascii="Calibri" w:hAnsi="Calibri"/>
                <w:color w:val="000000"/>
              </w:rPr>
              <w:t xml:space="preserve"> W</w:t>
            </w: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1.85396</w:t>
            </w:r>
            <w:r w:rsidR="00B87DA0">
              <w:rPr>
                <w:rFonts w:ascii="Calibri" w:hAnsi="Calibri"/>
                <w:color w:val="000000"/>
              </w:rPr>
              <w:t xml:space="preserve"> W</w:t>
            </w:r>
          </w:p>
        </w:tc>
        <w:tc>
          <w:tcPr>
            <w:tcW w:w="1648"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1.124886</w:t>
            </w:r>
            <w:r w:rsidR="00B87DA0">
              <w:rPr>
                <w:rFonts w:ascii="Calibri" w:hAnsi="Calibri"/>
                <w:color w:val="000000"/>
              </w:rPr>
              <w:t xml:space="preserve"> W</w:t>
            </w:r>
          </w:p>
        </w:tc>
      </w:tr>
      <w:tr w:rsidR="00AC7670" w:rsidRPr="00F64BAD" w:rsidTr="00AC760A">
        <w:trPr>
          <w:trHeight w:val="144"/>
          <w:jc w:val="center"/>
        </w:trPr>
        <w:tc>
          <w:tcPr>
            <w:tcW w:w="1498" w:type="dxa"/>
            <w:tcBorders>
              <w:top w:val="nil"/>
              <w:left w:val="single" w:sz="8" w:space="0" w:color="auto"/>
              <w:bottom w:val="single" w:sz="8" w:space="0" w:color="auto"/>
              <w:right w:val="single" w:sz="8" w:space="0" w:color="auto"/>
            </w:tcBorders>
            <w:shd w:val="clear" w:color="auto" w:fill="auto"/>
            <w:noWrap/>
            <w:vAlign w:val="center"/>
            <w:hideMark/>
          </w:tcPr>
          <w:p w:rsidR="00AC7670" w:rsidRPr="00452824" w:rsidRDefault="00AC7670" w:rsidP="00637074">
            <w:pPr>
              <w:jc w:val="center"/>
              <w:rPr>
                <w:rFonts w:ascii="Calibri" w:hAnsi="Calibri"/>
                <w:b/>
                <w:color w:val="000000"/>
              </w:rPr>
            </w:pPr>
            <w:r w:rsidRPr="00452824">
              <w:rPr>
                <w:rFonts w:ascii="Calibri" w:hAnsi="Calibri"/>
                <w:b/>
                <w:color w:val="000000"/>
              </w:rPr>
              <w:t>Stereo</w:t>
            </w: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1.577814</w:t>
            </w:r>
            <w:r w:rsidR="00B87DA0">
              <w:rPr>
                <w:rFonts w:ascii="Calibri" w:hAnsi="Calibri"/>
                <w:color w:val="000000"/>
              </w:rPr>
              <w:t xml:space="preserve"> W</w:t>
            </w:r>
          </w:p>
        </w:tc>
        <w:tc>
          <w:tcPr>
            <w:tcW w:w="1643"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4.379118</w:t>
            </w:r>
            <w:r w:rsidR="00B87DA0">
              <w:rPr>
                <w:rFonts w:ascii="Calibri" w:hAnsi="Calibri"/>
                <w:color w:val="000000"/>
              </w:rPr>
              <w:t xml:space="preserve"> W</w:t>
            </w:r>
          </w:p>
        </w:tc>
        <w:tc>
          <w:tcPr>
            <w:tcW w:w="1648" w:type="dxa"/>
            <w:tcBorders>
              <w:top w:val="nil"/>
              <w:left w:val="nil"/>
              <w:bottom w:val="single" w:sz="8" w:space="0" w:color="auto"/>
              <w:right w:val="single" w:sz="8" w:space="0" w:color="auto"/>
            </w:tcBorders>
            <w:shd w:val="clear" w:color="auto" w:fill="auto"/>
            <w:noWrap/>
            <w:vAlign w:val="center"/>
            <w:hideMark/>
          </w:tcPr>
          <w:p w:rsidR="00AC7670" w:rsidRPr="00F64BAD" w:rsidRDefault="00AC7670" w:rsidP="00637074">
            <w:pPr>
              <w:jc w:val="center"/>
              <w:rPr>
                <w:rFonts w:ascii="Calibri" w:hAnsi="Calibri"/>
                <w:color w:val="000000"/>
              </w:rPr>
            </w:pPr>
            <w:r w:rsidRPr="00F64BAD">
              <w:rPr>
                <w:rFonts w:ascii="Calibri" w:hAnsi="Calibri"/>
                <w:color w:val="000000"/>
              </w:rPr>
              <w:t>3.087194</w:t>
            </w:r>
            <w:r w:rsidR="00B87DA0">
              <w:rPr>
                <w:rFonts w:ascii="Calibri" w:hAnsi="Calibri"/>
                <w:color w:val="000000"/>
              </w:rPr>
              <w:t xml:space="preserve"> W</w:t>
            </w:r>
          </w:p>
        </w:tc>
      </w:tr>
    </w:tbl>
    <w:p w:rsidR="00AC7670" w:rsidRDefault="00AC7670" w:rsidP="00AC7670">
      <w:pPr>
        <w:jc w:val="center"/>
        <w:rPr>
          <w:lang w:val="id-ID"/>
        </w:rPr>
      </w:pPr>
    </w:p>
    <w:p w:rsidR="00F1378F" w:rsidRPr="003D5B84" w:rsidRDefault="00F1378F"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7027BB" w:rsidRPr="003D5B84" w:rsidRDefault="00DC38B3" w:rsidP="00904D6D">
      <w:pPr>
        <w:ind w:firstLine="720"/>
        <w:jc w:val="both"/>
        <w:rPr>
          <w:lang w:val="id-ID"/>
        </w:rPr>
      </w:pPr>
      <w:r w:rsidRPr="00DC38B3">
        <w:rPr>
          <w:lang w:val="id-ID"/>
        </w:rPr>
        <w:t xml:space="preserve">In this paper, we analyzed the feasibility </w:t>
      </w:r>
      <w:r w:rsidR="00B223C8">
        <w:rPr>
          <w:lang w:val="id-ID"/>
        </w:rPr>
        <w:t>to use CUDA framework for Apple</w:t>
      </w:r>
      <w:r w:rsidRPr="00DC38B3">
        <w:rPr>
          <w:lang w:val="id-ID"/>
        </w:rPr>
        <w:t xml:space="preserve"> Lossless Audio Codec compression algorithm. Our primary focus was on outperforming the mixing/un-mixing speed of the CPU based ALAC implementation by using NVIDIA GPUs without losing any compression ratio. We tested our implementation on several datasets and made comparison. Experimental results demonstrate that we achieve average of 80-95% speed up for mixing/un-mixing audio data.</w:t>
      </w:r>
    </w:p>
    <w:p w:rsidR="0088233C" w:rsidRDefault="0088233C" w:rsidP="00904D6D">
      <w:pPr>
        <w:rPr>
          <w:b/>
          <w:bCs/>
        </w:rPr>
      </w:pPr>
    </w:p>
    <w:p w:rsidR="0088233C" w:rsidRDefault="0088233C" w:rsidP="00904D6D">
      <w:pPr>
        <w:rPr>
          <w:b/>
          <w:bCs/>
        </w:rPr>
      </w:pPr>
    </w:p>
    <w:p w:rsidR="009507A6" w:rsidRPr="00EE7C89" w:rsidRDefault="009507A6"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777440" w:rsidRPr="00777440" w:rsidRDefault="00777440" w:rsidP="00777440">
      <w:pPr>
        <w:jc w:val="both"/>
        <w:rPr>
          <w:color w:val="000000"/>
          <w:sz w:val="18"/>
          <w:szCs w:val="18"/>
        </w:rPr>
      </w:pPr>
      <w:r w:rsidRPr="00777440">
        <w:rPr>
          <w:color w:val="000000"/>
          <w:sz w:val="18"/>
          <w:szCs w:val="18"/>
        </w:rPr>
        <w:t>[1]</w:t>
      </w:r>
      <w:r>
        <w:rPr>
          <w:color w:val="000000"/>
          <w:sz w:val="18"/>
          <w:szCs w:val="18"/>
        </w:rPr>
        <w:tab/>
      </w:r>
      <w:proofErr w:type="spellStart"/>
      <w:r w:rsidRPr="00777440">
        <w:rPr>
          <w:color w:val="000000"/>
          <w:sz w:val="18"/>
          <w:szCs w:val="18"/>
        </w:rPr>
        <w:t>Firmansah</w:t>
      </w:r>
      <w:proofErr w:type="spellEnd"/>
      <w:r w:rsidRPr="00777440">
        <w:rPr>
          <w:color w:val="000000"/>
          <w:sz w:val="18"/>
          <w:szCs w:val="18"/>
        </w:rPr>
        <w:t xml:space="preserve"> L, </w:t>
      </w:r>
      <w:proofErr w:type="spellStart"/>
      <w:r w:rsidRPr="00777440">
        <w:rPr>
          <w:color w:val="000000"/>
          <w:sz w:val="18"/>
          <w:szCs w:val="18"/>
        </w:rPr>
        <w:t>Setiawan</w:t>
      </w:r>
      <w:proofErr w:type="spellEnd"/>
      <w:r w:rsidRPr="00777440">
        <w:rPr>
          <w:color w:val="000000"/>
          <w:sz w:val="18"/>
          <w:szCs w:val="18"/>
        </w:rPr>
        <w:t xml:space="preserve"> EB. Data audio compression lossless FLAC format to </w:t>
      </w:r>
      <w:proofErr w:type="spellStart"/>
      <w:r w:rsidRPr="00777440">
        <w:rPr>
          <w:color w:val="000000"/>
          <w:sz w:val="18"/>
          <w:szCs w:val="18"/>
        </w:rPr>
        <w:t>lossy</w:t>
      </w:r>
      <w:proofErr w:type="spellEnd"/>
      <w:r w:rsidRPr="00777440">
        <w:rPr>
          <w:color w:val="000000"/>
          <w:sz w:val="18"/>
          <w:szCs w:val="18"/>
        </w:rPr>
        <w:t xml:space="preserve"> audio MP3 format with </w:t>
      </w:r>
      <w:r>
        <w:rPr>
          <w:color w:val="000000"/>
          <w:sz w:val="18"/>
          <w:szCs w:val="18"/>
        </w:rPr>
        <w:tab/>
      </w:r>
      <w:r w:rsidRPr="00777440">
        <w:rPr>
          <w:color w:val="000000"/>
          <w:sz w:val="18"/>
          <w:szCs w:val="18"/>
        </w:rPr>
        <w:t xml:space="preserve">Huffman shift coding algorithm. </w:t>
      </w:r>
      <w:proofErr w:type="gramStart"/>
      <w:r w:rsidRPr="00777440">
        <w:rPr>
          <w:color w:val="000000"/>
          <w:sz w:val="18"/>
          <w:szCs w:val="18"/>
        </w:rPr>
        <w:t xml:space="preserve">2016 4th International Conference on Information and Communication </w:t>
      </w:r>
      <w:r>
        <w:rPr>
          <w:color w:val="000000"/>
          <w:sz w:val="18"/>
          <w:szCs w:val="18"/>
        </w:rPr>
        <w:tab/>
      </w:r>
      <w:r w:rsidRPr="00777440">
        <w:rPr>
          <w:color w:val="000000"/>
          <w:sz w:val="18"/>
          <w:szCs w:val="18"/>
        </w:rPr>
        <w:t>Technology (</w:t>
      </w:r>
      <w:proofErr w:type="spellStart"/>
      <w:r w:rsidRPr="00777440">
        <w:rPr>
          <w:color w:val="000000"/>
          <w:sz w:val="18"/>
          <w:szCs w:val="18"/>
        </w:rPr>
        <w:t>ICoICT</w:t>
      </w:r>
      <w:proofErr w:type="spellEnd"/>
      <w:r w:rsidRPr="00777440">
        <w:rPr>
          <w:color w:val="000000"/>
          <w:sz w:val="18"/>
          <w:szCs w:val="18"/>
        </w:rPr>
        <w:t>).</w:t>
      </w:r>
      <w:proofErr w:type="gramEnd"/>
      <w:r w:rsidRPr="00777440">
        <w:rPr>
          <w:color w:val="000000"/>
          <w:sz w:val="18"/>
          <w:szCs w:val="18"/>
        </w:rPr>
        <w:t xml:space="preserve"> 2016 May.</w:t>
      </w:r>
    </w:p>
    <w:p w:rsidR="00777440" w:rsidRPr="00777440" w:rsidRDefault="00777440" w:rsidP="00777440">
      <w:pPr>
        <w:jc w:val="both"/>
        <w:rPr>
          <w:color w:val="000000"/>
          <w:sz w:val="18"/>
          <w:szCs w:val="18"/>
        </w:rPr>
      </w:pPr>
      <w:r w:rsidRPr="00777440">
        <w:rPr>
          <w:color w:val="000000"/>
          <w:sz w:val="18"/>
          <w:szCs w:val="18"/>
        </w:rPr>
        <w:t xml:space="preserve">[2] </w:t>
      </w:r>
      <w:r>
        <w:rPr>
          <w:color w:val="000000"/>
          <w:sz w:val="18"/>
          <w:szCs w:val="18"/>
        </w:rPr>
        <w:tab/>
      </w:r>
      <w:r w:rsidRPr="00777440">
        <w:rPr>
          <w:color w:val="000000"/>
          <w:sz w:val="18"/>
          <w:szCs w:val="18"/>
        </w:rPr>
        <w:t xml:space="preserve">Salomon D. </w:t>
      </w:r>
      <w:proofErr w:type="gramStart"/>
      <w:r w:rsidRPr="00777440">
        <w:rPr>
          <w:color w:val="000000"/>
          <w:sz w:val="18"/>
          <w:szCs w:val="18"/>
        </w:rPr>
        <w:t>A concise introduction to data compression.</w:t>
      </w:r>
      <w:proofErr w:type="gramEnd"/>
      <w:r w:rsidRPr="00777440">
        <w:rPr>
          <w:color w:val="000000"/>
          <w:sz w:val="18"/>
          <w:szCs w:val="18"/>
        </w:rPr>
        <w:t xml:space="preserve"> London: Springer London; 2008 Jan 14. </w:t>
      </w:r>
      <w:proofErr w:type="gramStart"/>
      <w:r w:rsidRPr="00777440">
        <w:rPr>
          <w:color w:val="000000"/>
          <w:sz w:val="18"/>
          <w:szCs w:val="18"/>
        </w:rPr>
        <w:t>227–44 p.</w:t>
      </w:r>
      <w:proofErr w:type="gramEnd"/>
      <w:r w:rsidRPr="00777440">
        <w:rPr>
          <w:color w:val="000000"/>
          <w:sz w:val="18"/>
          <w:szCs w:val="18"/>
        </w:rPr>
        <w:t xml:space="preserve"> </w:t>
      </w:r>
      <w:r>
        <w:rPr>
          <w:color w:val="000000"/>
          <w:sz w:val="18"/>
          <w:szCs w:val="18"/>
        </w:rPr>
        <w:tab/>
      </w:r>
      <w:r w:rsidRPr="00777440">
        <w:rPr>
          <w:color w:val="000000"/>
          <w:sz w:val="18"/>
          <w:szCs w:val="18"/>
        </w:rPr>
        <w:t>ISBN: 9781848000711.</w:t>
      </w:r>
    </w:p>
    <w:p w:rsidR="00777440" w:rsidRPr="00777440" w:rsidRDefault="00777440" w:rsidP="00777440">
      <w:pPr>
        <w:jc w:val="both"/>
        <w:rPr>
          <w:color w:val="000000"/>
          <w:sz w:val="18"/>
          <w:szCs w:val="18"/>
        </w:rPr>
      </w:pPr>
      <w:r w:rsidRPr="00777440">
        <w:rPr>
          <w:color w:val="000000"/>
          <w:sz w:val="18"/>
          <w:szCs w:val="18"/>
        </w:rPr>
        <w:t xml:space="preserve">[3] </w:t>
      </w:r>
      <w:r>
        <w:rPr>
          <w:color w:val="000000"/>
          <w:sz w:val="18"/>
          <w:szCs w:val="18"/>
        </w:rPr>
        <w:tab/>
      </w:r>
      <w:r w:rsidRPr="00777440">
        <w:rPr>
          <w:color w:val="000000"/>
          <w:sz w:val="18"/>
          <w:szCs w:val="18"/>
        </w:rPr>
        <w:t xml:space="preserve">Waggoner B. Compression for great video and audio: Master tips and common sense. 2nd ed. Oxford, United </w:t>
      </w:r>
      <w:r>
        <w:rPr>
          <w:color w:val="000000"/>
          <w:sz w:val="18"/>
          <w:szCs w:val="18"/>
        </w:rPr>
        <w:tab/>
      </w:r>
      <w:r w:rsidRPr="00777440">
        <w:rPr>
          <w:color w:val="000000"/>
          <w:sz w:val="18"/>
          <w:szCs w:val="18"/>
        </w:rPr>
        <w:t>Kingdom: Elsevier Science; 2009 Nov 23. 341–7 p. ISBN: 9780240812137.</w:t>
      </w:r>
    </w:p>
    <w:p w:rsidR="00777440" w:rsidRPr="00777440" w:rsidRDefault="00777440" w:rsidP="00777440">
      <w:pPr>
        <w:jc w:val="both"/>
        <w:rPr>
          <w:color w:val="000000"/>
          <w:sz w:val="18"/>
          <w:szCs w:val="18"/>
        </w:rPr>
      </w:pPr>
      <w:r w:rsidRPr="00777440">
        <w:rPr>
          <w:color w:val="000000"/>
          <w:sz w:val="18"/>
          <w:szCs w:val="18"/>
        </w:rPr>
        <w:t xml:space="preserve">[4] </w:t>
      </w:r>
      <w:r>
        <w:rPr>
          <w:color w:val="000000"/>
          <w:sz w:val="18"/>
          <w:szCs w:val="18"/>
        </w:rPr>
        <w:tab/>
      </w:r>
      <w:r w:rsidRPr="00777440">
        <w:rPr>
          <w:color w:val="000000"/>
          <w:sz w:val="18"/>
          <w:szCs w:val="18"/>
        </w:rPr>
        <w:t xml:space="preserve">Yu R, </w:t>
      </w:r>
      <w:proofErr w:type="spellStart"/>
      <w:r w:rsidRPr="00777440">
        <w:rPr>
          <w:color w:val="000000"/>
          <w:sz w:val="18"/>
          <w:szCs w:val="18"/>
        </w:rPr>
        <w:t>Rahardja</w:t>
      </w:r>
      <w:proofErr w:type="spellEnd"/>
      <w:r w:rsidRPr="00777440">
        <w:rPr>
          <w:color w:val="000000"/>
          <w:sz w:val="18"/>
          <w:szCs w:val="18"/>
        </w:rPr>
        <w:t xml:space="preserve"> S, Xiao L, </w:t>
      </w:r>
      <w:proofErr w:type="spellStart"/>
      <w:proofErr w:type="gramStart"/>
      <w:r w:rsidRPr="00777440">
        <w:rPr>
          <w:color w:val="000000"/>
          <w:sz w:val="18"/>
          <w:szCs w:val="18"/>
        </w:rPr>
        <w:t>Ko</w:t>
      </w:r>
      <w:proofErr w:type="spellEnd"/>
      <w:proofErr w:type="gramEnd"/>
      <w:r w:rsidRPr="00777440">
        <w:rPr>
          <w:color w:val="000000"/>
          <w:sz w:val="18"/>
          <w:szCs w:val="18"/>
        </w:rPr>
        <w:t xml:space="preserve"> CC. </w:t>
      </w:r>
      <w:proofErr w:type="gramStart"/>
      <w:r w:rsidRPr="00777440">
        <w:rPr>
          <w:color w:val="000000"/>
          <w:sz w:val="18"/>
          <w:szCs w:val="18"/>
        </w:rPr>
        <w:t>A fine granular scalable to lossless audio coder.</w:t>
      </w:r>
      <w:proofErr w:type="gramEnd"/>
      <w:r w:rsidRPr="00777440">
        <w:rPr>
          <w:color w:val="000000"/>
          <w:sz w:val="18"/>
          <w:szCs w:val="18"/>
        </w:rPr>
        <w:t xml:space="preserve"> </w:t>
      </w:r>
      <w:proofErr w:type="gramStart"/>
      <w:r w:rsidRPr="00777440">
        <w:rPr>
          <w:color w:val="000000"/>
          <w:sz w:val="18"/>
          <w:szCs w:val="18"/>
        </w:rPr>
        <w:t xml:space="preserve">IEEE Transactions on </w:t>
      </w:r>
      <w:r>
        <w:rPr>
          <w:color w:val="000000"/>
          <w:sz w:val="18"/>
          <w:szCs w:val="18"/>
        </w:rPr>
        <w:tab/>
      </w:r>
      <w:r w:rsidRPr="00777440">
        <w:rPr>
          <w:color w:val="000000"/>
          <w:sz w:val="18"/>
          <w:szCs w:val="18"/>
        </w:rPr>
        <w:t>Audio, Speech and Language Processing.</w:t>
      </w:r>
      <w:proofErr w:type="gramEnd"/>
      <w:r w:rsidRPr="00777440">
        <w:rPr>
          <w:color w:val="000000"/>
          <w:sz w:val="18"/>
          <w:szCs w:val="18"/>
        </w:rPr>
        <w:t xml:space="preserve"> 2006 Jul</w:t>
      </w:r>
      <w:proofErr w:type="gramStart"/>
      <w:r w:rsidRPr="00777440">
        <w:rPr>
          <w:color w:val="000000"/>
          <w:sz w:val="18"/>
          <w:szCs w:val="18"/>
        </w:rPr>
        <w:t>;14</w:t>
      </w:r>
      <w:proofErr w:type="gramEnd"/>
      <w:r w:rsidRPr="00777440">
        <w:rPr>
          <w:color w:val="000000"/>
          <w:sz w:val="18"/>
          <w:szCs w:val="18"/>
        </w:rPr>
        <w:t>(4):1352–63.</w:t>
      </w:r>
    </w:p>
    <w:p w:rsidR="00777440" w:rsidRPr="00777440" w:rsidRDefault="00777440" w:rsidP="00777440">
      <w:pPr>
        <w:jc w:val="both"/>
        <w:rPr>
          <w:color w:val="000000"/>
          <w:sz w:val="18"/>
          <w:szCs w:val="18"/>
        </w:rPr>
      </w:pPr>
      <w:r w:rsidRPr="00777440">
        <w:rPr>
          <w:color w:val="000000"/>
          <w:sz w:val="18"/>
          <w:szCs w:val="18"/>
        </w:rPr>
        <w:t>[5]</w:t>
      </w:r>
      <w:r>
        <w:rPr>
          <w:color w:val="000000"/>
          <w:sz w:val="18"/>
          <w:szCs w:val="18"/>
        </w:rPr>
        <w:tab/>
      </w:r>
      <w:r w:rsidRPr="00777440">
        <w:rPr>
          <w:color w:val="000000"/>
          <w:sz w:val="18"/>
          <w:szCs w:val="18"/>
        </w:rPr>
        <w:t xml:space="preserve">Salomon D, Motta G, Bryant D. Data compression: The complete reference. 4th ed. London: Springer London; </w:t>
      </w:r>
      <w:r>
        <w:rPr>
          <w:color w:val="000000"/>
          <w:sz w:val="18"/>
          <w:szCs w:val="18"/>
        </w:rPr>
        <w:tab/>
      </w:r>
      <w:r w:rsidRPr="00777440">
        <w:rPr>
          <w:color w:val="000000"/>
          <w:sz w:val="18"/>
          <w:szCs w:val="18"/>
        </w:rPr>
        <w:t>2006 Dec 19. 773–83 p. ISBN: 9781846286025.</w:t>
      </w:r>
    </w:p>
    <w:p w:rsidR="00777440" w:rsidRPr="00777440" w:rsidRDefault="00777440" w:rsidP="00777440">
      <w:pPr>
        <w:jc w:val="both"/>
        <w:rPr>
          <w:color w:val="000000"/>
          <w:sz w:val="18"/>
          <w:szCs w:val="18"/>
        </w:rPr>
      </w:pPr>
      <w:r w:rsidRPr="00777440">
        <w:rPr>
          <w:color w:val="000000"/>
          <w:sz w:val="18"/>
          <w:szCs w:val="18"/>
        </w:rPr>
        <w:t xml:space="preserve">[6] </w:t>
      </w:r>
      <w:r>
        <w:rPr>
          <w:color w:val="000000"/>
          <w:sz w:val="18"/>
          <w:szCs w:val="18"/>
        </w:rPr>
        <w:tab/>
      </w:r>
      <w:r w:rsidRPr="00777440">
        <w:rPr>
          <w:color w:val="000000"/>
          <w:sz w:val="18"/>
          <w:szCs w:val="18"/>
        </w:rPr>
        <w:t>Wikipedia. [</w:t>
      </w:r>
      <w:proofErr w:type="gramStart"/>
      <w:r w:rsidRPr="00777440">
        <w:rPr>
          <w:color w:val="000000"/>
          <w:sz w:val="18"/>
          <w:szCs w:val="18"/>
        </w:rPr>
        <w:t>place</w:t>
      </w:r>
      <w:proofErr w:type="gramEnd"/>
      <w:r w:rsidRPr="00777440">
        <w:rPr>
          <w:color w:val="000000"/>
          <w:sz w:val="18"/>
          <w:szCs w:val="18"/>
        </w:rPr>
        <w:t xml:space="preserve"> unknown: publisher unknown]. Apple Lossless - Wikipedia [cited 2016 Nov 14]. Available </w:t>
      </w:r>
      <w:r>
        <w:rPr>
          <w:color w:val="000000"/>
          <w:sz w:val="18"/>
          <w:szCs w:val="18"/>
        </w:rPr>
        <w:tab/>
      </w:r>
      <w:r w:rsidRPr="00777440">
        <w:rPr>
          <w:color w:val="000000"/>
          <w:sz w:val="18"/>
          <w:szCs w:val="18"/>
        </w:rPr>
        <w:t>from: https://en.wik</w:t>
      </w:r>
      <w:r w:rsidR="000C0337">
        <w:rPr>
          <w:color w:val="000000"/>
          <w:sz w:val="18"/>
          <w:szCs w:val="18"/>
        </w:rPr>
        <w:t>ipedia.org/wiki/Apple_ Lossless</w:t>
      </w:r>
    </w:p>
    <w:p w:rsidR="00777440" w:rsidRPr="00777440" w:rsidRDefault="00777440" w:rsidP="00777440">
      <w:pPr>
        <w:jc w:val="both"/>
        <w:rPr>
          <w:color w:val="000000"/>
          <w:sz w:val="18"/>
          <w:szCs w:val="18"/>
        </w:rPr>
      </w:pPr>
      <w:r w:rsidRPr="00777440">
        <w:rPr>
          <w:color w:val="000000"/>
          <w:sz w:val="18"/>
          <w:szCs w:val="18"/>
        </w:rPr>
        <w:t xml:space="preserve">[7] </w:t>
      </w:r>
      <w:r>
        <w:rPr>
          <w:color w:val="000000"/>
          <w:sz w:val="18"/>
          <w:szCs w:val="18"/>
        </w:rPr>
        <w:tab/>
      </w:r>
      <w:r w:rsidRPr="00777440">
        <w:rPr>
          <w:color w:val="000000"/>
          <w:sz w:val="18"/>
          <w:szCs w:val="18"/>
        </w:rPr>
        <w:t xml:space="preserve">Waggoner B. Compression for great video and audio: Master tips and common sense. 2nd ed. Oxford, United </w:t>
      </w:r>
      <w:r>
        <w:rPr>
          <w:color w:val="000000"/>
          <w:sz w:val="18"/>
          <w:szCs w:val="18"/>
        </w:rPr>
        <w:tab/>
      </w:r>
      <w:r w:rsidRPr="00777440">
        <w:rPr>
          <w:color w:val="000000"/>
          <w:sz w:val="18"/>
          <w:szCs w:val="18"/>
        </w:rPr>
        <w:t>Kingdom: Elsevier Science; 2009 Nov 23. 215–21 p. ISBN: 9780240812137.</w:t>
      </w:r>
    </w:p>
    <w:p w:rsidR="00777440" w:rsidRPr="00777440" w:rsidRDefault="00777440" w:rsidP="00777440">
      <w:pPr>
        <w:jc w:val="both"/>
        <w:rPr>
          <w:color w:val="000000"/>
          <w:sz w:val="18"/>
          <w:szCs w:val="18"/>
        </w:rPr>
      </w:pPr>
      <w:r w:rsidRPr="00777440">
        <w:rPr>
          <w:color w:val="000000"/>
          <w:sz w:val="18"/>
          <w:szCs w:val="18"/>
        </w:rPr>
        <w:t xml:space="preserve">[8] </w:t>
      </w:r>
      <w:r>
        <w:rPr>
          <w:color w:val="000000"/>
          <w:sz w:val="18"/>
          <w:szCs w:val="18"/>
        </w:rPr>
        <w:tab/>
      </w:r>
      <w:r w:rsidRPr="00777440">
        <w:rPr>
          <w:color w:val="000000"/>
          <w:sz w:val="18"/>
          <w:szCs w:val="18"/>
        </w:rPr>
        <w:t xml:space="preserve">Hans M, Schafer RW. </w:t>
      </w:r>
      <w:proofErr w:type="gramStart"/>
      <w:r w:rsidRPr="00777440">
        <w:rPr>
          <w:color w:val="000000"/>
          <w:sz w:val="18"/>
          <w:szCs w:val="18"/>
        </w:rPr>
        <w:t>Lossless compression of digital audio.</w:t>
      </w:r>
      <w:proofErr w:type="gramEnd"/>
      <w:r w:rsidRPr="00777440">
        <w:rPr>
          <w:color w:val="000000"/>
          <w:sz w:val="18"/>
          <w:szCs w:val="18"/>
        </w:rPr>
        <w:t xml:space="preserve"> </w:t>
      </w:r>
      <w:proofErr w:type="gramStart"/>
      <w:r w:rsidRPr="00777440">
        <w:rPr>
          <w:color w:val="000000"/>
          <w:sz w:val="18"/>
          <w:szCs w:val="18"/>
        </w:rPr>
        <w:t>IEEE Signal Processing Magazine.</w:t>
      </w:r>
      <w:proofErr w:type="gramEnd"/>
      <w:r w:rsidRPr="00777440">
        <w:rPr>
          <w:color w:val="000000"/>
          <w:sz w:val="18"/>
          <w:szCs w:val="18"/>
        </w:rPr>
        <w:t xml:space="preserve"> 2001 </w:t>
      </w:r>
      <w:r>
        <w:rPr>
          <w:color w:val="000000"/>
          <w:sz w:val="18"/>
          <w:szCs w:val="18"/>
        </w:rPr>
        <w:tab/>
      </w:r>
      <w:r w:rsidRPr="00777440">
        <w:rPr>
          <w:color w:val="000000"/>
          <w:sz w:val="18"/>
          <w:szCs w:val="18"/>
        </w:rPr>
        <w:t>Jul</w:t>
      </w:r>
      <w:proofErr w:type="gramStart"/>
      <w:r w:rsidRPr="00777440">
        <w:rPr>
          <w:color w:val="000000"/>
          <w:sz w:val="18"/>
          <w:szCs w:val="18"/>
        </w:rPr>
        <w:t>;18</w:t>
      </w:r>
      <w:proofErr w:type="gramEnd"/>
      <w:r w:rsidRPr="00777440">
        <w:rPr>
          <w:color w:val="000000"/>
          <w:sz w:val="18"/>
          <w:szCs w:val="18"/>
        </w:rPr>
        <w:t>(4):5–15.</w:t>
      </w:r>
    </w:p>
    <w:p w:rsidR="00777440" w:rsidRPr="00777440" w:rsidRDefault="00777440" w:rsidP="00777440">
      <w:pPr>
        <w:jc w:val="both"/>
        <w:rPr>
          <w:color w:val="000000"/>
          <w:sz w:val="18"/>
          <w:szCs w:val="18"/>
        </w:rPr>
      </w:pPr>
      <w:r w:rsidRPr="00777440">
        <w:rPr>
          <w:color w:val="000000"/>
          <w:sz w:val="18"/>
          <w:szCs w:val="18"/>
        </w:rPr>
        <w:lastRenderedPageBreak/>
        <w:t>[</w:t>
      </w:r>
      <w:r w:rsidR="000C0337">
        <w:rPr>
          <w:color w:val="000000"/>
          <w:sz w:val="18"/>
          <w:szCs w:val="18"/>
        </w:rPr>
        <w:t>9</w:t>
      </w:r>
      <w:r w:rsidRPr="00777440">
        <w:rPr>
          <w:color w:val="000000"/>
          <w:sz w:val="18"/>
          <w:szCs w:val="18"/>
        </w:rPr>
        <w:t xml:space="preserve">] </w:t>
      </w:r>
      <w:r>
        <w:rPr>
          <w:color w:val="000000"/>
          <w:sz w:val="18"/>
          <w:szCs w:val="18"/>
        </w:rPr>
        <w:tab/>
      </w:r>
      <w:proofErr w:type="spellStart"/>
      <w:proofErr w:type="gramStart"/>
      <w:r w:rsidRPr="00777440">
        <w:rPr>
          <w:color w:val="000000"/>
          <w:sz w:val="18"/>
          <w:szCs w:val="18"/>
        </w:rPr>
        <w:t>sutsui</w:t>
      </w:r>
      <w:proofErr w:type="spellEnd"/>
      <w:proofErr w:type="gramEnd"/>
      <w:r w:rsidRPr="00777440">
        <w:rPr>
          <w:color w:val="000000"/>
          <w:sz w:val="18"/>
          <w:szCs w:val="18"/>
        </w:rPr>
        <w:t xml:space="preserve"> S, Collet P, editors. Massively parallel evolutionary computation on GPGPUs. Berlin: Springer-</w:t>
      </w:r>
      <w:proofErr w:type="spellStart"/>
      <w:r w:rsidRPr="00777440">
        <w:rPr>
          <w:color w:val="000000"/>
          <w:sz w:val="18"/>
          <w:szCs w:val="18"/>
        </w:rPr>
        <w:t>Verlag</w:t>
      </w:r>
      <w:proofErr w:type="spellEnd"/>
      <w:r w:rsidRPr="00777440">
        <w:rPr>
          <w:color w:val="000000"/>
          <w:sz w:val="18"/>
          <w:szCs w:val="18"/>
        </w:rPr>
        <w:t xml:space="preserve"> </w:t>
      </w:r>
      <w:r>
        <w:rPr>
          <w:color w:val="000000"/>
          <w:sz w:val="18"/>
          <w:szCs w:val="18"/>
        </w:rPr>
        <w:tab/>
      </w:r>
      <w:r w:rsidRPr="00777440">
        <w:rPr>
          <w:color w:val="000000"/>
          <w:sz w:val="18"/>
          <w:szCs w:val="18"/>
        </w:rPr>
        <w:t>Berlin and Heidelberg GmbH &amp; Co. K; 2013 Dec 6. 149–56 p. ISBN: 9783642379581.</w:t>
      </w:r>
    </w:p>
    <w:p w:rsidR="00777440" w:rsidRPr="00777440" w:rsidRDefault="00777440" w:rsidP="00777440">
      <w:pPr>
        <w:jc w:val="both"/>
        <w:rPr>
          <w:color w:val="000000"/>
          <w:sz w:val="18"/>
          <w:szCs w:val="18"/>
        </w:rPr>
      </w:pPr>
      <w:r w:rsidRPr="00777440">
        <w:rPr>
          <w:color w:val="000000"/>
          <w:sz w:val="18"/>
          <w:szCs w:val="18"/>
        </w:rPr>
        <w:t>[1</w:t>
      </w:r>
      <w:r w:rsidR="000C0337">
        <w:rPr>
          <w:color w:val="000000"/>
          <w:sz w:val="18"/>
          <w:szCs w:val="18"/>
        </w:rPr>
        <w:t>0</w:t>
      </w:r>
      <w:r w:rsidRPr="00777440">
        <w:rPr>
          <w:color w:val="000000"/>
          <w:sz w:val="18"/>
          <w:szCs w:val="18"/>
        </w:rPr>
        <w:t xml:space="preserve">] </w:t>
      </w:r>
      <w:r>
        <w:rPr>
          <w:color w:val="000000"/>
          <w:sz w:val="18"/>
          <w:szCs w:val="18"/>
        </w:rPr>
        <w:tab/>
      </w:r>
      <w:r w:rsidRPr="00777440">
        <w:rPr>
          <w:color w:val="000000"/>
          <w:sz w:val="18"/>
          <w:szCs w:val="18"/>
        </w:rPr>
        <w:t xml:space="preserve">Al-Mouhamed M, Khan </w:t>
      </w:r>
      <w:proofErr w:type="gramStart"/>
      <w:r w:rsidRPr="00777440">
        <w:rPr>
          <w:color w:val="000000"/>
          <w:sz w:val="18"/>
          <w:szCs w:val="18"/>
        </w:rPr>
        <w:t>A</w:t>
      </w:r>
      <w:proofErr w:type="gramEnd"/>
      <w:r w:rsidRPr="00777440">
        <w:rPr>
          <w:color w:val="000000"/>
          <w:sz w:val="18"/>
          <w:szCs w:val="18"/>
        </w:rPr>
        <w:t xml:space="preserve"> </w:t>
      </w:r>
      <w:proofErr w:type="spellStart"/>
      <w:r w:rsidRPr="00777440">
        <w:rPr>
          <w:color w:val="000000"/>
          <w:sz w:val="18"/>
          <w:szCs w:val="18"/>
        </w:rPr>
        <w:t>ul</w:t>
      </w:r>
      <w:proofErr w:type="spellEnd"/>
      <w:r w:rsidRPr="00777440">
        <w:rPr>
          <w:color w:val="000000"/>
          <w:sz w:val="18"/>
          <w:szCs w:val="18"/>
        </w:rPr>
        <w:t xml:space="preserve"> H. Exploration of automatic optimization for CUDA programming. </w:t>
      </w:r>
      <w:proofErr w:type="gramStart"/>
      <w:r w:rsidRPr="00777440">
        <w:rPr>
          <w:color w:val="000000"/>
          <w:sz w:val="18"/>
          <w:szCs w:val="18"/>
        </w:rPr>
        <w:t xml:space="preserve">International </w:t>
      </w:r>
      <w:r>
        <w:rPr>
          <w:color w:val="000000"/>
          <w:sz w:val="18"/>
          <w:szCs w:val="18"/>
        </w:rPr>
        <w:tab/>
      </w:r>
      <w:r w:rsidRPr="00777440">
        <w:rPr>
          <w:color w:val="000000"/>
          <w:sz w:val="18"/>
          <w:szCs w:val="18"/>
        </w:rPr>
        <w:t>Journal of Parallel, Emergent and Distributed Systems.</w:t>
      </w:r>
      <w:proofErr w:type="gramEnd"/>
      <w:r w:rsidRPr="00777440">
        <w:rPr>
          <w:color w:val="000000"/>
          <w:sz w:val="18"/>
          <w:szCs w:val="18"/>
        </w:rPr>
        <w:t xml:space="preserve"> 2014 Sep 16</w:t>
      </w:r>
      <w:proofErr w:type="gramStart"/>
      <w:r w:rsidRPr="00777440">
        <w:rPr>
          <w:color w:val="000000"/>
          <w:sz w:val="18"/>
          <w:szCs w:val="18"/>
        </w:rPr>
        <w:t>;30</w:t>
      </w:r>
      <w:proofErr w:type="gramEnd"/>
      <w:r w:rsidRPr="00777440">
        <w:rPr>
          <w:color w:val="000000"/>
          <w:sz w:val="18"/>
          <w:szCs w:val="18"/>
        </w:rPr>
        <w:t>(4):309–24.</w:t>
      </w:r>
    </w:p>
    <w:p w:rsidR="00777440" w:rsidRPr="00777440" w:rsidRDefault="00777440" w:rsidP="00777440">
      <w:pPr>
        <w:jc w:val="both"/>
        <w:rPr>
          <w:color w:val="000000"/>
          <w:sz w:val="18"/>
          <w:szCs w:val="18"/>
        </w:rPr>
      </w:pPr>
      <w:r w:rsidRPr="00777440">
        <w:rPr>
          <w:color w:val="000000"/>
          <w:sz w:val="18"/>
          <w:szCs w:val="18"/>
        </w:rPr>
        <w:t>[1</w:t>
      </w:r>
      <w:r w:rsidR="000C0337">
        <w:rPr>
          <w:color w:val="000000"/>
          <w:sz w:val="18"/>
          <w:szCs w:val="18"/>
        </w:rPr>
        <w:t>1</w:t>
      </w:r>
      <w:r w:rsidRPr="00777440">
        <w:rPr>
          <w:color w:val="000000"/>
          <w:sz w:val="18"/>
          <w:szCs w:val="18"/>
        </w:rPr>
        <w:t xml:space="preserve">] </w:t>
      </w:r>
      <w:r>
        <w:rPr>
          <w:color w:val="000000"/>
          <w:sz w:val="18"/>
          <w:szCs w:val="18"/>
        </w:rPr>
        <w:tab/>
      </w:r>
      <w:r w:rsidRPr="00777440">
        <w:rPr>
          <w:color w:val="000000"/>
          <w:sz w:val="18"/>
          <w:szCs w:val="18"/>
        </w:rPr>
        <w:t xml:space="preserve">Jang B, </w:t>
      </w:r>
      <w:proofErr w:type="spellStart"/>
      <w:r w:rsidRPr="00777440">
        <w:rPr>
          <w:color w:val="000000"/>
          <w:sz w:val="18"/>
          <w:szCs w:val="18"/>
        </w:rPr>
        <w:t>Schaa</w:t>
      </w:r>
      <w:proofErr w:type="spellEnd"/>
      <w:r w:rsidRPr="00777440">
        <w:rPr>
          <w:color w:val="000000"/>
          <w:sz w:val="18"/>
          <w:szCs w:val="18"/>
        </w:rPr>
        <w:t xml:space="preserve"> D, Mistry P, </w:t>
      </w:r>
      <w:proofErr w:type="spellStart"/>
      <w:r w:rsidRPr="00777440">
        <w:rPr>
          <w:color w:val="000000"/>
          <w:sz w:val="18"/>
          <w:szCs w:val="18"/>
        </w:rPr>
        <w:t>Kaeli</w:t>
      </w:r>
      <w:proofErr w:type="spellEnd"/>
      <w:r w:rsidRPr="00777440">
        <w:rPr>
          <w:color w:val="000000"/>
          <w:sz w:val="18"/>
          <w:szCs w:val="18"/>
        </w:rPr>
        <w:t xml:space="preserve"> D. Exploiting memory access patterns to improve memory performance in </w:t>
      </w:r>
      <w:r>
        <w:rPr>
          <w:color w:val="000000"/>
          <w:sz w:val="18"/>
          <w:szCs w:val="18"/>
        </w:rPr>
        <w:tab/>
      </w:r>
      <w:r w:rsidRPr="00777440">
        <w:rPr>
          <w:color w:val="000000"/>
          <w:sz w:val="18"/>
          <w:szCs w:val="18"/>
        </w:rPr>
        <w:t xml:space="preserve">data-parallel architectures. </w:t>
      </w:r>
      <w:proofErr w:type="gramStart"/>
      <w:r w:rsidRPr="00777440">
        <w:rPr>
          <w:color w:val="000000"/>
          <w:sz w:val="18"/>
          <w:szCs w:val="18"/>
        </w:rPr>
        <w:t>IEEE Transactions on Parallel and Distributed Systems.</w:t>
      </w:r>
      <w:proofErr w:type="gramEnd"/>
      <w:r w:rsidRPr="00777440">
        <w:rPr>
          <w:color w:val="000000"/>
          <w:sz w:val="18"/>
          <w:szCs w:val="18"/>
        </w:rPr>
        <w:t xml:space="preserve"> 2011 Jan</w:t>
      </w:r>
      <w:proofErr w:type="gramStart"/>
      <w:r w:rsidRPr="00777440">
        <w:rPr>
          <w:color w:val="000000"/>
          <w:sz w:val="18"/>
          <w:szCs w:val="18"/>
        </w:rPr>
        <w:t>;22</w:t>
      </w:r>
      <w:proofErr w:type="gramEnd"/>
      <w:r w:rsidRPr="00777440">
        <w:rPr>
          <w:color w:val="000000"/>
          <w:sz w:val="18"/>
          <w:szCs w:val="18"/>
        </w:rPr>
        <w:t>(1):105–18.</w:t>
      </w:r>
    </w:p>
    <w:p w:rsidR="00777440" w:rsidRPr="00777440" w:rsidRDefault="00777440" w:rsidP="00777440">
      <w:pPr>
        <w:jc w:val="both"/>
        <w:rPr>
          <w:color w:val="000000"/>
          <w:sz w:val="18"/>
          <w:szCs w:val="18"/>
        </w:rPr>
      </w:pPr>
      <w:r w:rsidRPr="00777440">
        <w:rPr>
          <w:color w:val="000000"/>
          <w:sz w:val="18"/>
          <w:szCs w:val="18"/>
        </w:rPr>
        <w:t>[1</w:t>
      </w:r>
      <w:r w:rsidR="000C0337">
        <w:rPr>
          <w:color w:val="000000"/>
          <w:sz w:val="18"/>
          <w:szCs w:val="18"/>
        </w:rPr>
        <w:t>2</w:t>
      </w:r>
      <w:r w:rsidRPr="00777440">
        <w:rPr>
          <w:color w:val="000000"/>
          <w:sz w:val="18"/>
          <w:szCs w:val="18"/>
        </w:rPr>
        <w:t xml:space="preserve">] </w:t>
      </w:r>
      <w:r>
        <w:rPr>
          <w:color w:val="000000"/>
          <w:sz w:val="18"/>
          <w:szCs w:val="18"/>
        </w:rPr>
        <w:tab/>
      </w:r>
      <w:r w:rsidRPr="00777440">
        <w:rPr>
          <w:color w:val="000000"/>
          <w:sz w:val="18"/>
          <w:szCs w:val="18"/>
        </w:rPr>
        <w:t xml:space="preserve">Harris M. [place unknown]: Parallel For all. How to access global memory efficiently in CUDA C/C++ </w:t>
      </w:r>
      <w:r>
        <w:rPr>
          <w:color w:val="000000"/>
          <w:sz w:val="18"/>
          <w:szCs w:val="18"/>
        </w:rPr>
        <w:tab/>
      </w:r>
      <w:r w:rsidRPr="00777440">
        <w:rPr>
          <w:color w:val="000000"/>
          <w:sz w:val="18"/>
          <w:szCs w:val="18"/>
        </w:rPr>
        <w:t xml:space="preserve">kernels; 2013 Jan 7 [cited 2016 Nov 14]. Available from: </w:t>
      </w:r>
      <w:r w:rsidRPr="00B76FC3">
        <w:rPr>
          <w:color w:val="000000"/>
          <w:sz w:val="18"/>
          <w:szCs w:val="18"/>
        </w:rPr>
        <w:t>https://devblogs.nvidia.com/parallelforall/how-</w:t>
      </w:r>
      <w:r>
        <w:rPr>
          <w:color w:val="000000"/>
          <w:sz w:val="18"/>
          <w:szCs w:val="18"/>
        </w:rPr>
        <w:tab/>
      </w:r>
      <w:r w:rsidRPr="00777440">
        <w:rPr>
          <w:color w:val="000000"/>
          <w:sz w:val="18"/>
          <w:szCs w:val="18"/>
        </w:rPr>
        <w:t>access-global-mem</w:t>
      </w:r>
      <w:r w:rsidR="000C0337">
        <w:rPr>
          <w:color w:val="000000"/>
          <w:sz w:val="18"/>
          <w:szCs w:val="18"/>
        </w:rPr>
        <w:t>ory-efficiently-</w:t>
      </w:r>
      <w:proofErr w:type="spellStart"/>
      <w:r w:rsidR="000C0337">
        <w:rPr>
          <w:color w:val="000000"/>
          <w:sz w:val="18"/>
          <w:szCs w:val="18"/>
        </w:rPr>
        <w:t>cuda</w:t>
      </w:r>
      <w:proofErr w:type="spellEnd"/>
      <w:r w:rsidR="000C0337">
        <w:rPr>
          <w:color w:val="000000"/>
          <w:sz w:val="18"/>
          <w:szCs w:val="18"/>
        </w:rPr>
        <w:t>-c-kernels/</w:t>
      </w:r>
    </w:p>
    <w:p w:rsidR="00777440" w:rsidRDefault="00777440" w:rsidP="00777440">
      <w:pPr>
        <w:jc w:val="both"/>
        <w:rPr>
          <w:color w:val="000000"/>
          <w:sz w:val="18"/>
          <w:szCs w:val="18"/>
        </w:rPr>
      </w:pPr>
      <w:r w:rsidRPr="00777440">
        <w:rPr>
          <w:color w:val="000000"/>
          <w:sz w:val="18"/>
          <w:szCs w:val="18"/>
        </w:rPr>
        <w:t>[1</w:t>
      </w:r>
      <w:r w:rsidR="000C0337">
        <w:rPr>
          <w:color w:val="000000"/>
          <w:sz w:val="18"/>
          <w:szCs w:val="18"/>
        </w:rPr>
        <w:t>3</w:t>
      </w:r>
      <w:r w:rsidRPr="00777440">
        <w:rPr>
          <w:color w:val="000000"/>
          <w:sz w:val="18"/>
          <w:szCs w:val="18"/>
        </w:rPr>
        <w:t xml:space="preserve">] </w:t>
      </w:r>
      <w:r>
        <w:rPr>
          <w:color w:val="000000"/>
          <w:sz w:val="18"/>
          <w:szCs w:val="18"/>
        </w:rPr>
        <w:tab/>
      </w:r>
      <w:r w:rsidRPr="00777440">
        <w:rPr>
          <w:color w:val="000000"/>
          <w:sz w:val="18"/>
          <w:szCs w:val="18"/>
        </w:rPr>
        <w:t xml:space="preserve">Harris M. [place unknown]: Parallel For all. How to optimize data transfers in CUDA C/C++; 2012 Dec 4 </w:t>
      </w:r>
      <w:r>
        <w:rPr>
          <w:color w:val="000000"/>
          <w:sz w:val="18"/>
          <w:szCs w:val="18"/>
        </w:rPr>
        <w:tab/>
      </w:r>
      <w:r w:rsidRPr="00777440">
        <w:rPr>
          <w:color w:val="000000"/>
          <w:sz w:val="18"/>
          <w:szCs w:val="18"/>
        </w:rPr>
        <w:t xml:space="preserve">[cited 2016 Nov 14]. Available from: </w:t>
      </w:r>
    </w:p>
    <w:p w:rsidR="00DC341B" w:rsidRDefault="00777440" w:rsidP="00777440">
      <w:pPr>
        <w:jc w:val="both"/>
        <w:rPr>
          <w:color w:val="000000"/>
          <w:sz w:val="18"/>
          <w:szCs w:val="18"/>
        </w:rPr>
      </w:pPr>
      <w:r>
        <w:rPr>
          <w:color w:val="000000"/>
          <w:sz w:val="18"/>
          <w:szCs w:val="18"/>
        </w:rPr>
        <w:tab/>
      </w:r>
      <w:r w:rsidR="000C0337" w:rsidRPr="000C0337">
        <w:rPr>
          <w:color w:val="000000"/>
          <w:sz w:val="18"/>
          <w:szCs w:val="18"/>
        </w:rPr>
        <w:t>https://devblogs.nvidia.com/parallelforall/how-optimize-data-transfers-cuda-cc/</w:t>
      </w:r>
    </w:p>
    <w:p w:rsidR="00231A19" w:rsidRPr="002A7861" w:rsidRDefault="000C0337" w:rsidP="002A7861">
      <w:pPr>
        <w:jc w:val="both"/>
        <w:rPr>
          <w:color w:val="000000"/>
          <w:sz w:val="18"/>
          <w:szCs w:val="18"/>
        </w:rPr>
      </w:pPr>
      <w:r w:rsidRPr="00777440">
        <w:rPr>
          <w:color w:val="000000"/>
          <w:sz w:val="18"/>
          <w:szCs w:val="18"/>
        </w:rPr>
        <w:t>[</w:t>
      </w:r>
      <w:r>
        <w:rPr>
          <w:color w:val="000000"/>
          <w:sz w:val="18"/>
          <w:szCs w:val="18"/>
        </w:rPr>
        <w:t>14</w:t>
      </w:r>
      <w:r w:rsidRPr="00777440">
        <w:rPr>
          <w:color w:val="000000"/>
          <w:sz w:val="18"/>
          <w:szCs w:val="18"/>
        </w:rPr>
        <w:t xml:space="preserve">] </w:t>
      </w:r>
      <w:r>
        <w:rPr>
          <w:color w:val="000000"/>
          <w:sz w:val="18"/>
          <w:szCs w:val="18"/>
        </w:rPr>
        <w:tab/>
      </w:r>
      <w:r w:rsidRPr="00777440">
        <w:rPr>
          <w:color w:val="000000"/>
          <w:sz w:val="18"/>
          <w:szCs w:val="18"/>
        </w:rPr>
        <w:t xml:space="preserve">Sound quality assessment material: recordings for subjective tests; user’s handbook for the EBU - SQAM </w:t>
      </w:r>
      <w:r>
        <w:rPr>
          <w:color w:val="000000"/>
          <w:sz w:val="18"/>
          <w:szCs w:val="18"/>
        </w:rPr>
        <w:tab/>
      </w:r>
      <w:r w:rsidRPr="00777440">
        <w:rPr>
          <w:color w:val="000000"/>
          <w:sz w:val="18"/>
          <w:szCs w:val="18"/>
        </w:rPr>
        <w:t>compact disc. Geneva: Technical Centre; 2008. [</w:t>
      </w:r>
      <w:proofErr w:type="gramStart"/>
      <w:r w:rsidRPr="00777440">
        <w:rPr>
          <w:color w:val="000000"/>
          <w:sz w:val="18"/>
          <w:szCs w:val="18"/>
        </w:rPr>
        <w:t>cited</w:t>
      </w:r>
      <w:proofErr w:type="gramEnd"/>
      <w:r w:rsidRPr="00777440">
        <w:rPr>
          <w:color w:val="000000"/>
          <w:sz w:val="18"/>
          <w:szCs w:val="18"/>
        </w:rPr>
        <w:t xml:space="preserve"> 2016 Nov 14]. Available from: </w:t>
      </w:r>
      <w:r>
        <w:rPr>
          <w:color w:val="000000"/>
          <w:sz w:val="18"/>
          <w:szCs w:val="18"/>
        </w:rPr>
        <w:tab/>
      </w:r>
      <w:r w:rsidRPr="00777440">
        <w:rPr>
          <w:color w:val="000000"/>
          <w:sz w:val="18"/>
          <w:szCs w:val="18"/>
        </w:rPr>
        <w:t>https://tech.ebu.ch/docs/tech/tech3253.pdf.</w:t>
      </w:r>
    </w:p>
    <w:sectPr w:rsidR="00231A19" w:rsidRPr="002A7861" w:rsidSect="00957C11">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8F" w:rsidRDefault="00F9558F">
      <w:r>
        <w:separator/>
      </w:r>
    </w:p>
  </w:endnote>
  <w:endnote w:type="continuationSeparator" w:id="0">
    <w:p w:rsidR="00F9558F" w:rsidRDefault="00F9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5379B1"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line w14:anchorId="48FFED4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097958"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097958"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8F" w:rsidRDefault="00F9558F">
      <w:r>
        <w:separator/>
      </w:r>
    </w:p>
  </w:footnote>
  <w:footnote w:type="continuationSeparator" w:id="0">
    <w:p w:rsidR="00F9558F" w:rsidRDefault="00F95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60" w:rsidRDefault="005379B1" w:rsidP="00594E89">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9776" behindDoc="0" locked="0" layoutInCell="1" allowOverlap="1" wp14:anchorId="521E64AE" wp14:editId="730935BC">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69B9CC12"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DE6191" w:rsidP="00F173DD">
    <w:pPr>
      <w:pStyle w:val="Header"/>
      <w:framePr w:wrap="around" w:vAnchor="text" w:hAnchor="margin" w:xAlign="outside" w:y="1"/>
      <w:rPr>
        <w:rStyle w:val="PageNumber"/>
      </w:rPr>
    </w:pPr>
    <w:r>
      <w:rPr>
        <w:rStyle w:val="PageNumber"/>
      </w:rPr>
      <w:t xml:space="preserve"> </w:t>
    </w:r>
  </w:p>
  <w:p w:rsidR="00097958" w:rsidRPr="003D5B84" w:rsidRDefault="00097958" w:rsidP="00DE6191">
    <w:pPr>
      <w:pStyle w:val="Header"/>
      <w:pBdr>
        <w:bottom w:val="single" w:sz="4" w:space="1" w:color="auto"/>
      </w:pBdr>
      <w:tabs>
        <w:tab w:val="clear" w:pos="8640"/>
        <w:tab w:val="left" w:pos="0"/>
        <w:tab w:val="left" w:pos="7938"/>
      </w:tabs>
    </w:pPr>
  </w:p>
  <w:p w:rsidR="005E0260" w:rsidRDefault="005E0260"/>
  <w:p w:rsidR="005E0260" w:rsidRDefault="005E02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B060F" w:rsidP="00957C11">
    <w:pPr>
      <w:pStyle w:val="Header"/>
      <w:tabs>
        <w:tab w:val="clear" w:pos="4320"/>
        <w:tab w:val="clear" w:pos="8640"/>
        <w:tab w:val="left" w:pos="7938"/>
        <w:tab w:val="right" w:pos="8789"/>
      </w:tabs>
      <w:rPr>
        <w:rStyle w:val="PageNumber"/>
      </w:rPr>
    </w:pPr>
    <w:r w:rsidRPr="003D5B84">
      <w:tab/>
    </w:r>
  </w:p>
  <w:p w:rsidR="00097958" w:rsidRPr="003D5B84" w:rsidRDefault="005379B1"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w15="http://schemas.microsoft.com/office/word/2012/wordml">
          <w:pict>
            <v:shapetype w14:anchorId="712E2C2F"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CBF4DDB8"/>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85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6EC"/>
    <w:rsid w:val="000437AE"/>
    <w:rsid w:val="000474E3"/>
    <w:rsid w:val="00047710"/>
    <w:rsid w:val="000523C5"/>
    <w:rsid w:val="00053FB7"/>
    <w:rsid w:val="0006020A"/>
    <w:rsid w:val="00060330"/>
    <w:rsid w:val="00060F5C"/>
    <w:rsid w:val="00061D77"/>
    <w:rsid w:val="000622D2"/>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516"/>
    <w:rsid w:val="000A7ACA"/>
    <w:rsid w:val="000B0641"/>
    <w:rsid w:val="000B5480"/>
    <w:rsid w:val="000B682B"/>
    <w:rsid w:val="000C0337"/>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5F16"/>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5666"/>
    <w:rsid w:val="00157C06"/>
    <w:rsid w:val="00161845"/>
    <w:rsid w:val="00161898"/>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16E7"/>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31A4"/>
    <w:rsid w:val="00236479"/>
    <w:rsid w:val="002378BD"/>
    <w:rsid w:val="00237B26"/>
    <w:rsid w:val="00240303"/>
    <w:rsid w:val="0024180A"/>
    <w:rsid w:val="0024268D"/>
    <w:rsid w:val="00250442"/>
    <w:rsid w:val="00250A66"/>
    <w:rsid w:val="00250B80"/>
    <w:rsid w:val="00254EC2"/>
    <w:rsid w:val="002550AB"/>
    <w:rsid w:val="00256322"/>
    <w:rsid w:val="002575A8"/>
    <w:rsid w:val="00260476"/>
    <w:rsid w:val="00261B88"/>
    <w:rsid w:val="0026229E"/>
    <w:rsid w:val="002622CD"/>
    <w:rsid w:val="0026508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3E91"/>
    <w:rsid w:val="00296D8E"/>
    <w:rsid w:val="002A0772"/>
    <w:rsid w:val="002A7861"/>
    <w:rsid w:val="002B0601"/>
    <w:rsid w:val="002B10C7"/>
    <w:rsid w:val="002B66EF"/>
    <w:rsid w:val="002B6EC9"/>
    <w:rsid w:val="002B7609"/>
    <w:rsid w:val="002B7737"/>
    <w:rsid w:val="002C0665"/>
    <w:rsid w:val="002C2C92"/>
    <w:rsid w:val="002C4749"/>
    <w:rsid w:val="002C6317"/>
    <w:rsid w:val="002D07B9"/>
    <w:rsid w:val="002D0C71"/>
    <w:rsid w:val="002D0F04"/>
    <w:rsid w:val="002D31A6"/>
    <w:rsid w:val="002D426E"/>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0B7D"/>
    <w:rsid w:val="00302D7F"/>
    <w:rsid w:val="00305125"/>
    <w:rsid w:val="00306442"/>
    <w:rsid w:val="003069FB"/>
    <w:rsid w:val="00312C0C"/>
    <w:rsid w:val="00313AA2"/>
    <w:rsid w:val="00316541"/>
    <w:rsid w:val="003200C9"/>
    <w:rsid w:val="003209C7"/>
    <w:rsid w:val="0032306D"/>
    <w:rsid w:val="00326170"/>
    <w:rsid w:val="003263E9"/>
    <w:rsid w:val="00326D35"/>
    <w:rsid w:val="00327909"/>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2F7"/>
    <w:rsid w:val="003C4B05"/>
    <w:rsid w:val="003C646F"/>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6901"/>
    <w:rsid w:val="004503E9"/>
    <w:rsid w:val="00452824"/>
    <w:rsid w:val="00453463"/>
    <w:rsid w:val="004550E4"/>
    <w:rsid w:val="004637E8"/>
    <w:rsid w:val="00467368"/>
    <w:rsid w:val="004674CD"/>
    <w:rsid w:val="004710EE"/>
    <w:rsid w:val="00472E56"/>
    <w:rsid w:val="004740EC"/>
    <w:rsid w:val="004819CF"/>
    <w:rsid w:val="00481DA2"/>
    <w:rsid w:val="00482432"/>
    <w:rsid w:val="0048284A"/>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70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258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9B1"/>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8799A"/>
    <w:rsid w:val="00592442"/>
    <w:rsid w:val="0059283B"/>
    <w:rsid w:val="00593E92"/>
    <w:rsid w:val="005949F1"/>
    <w:rsid w:val="00594E89"/>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260"/>
    <w:rsid w:val="005E499F"/>
    <w:rsid w:val="005E6EF7"/>
    <w:rsid w:val="005E736A"/>
    <w:rsid w:val="005E75FC"/>
    <w:rsid w:val="005F042D"/>
    <w:rsid w:val="005F3D1C"/>
    <w:rsid w:val="005F534C"/>
    <w:rsid w:val="005F75F8"/>
    <w:rsid w:val="006031D0"/>
    <w:rsid w:val="006044C7"/>
    <w:rsid w:val="0060578C"/>
    <w:rsid w:val="00611B6D"/>
    <w:rsid w:val="006123B6"/>
    <w:rsid w:val="00613977"/>
    <w:rsid w:val="0061627D"/>
    <w:rsid w:val="006206C7"/>
    <w:rsid w:val="00622EC4"/>
    <w:rsid w:val="0062488B"/>
    <w:rsid w:val="006327F1"/>
    <w:rsid w:val="00636167"/>
    <w:rsid w:val="00644417"/>
    <w:rsid w:val="00645096"/>
    <w:rsid w:val="00647075"/>
    <w:rsid w:val="00652A56"/>
    <w:rsid w:val="00652EBE"/>
    <w:rsid w:val="006549EF"/>
    <w:rsid w:val="00655C14"/>
    <w:rsid w:val="00656420"/>
    <w:rsid w:val="0066082C"/>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4F88"/>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06CB4"/>
    <w:rsid w:val="00707BF9"/>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28F5"/>
    <w:rsid w:val="00773EB7"/>
    <w:rsid w:val="007751AA"/>
    <w:rsid w:val="00777440"/>
    <w:rsid w:val="00777AD7"/>
    <w:rsid w:val="007912CE"/>
    <w:rsid w:val="0079451D"/>
    <w:rsid w:val="007A04C8"/>
    <w:rsid w:val="007A3102"/>
    <w:rsid w:val="007A3B30"/>
    <w:rsid w:val="007A3FC0"/>
    <w:rsid w:val="007A49BA"/>
    <w:rsid w:val="007A609F"/>
    <w:rsid w:val="007A7484"/>
    <w:rsid w:val="007B3FDC"/>
    <w:rsid w:val="007B57A1"/>
    <w:rsid w:val="007B7535"/>
    <w:rsid w:val="007C0D3D"/>
    <w:rsid w:val="007C2A08"/>
    <w:rsid w:val="007C60D8"/>
    <w:rsid w:val="007D0AC6"/>
    <w:rsid w:val="007D2077"/>
    <w:rsid w:val="007D7A78"/>
    <w:rsid w:val="007E0091"/>
    <w:rsid w:val="007E5812"/>
    <w:rsid w:val="007E68A5"/>
    <w:rsid w:val="007F1EC7"/>
    <w:rsid w:val="007F286F"/>
    <w:rsid w:val="007F2C82"/>
    <w:rsid w:val="007F36F4"/>
    <w:rsid w:val="007F3EAF"/>
    <w:rsid w:val="007F40B0"/>
    <w:rsid w:val="007F5F38"/>
    <w:rsid w:val="007F665B"/>
    <w:rsid w:val="007F74B2"/>
    <w:rsid w:val="008042C8"/>
    <w:rsid w:val="00805CFD"/>
    <w:rsid w:val="00807F15"/>
    <w:rsid w:val="0081359D"/>
    <w:rsid w:val="008136A0"/>
    <w:rsid w:val="00813CDD"/>
    <w:rsid w:val="00814164"/>
    <w:rsid w:val="00814AD7"/>
    <w:rsid w:val="0081573E"/>
    <w:rsid w:val="00815A2E"/>
    <w:rsid w:val="008168B9"/>
    <w:rsid w:val="00820B4E"/>
    <w:rsid w:val="00822488"/>
    <w:rsid w:val="00823B38"/>
    <w:rsid w:val="00823F1C"/>
    <w:rsid w:val="00824697"/>
    <w:rsid w:val="00827A30"/>
    <w:rsid w:val="008318B8"/>
    <w:rsid w:val="0083193D"/>
    <w:rsid w:val="00831DDD"/>
    <w:rsid w:val="00832386"/>
    <w:rsid w:val="008332DA"/>
    <w:rsid w:val="008344C2"/>
    <w:rsid w:val="00834BAC"/>
    <w:rsid w:val="00836D01"/>
    <w:rsid w:val="008379F3"/>
    <w:rsid w:val="00837EA3"/>
    <w:rsid w:val="00843535"/>
    <w:rsid w:val="008439A0"/>
    <w:rsid w:val="00843BE9"/>
    <w:rsid w:val="008508FF"/>
    <w:rsid w:val="00850CAC"/>
    <w:rsid w:val="0085238C"/>
    <w:rsid w:val="008530DA"/>
    <w:rsid w:val="008538D0"/>
    <w:rsid w:val="00853BF4"/>
    <w:rsid w:val="00854ED5"/>
    <w:rsid w:val="00855965"/>
    <w:rsid w:val="00856356"/>
    <w:rsid w:val="008563F2"/>
    <w:rsid w:val="008576CB"/>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5B7"/>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7A6"/>
    <w:rsid w:val="00950EF7"/>
    <w:rsid w:val="00952A09"/>
    <w:rsid w:val="00954DC1"/>
    <w:rsid w:val="00955462"/>
    <w:rsid w:val="00956EB6"/>
    <w:rsid w:val="00957C11"/>
    <w:rsid w:val="009608F3"/>
    <w:rsid w:val="009617A9"/>
    <w:rsid w:val="009665BE"/>
    <w:rsid w:val="009673AB"/>
    <w:rsid w:val="00970E84"/>
    <w:rsid w:val="00971153"/>
    <w:rsid w:val="00981036"/>
    <w:rsid w:val="00981E5F"/>
    <w:rsid w:val="00983846"/>
    <w:rsid w:val="00990CC8"/>
    <w:rsid w:val="0099227E"/>
    <w:rsid w:val="009949C5"/>
    <w:rsid w:val="009A19B2"/>
    <w:rsid w:val="009A31EB"/>
    <w:rsid w:val="009B3EC0"/>
    <w:rsid w:val="009B5FE8"/>
    <w:rsid w:val="009B62B1"/>
    <w:rsid w:val="009B76C2"/>
    <w:rsid w:val="009C080D"/>
    <w:rsid w:val="009C5077"/>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3C19"/>
    <w:rsid w:val="00A4427E"/>
    <w:rsid w:val="00A46733"/>
    <w:rsid w:val="00A46ECF"/>
    <w:rsid w:val="00A477B8"/>
    <w:rsid w:val="00A47AD5"/>
    <w:rsid w:val="00A47F03"/>
    <w:rsid w:val="00A51683"/>
    <w:rsid w:val="00A51892"/>
    <w:rsid w:val="00A52037"/>
    <w:rsid w:val="00A52149"/>
    <w:rsid w:val="00A5654D"/>
    <w:rsid w:val="00A5724F"/>
    <w:rsid w:val="00A6261F"/>
    <w:rsid w:val="00A635DA"/>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60A"/>
    <w:rsid w:val="00AC7670"/>
    <w:rsid w:val="00AD2373"/>
    <w:rsid w:val="00AD564C"/>
    <w:rsid w:val="00AD7639"/>
    <w:rsid w:val="00AE3182"/>
    <w:rsid w:val="00AE43A3"/>
    <w:rsid w:val="00AE5EFE"/>
    <w:rsid w:val="00AF095A"/>
    <w:rsid w:val="00AF1119"/>
    <w:rsid w:val="00AF59C3"/>
    <w:rsid w:val="00AF5F44"/>
    <w:rsid w:val="00B00276"/>
    <w:rsid w:val="00B011BB"/>
    <w:rsid w:val="00B0163B"/>
    <w:rsid w:val="00B01C86"/>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23C8"/>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A1C"/>
    <w:rsid w:val="00B7048C"/>
    <w:rsid w:val="00B71D8A"/>
    <w:rsid w:val="00B73F7D"/>
    <w:rsid w:val="00B743B9"/>
    <w:rsid w:val="00B768D7"/>
    <w:rsid w:val="00B76FC3"/>
    <w:rsid w:val="00B778A3"/>
    <w:rsid w:val="00B809F3"/>
    <w:rsid w:val="00B833A0"/>
    <w:rsid w:val="00B85932"/>
    <w:rsid w:val="00B87588"/>
    <w:rsid w:val="00B87DA0"/>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9DE"/>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4F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1B98"/>
    <w:rsid w:val="00C93F76"/>
    <w:rsid w:val="00C9655A"/>
    <w:rsid w:val="00C96E03"/>
    <w:rsid w:val="00C96FCA"/>
    <w:rsid w:val="00C9754D"/>
    <w:rsid w:val="00C975DF"/>
    <w:rsid w:val="00CA5D84"/>
    <w:rsid w:val="00CC1960"/>
    <w:rsid w:val="00CE1CF3"/>
    <w:rsid w:val="00CE70F3"/>
    <w:rsid w:val="00CE7659"/>
    <w:rsid w:val="00CF00FB"/>
    <w:rsid w:val="00CF0E18"/>
    <w:rsid w:val="00CF29A4"/>
    <w:rsid w:val="00CF2F2E"/>
    <w:rsid w:val="00CF624D"/>
    <w:rsid w:val="00CF6E34"/>
    <w:rsid w:val="00D066D9"/>
    <w:rsid w:val="00D076EF"/>
    <w:rsid w:val="00D108C5"/>
    <w:rsid w:val="00D10D7A"/>
    <w:rsid w:val="00D1187F"/>
    <w:rsid w:val="00D11B65"/>
    <w:rsid w:val="00D11C2D"/>
    <w:rsid w:val="00D1618D"/>
    <w:rsid w:val="00D167B1"/>
    <w:rsid w:val="00D16D1B"/>
    <w:rsid w:val="00D21F66"/>
    <w:rsid w:val="00D24B66"/>
    <w:rsid w:val="00D24C22"/>
    <w:rsid w:val="00D31492"/>
    <w:rsid w:val="00D32FEE"/>
    <w:rsid w:val="00D3478B"/>
    <w:rsid w:val="00D35E12"/>
    <w:rsid w:val="00D413DD"/>
    <w:rsid w:val="00D4189D"/>
    <w:rsid w:val="00D420AE"/>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4BA5"/>
    <w:rsid w:val="00D9045B"/>
    <w:rsid w:val="00D90EA9"/>
    <w:rsid w:val="00D941C3"/>
    <w:rsid w:val="00D94A99"/>
    <w:rsid w:val="00D95324"/>
    <w:rsid w:val="00D95482"/>
    <w:rsid w:val="00D959F0"/>
    <w:rsid w:val="00DA0390"/>
    <w:rsid w:val="00DA1940"/>
    <w:rsid w:val="00DA33BC"/>
    <w:rsid w:val="00DA3C3C"/>
    <w:rsid w:val="00DB05EC"/>
    <w:rsid w:val="00DB166E"/>
    <w:rsid w:val="00DB3D8C"/>
    <w:rsid w:val="00DB43B8"/>
    <w:rsid w:val="00DB7BD1"/>
    <w:rsid w:val="00DB7C8A"/>
    <w:rsid w:val="00DC2DC5"/>
    <w:rsid w:val="00DC341B"/>
    <w:rsid w:val="00DC38B3"/>
    <w:rsid w:val="00DD26FF"/>
    <w:rsid w:val="00DD35E7"/>
    <w:rsid w:val="00DD5486"/>
    <w:rsid w:val="00DD650E"/>
    <w:rsid w:val="00DD7968"/>
    <w:rsid w:val="00DE0B7E"/>
    <w:rsid w:val="00DE1418"/>
    <w:rsid w:val="00DE2205"/>
    <w:rsid w:val="00DE421E"/>
    <w:rsid w:val="00DE5454"/>
    <w:rsid w:val="00DE6191"/>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995"/>
    <w:rsid w:val="00E42D1B"/>
    <w:rsid w:val="00E46C0B"/>
    <w:rsid w:val="00E46FAB"/>
    <w:rsid w:val="00E474DC"/>
    <w:rsid w:val="00E5155C"/>
    <w:rsid w:val="00E55EA9"/>
    <w:rsid w:val="00E56307"/>
    <w:rsid w:val="00E56D55"/>
    <w:rsid w:val="00E56F52"/>
    <w:rsid w:val="00E57F76"/>
    <w:rsid w:val="00E60696"/>
    <w:rsid w:val="00E62028"/>
    <w:rsid w:val="00E6393C"/>
    <w:rsid w:val="00E64672"/>
    <w:rsid w:val="00E67E51"/>
    <w:rsid w:val="00E76BE0"/>
    <w:rsid w:val="00E7790B"/>
    <w:rsid w:val="00E81714"/>
    <w:rsid w:val="00E84CA8"/>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4D85"/>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378F"/>
    <w:rsid w:val="00F15F69"/>
    <w:rsid w:val="00F1612D"/>
    <w:rsid w:val="00F173DD"/>
    <w:rsid w:val="00F21119"/>
    <w:rsid w:val="00F25164"/>
    <w:rsid w:val="00F277D3"/>
    <w:rsid w:val="00F30997"/>
    <w:rsid w:val="00F31D9C"/>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1906"/>
    <w:rsid w:val="00F83035"/>
    <w:rsid w:val="00F83196"/>
    <w:rsid w:val="00F83B28"/>
    <w:rsid w:val="00F8530A"/>
    <w:rsid w:val="00F866B0"/>
    <w:rsid w:val="00F869EF"/>
    <w:rsid w:val="00F86BE4"/>
    <w:rsid w:val="00F86C7B"/>
    <w:rsid w:val="00F86D61"/>
    <w:rsid w:val="00F905B6"/>
    <w:rsid w:val="00F90B31"/>
    <w:rsid w:val="00F914B2"/>
    <w:rsid w:val="00F926B9"/>
    <w:rsid w:val="00F9541D"/>
    <w:rsid w:val="00F9558F"/>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Mention">
    <w:name w:val="Mention"/>
    <w:basedOn w:val="DefaultParagraphFont"/>
    <w:uiPriority w:val="99"/>
    <w:semiHidden/>
    <w:unhideWhenUsed/>
    <w:rsid w:val="000C033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Mention">
    <w:name w:val="Mention"/>
    <w:basedOn w:val="DefaultParagraphFont"/>
    <w:uiPriority w:val="99"/>
    <w:semiHidden/>
    <w:unhideWhenUsed/>
    <w:rsid w:val="000C03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fid\Desktop\journal%20dataset%20test\datas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v>Encode (CPU)</c:v>
          </c:tx>
          <c:spPr>
            <a:pattFill prst="wdDnDiag">
              <a:fgClr>
                <a:schemeClr val="accent2">
                  <a:lumMod val="75000"/>
                </a:schemeClr>
              </a:fgClr>
              <a:bgClr>
                <a:schemeClr val="accent2">
                  <a:lumMod val="60000"/>
                  <a:lumOff val="40000"/>
                </a:schemeClr>
              </a:bgClr>
            </a:pattFill>
            <a:ln>
              <a:noFill/>
            </a:ln>
            <a:effectLst/>
            <a:sp3d/>
          </c:spPr>
          <c:invertIfNegative val="0"/>
          <c:val>
            <c:numRef>
              <c:f>Sheet1!$B$24:$F$24</c:f>
              <c:numCache>
                <c:formatCode>General</c:formatCode>
                <c:ptCount val="5"/>
                <c:pt idx="0">
                  <c:v>0.50600000000000001</c:v>
                </c:pt>
                <c:pt idx="1">
                  <c:v>5.3</c:v>
                </c:pt>
                <c:pt idx="2">
                  <c:v>2.9</c:v>
                </c:pt>
                <c:pt idx="3">
                  <c:v>20.3</c:v>
                </c:pt>
                <c:pt idx="4">
                  <c:v>2.2999999999999998</c:v>
                </c:pt>
              </c:numCache>
            </c:numRef>
          </c:val>
          <c:extLst xmlns:c16r2="http://schemas.microsoft.com/office/drawing/2015/06/chart">
            <c:ext xmlns:c16="http://schemas.microsoft.com/office/drawing/2014/chart" uri="{C3380CC4-5D6E-409C-BE32-E72D297353CC}">
              <c16:uniqueId val="{00000000-F358-4651-A625-D0DAE926C5D8}"/>
            </c:ext>
          </c:extLst>
        </c:ser>
        <c:ser>
          <c:idx val="0"/>
          <c:order val="1"/>
          <c:tx>
            <c:v>Encode (GPU)</c:v>
          </c:tx>
          <c:spPr>
            <a:pattFill prst="narVert">
              <a:fgClr>
                <a:schemeClr val="accent6">
                  <a:lumMod val="40000"/>
                  <a:lumOff val="60000"/>
                </a:schemeClr>
              </a:fgClr>
              <a:bgClr>
                <a:schemeClr val="accent6">
                  <a:lumMod val="75000"/>
                </a:schemeClr>
              </a:bgClr>
            </a:pattFill>
            <a:ln>
              <a:noFill/>
            </a:ln>
            <a:effectLst/>
            <a:sp3d/>
          </c:spPr>
          <c:invertIfNegative val="0"/>
          <c:cat>
            <c:numRef>
              <c:f>Sheet1!$B$1:$F$1</c:f>
              <c:numCache>
                <c:formatCode>General</c:formatCode>
                <c:ptCount val="5"/>
                <c:pt idx="0">
                  <c:v>5</c:v>
                </c:pt>
                <c:pt idx="1">
                  <c:v>20</c:v>
                </c:pt>
                <c:pt idx="2">
                  <c:v>50</c:v>
                </c:pt>
                <c:pt idx="3">
                  <c:v>68</c:v>
                </c:pt>
                <c:pt idx="4">
                  <c:v>70</c:v>
                </c:pt>
              </c:numCache>
            </c:numRef>
          </c:cat>
          <c:val>
            <c:numRef>
              <c:f>Sheet1!$B$12:$F$12</c:f>
              <c:numCache>
                <c:formatCode>General</c:formatCode>
                <c:ptCount val="5"/>
                <c:pt idx="0">
                  <c:v>0.1636</c:v>
                </c:pt>
                <c:pt idx="1">
                  <c:v>0.73310000000000008</c:v>
                </c:pt>
                <c:pt idx="2">
                  <c:v>0.41449999999999998</c:v>
                </c:pt>
                <c:pt idx="3">
                  <c:v>3.0529000000000002</c:v>
                </c:pt>
                <c:pt idx="4">
                  <c:v>0.39150000000000001</c:v>
                </c:pt>
              </c:numCache>
            </c:numRef>
          </c:val>
          <c:extLst xmlns:c16r2="http://schemas.microsoft.com/office/drawing/2015/06/chart">
            <c:ext xmlns:c16="http://schemas.microsoft.com/office/drawing/2014/chart" uri="{C3380CC4-5D6E-409C-BE32-E72D297353CC}">
              <c16:uniqueId val="{00000001-F358-4651-A625-D0DAE926C5D8}"/>
            </c:ext>
          </c:extLst>
        </c:ser>
        <c:ser>
          <c:idx val="2"/>
          <c:order val="2"/>
          <c:tx>
            <c:v>Decode (CPU)</c:v>
          </c:tx>
          <c:spPr>
            <a:pattFill prst="ltHorz">
              <a:fgClr>
                <a:schemeClr val="accent5">
                  <a:lumMod val="75000"/>
                </a:schemeClr>
              </a:fgClr>
              <a:bgClr>
                <a:schemeClr val="accent5">
                  <a:lumMod val="60000"/>
                  <a:lumOff val="40000"/>
                </a:schemeClr>
              </a:bgClr>
            </a:pattFill>
            <a:ln>
              <a:noFill/>
            </a:ln>
            <a:effectLst/>
            <a:sp3d/>
          </c:spPr>
          <c:invertIfNegative val="0"/>
          <c:val>
            <c:numRef>
              <c:f>Sheet1!$B$48:$F$48</c:f>
              <c:numCache>
                <c:formatCode>General</c:formatCode>
                <c:ptCount val="5"/>
                <c:pt idx="0">
                  <c:v>0.69499999999999995</c:v>
                </c:pt>
                <c:pt idx="1">
                  <c:v>2.3250000000000002</c:v>
                </c:pt>
                <c:pt idx="2">
                  <c:v>1.6420000000000001</c:v>
                </c:pt>
                <c:pt idx="3">
                  <c:v>10.25</c:v>
                </c:pt>
                <c:pt idx="4">
                  <c:v>1.4250000000000003</c:v>
                </c:pt>
              </c:numCache>
            </c:numRef>
          </c:val>
          <c:extLst xmlns:c16r2="http://schemas.microsoft.com/office/drawing/2015/06/chart">
            <c:ext xmlns:c16="http://schemas.microsoft.com/office/drawing/2014/chart" uri="{C3380CC4-5D6E-409C-BE32-E72D297353CC}">
              <c16:uniqueId val="{00000002-F358-4651-A625-D0DAE926C5D8}"/>
            </c:ext>
          </c:extLst>
        </c:ser>
        <c:ser>
          <c:idx val="3"/>
          <c:order val="3"/>
          <c:tx>
            <c:v>Decode (GPU)</c:v>
          </c:tx>
          <c:spPr>
            <a:pattFill prst="diagBrick">
              <a:fgClr>
                <a:schemeClr val="accent4">
                  <a:lumMod val="40000"/>
                  <a:lumOff val="60000"/>
                </a:schemeClr>
              </a:fgClr>
              <a:bgClr>
                <a:schemeClr val="accent4">
                  <a:lumMod val="75000"/>
                </a:schemeClr>
              </a:bgClr>
            </a:pattFill>
            <a:ln>
              <a:noFill/>
            </a:ln>
            <a:effectLst/>
            <a:sp3d/>
          </c:spPr>
          <c:invertIfNegative val="0"/>
          <c:val>
            <c:numRef>
              <c:f>Sheet1!$B$36:$F$36</c:f>
              <c:numCache>
                <c:formatCode>General</c:formatCode>
                <c:ptCount val="5"/>
                <c:pt idx="0">
                  <c:v>0.1032</c:v>
                </c:pt>
                <c:pt idx="1">
                  <c:v>0.25850000000000006</c:v>
                </c:pt>
                <c:pt idx="2">
                  <c:v>0.14619999999999997</c:v>
                </c:pt>
                <c:pt idx="3">
                  <c:v>1.0764</c:v>
                </c:pt>
                <c:pt idx="4">
                  <c:v>0.13980000000000004</c:v>
                </c:pt>
              </c:numCache>
            </c:numRef>
          </c:val>
          <c:extLst xmlns:c16r2="http://schemas.microsoft.com/office/drawing/2015/06/chart">
            <c:ext xmlns:c16="http://schemas.microsoft.com/office/drawing/2014/chart" uri="{C3380CC4-5D6E-409C-BE32-E72D297353CC}">
              <c16:uniqueId val="{00000003-F358-4651-A625-D0DAE926C5D8}"/>
            </c:ext>
          </c:extLst>
        </c:ser>
        <c:dLbls>
          <c:showLegendKey val="0"/>
          <c:showVal val="0"/>
          <c:showCatName val="0"/>
          <c:showSerName val="0"/>
          <c:showPercent val="0"/>
          <c:showBubbleSize val="0"/>
        </c:dLbls>
        <c:gapWidth val="150"/>
        <c:shape val="box"/>
        <c:axId val="195659264"/>
        <c:axId val="195661184"/>
        <c:axId val="0"/>
      </c:bar3DChart>
      <c:catAx>
        <c:axId val="195659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Track no.</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61184"/>
        <c:crosses val="autoZero"/>
        <c:auto val="1"/>
        <c:lblAlgn val="ctr"/>
        <c:lblOffset val="100"/>
        <c:noMultiLvlLbl val="0"/>
      </c:catAx>
      <c:valAx>
        <c:axId val="195661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(ms)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59264"/>
        <c:crosses val="autoZero"/>
        <c:crossBetween val="between"/>
      </c:valAx>
      <c:spPr>
        <a:noFill/>
        <a:ln>
          <a:noFill/>
        </a:ln>
        <a:effectLst/>
      </c:spPr>
    </c:plotArea>
    <c:legend>
      <c:legendPos val="b"/>
      <c:layout>
        <c:manualLayout>
          <c:xMode val="edge"/>
          <c:yMode val="edge"/>
          <c:x val="9.4956977399874007E-2"/>
          <c:y val="0.92095367226984792"/>
          <c:w val="0.84921928958455584"/>
          <c:h val="6.4040971206088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7BDE-B9A9-4A95-AC80-6ED3D8D4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Jia Uddin</cp:lastModifiedBy>
  <cp:revision>3</cp:revision>
  <cp:lastPrinted>2017-05-03T18:44:00Z</cp:lastPrinted>
  <dcterms:created xsi:type="dcterms:W3CDTF">2017-05-04T07:37:00Z</dcterms:created>
  <dcterms:modified xsi:type="dcterms:W3CDTF">2017-05-04T07:45:00Z</dcterms:modified>
</cp:coreProperties>
</file>